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D2ECC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</w:p>
    <w:p w14:paraId="134CF59F">
      <w:pPr>
        <w:adjustRightInd w:val="0"/>
        <w:snapToGrid w:val="0"/>
        <w:jc w:val="center"/>
        <w:outlineLvl w:val="0"/>
        <w:rPr>
          <w:rFonts w:hint="eastAsia" w:ascii="Times New Roman" w:eastAsia="方正小标宋_GBK"/>
          <w:color w:val="000000"/>
          <w:kern w:val="0"/>
          <w:sz w:val="38"/>
          <w:szCs w:val="38"/>
        </w:rPr>
      </w:pPr>
      <w:r>
        <w:rPr>
          <w:rFonts w:hint="eastAsia" w:ascii="Times New Roman" w:eastAsia="方正小标宋_GBK"/>
          <w:color w:val="000000"/>
          <w:kern w:val="0"/>
          <w:sz w:val="38"/>
          <w:szCs w:val="38"/>
          <w:lang w:eastAsia="zh-CN"/>
        </w:rPr>
        <w:t>江西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省2027年度全国碳排放权交易市场（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  <w:lang w:val="en-US" w:eastAsia="zh-CN"/>
        </w:rPr>
        <w:t>铝冶炼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行业）重点排放单位名录</w:t>
      </w:r>
    </w:p>
    <w:p w14:paraId="19BD4994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491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3098"/>
        <w:gridCol w:w="4065"/>
        <w:gridCol w:w="4746"/>
      </w:tblGrid>
      <w:tr w14:paraId="230537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7" w:type="pct"/>
            <w:noWrap w:val="0"/>
            <w:vAlign w:val="center"/>
          </w:tcPr>
          <w:p w14:paraId="06478EDD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序号</w:t>
            </w:r>
          </w:p>
        </w:tc>
        <w:tc>
          <w:tcPr>
            <w:tcW w:w="1111" w:type="pct"/>
            <w:noWrap w:val="0"/>
            <w:vAlign w:val="center"/>
          </w:tcPr>
          <w:p w14:paraId="3C88A191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企业名称</w:t>
            </w:r>
          </w:p>
        </w:tc>
        <w:tc>
          <w:tcPr>
            <w:tcW w:w="1458" w:type="pct"/>
            <w:noWrap w:val="0"/>
            <w:vAlign w:val="center"/>
          </w:tcPr>
          <w:p w14:paraId="4B54DCD1">
            <w:pPr>
              <w:widowControl/>
              <w:jc w:val="left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统一社会信用代码</w:t>
            </w:r>
          </w:p>
        </w:tc>
        <w:tc>
          <w:tcPr>
            <w:tcW w:w="1702" w:type="pct"/>
            <w:noWrap w:val="0"/>
            <w:vAlign w:val="center"/>
          </w:tcPr>
          <w:p w14:paraId="2C2997E5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国民经济行业分类代码</w:t>
            </w:r>
          </w:p>
        </w:tc>
      </w:tr>
      <w:tr w14:paraId="3A74FC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7" w:type="pct"/>
            <w:noWrap w:val="0"/>
            <w:vAlign w:val="center"/>
          </w:tcPr>
          <w:p w14:paraId="0D112CF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1" w:type="pct"/>
            <w:noWrap w:val="0"/>
            <w:vAlign w:val="center"/>
          </w:tcPr>
          <w:p w14:paraId="49E8A9F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458" w:type="pct"/>
            <w:noWrap w:val="0"/>
            <w:vAlign w:val="center"/>
          </w:tcPr>
          <w:p w14:paraId="5190A90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702" w:type="pct"/>
            <w:noWrap w:val="0"/>
            <w:vAlign w:val="center"/>
          </w:tcPr>
          <w:p w14:paraId="34460E1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</w:tbl>
    <w:p w14:paraId="1984FB6C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2E6B6">
    <w:pPr>
      <w:pStyle w:val="2"/>
      <w:framePr w:wrap="around" w:vAnchor="text" w:hAnchor="margin" w:xAlign="center" w:y="1"/>
      <w:rPr>
        <w:rStyle w:val="6"/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ascii="宋体" w:hAnsi="宋体"/>
        <w:sz w:val="26"/>
        <w:szCs w:val="26"/>
      </w:rPr>
      <w:fldChar w:fldCharType="begin"/>
    </w:r>
    <w:r>
      <w:rPr>
        <w:rStyle w:val="6"/>
        <w:rFonts w:ascii="宋体" w:hAnsi="宋体"/>
        <w:sz w:val="26"/>
        <w:szCs w:val="26"/>
      </w:rPr>
      <w:instrText xml:space="preserve">PAGE  </w:instrText>
    </w:r>
    <w:r>
      <w:rPr>
        <w:rStyle w:val="6"/>
        <w:rFonts w:ascii="宋体" w:hAnsi="宋体"/>
        <w:sz w:val="26"/>
        <w:szCs w:val="26"/>
      </w:rPr>
      <w:fldChar w:fldCharType="separate"/>
    </w:r>
    <w:r>
      <w:rPr>
        <w:rStyle w:val="6"/>
        <w:rFonts w:ascii="宋体" w:hAnsi="宋体"/>
        <w:sz w:val="26"/>
        <w:szCs w:val="26"/>
      </w:rPr>
      <w:t>9</w:t>
    </w:r>
    <w:r>
      <w:rPr>
        <w:rStyle w:val="6"/>
        <w:rFonts w:ascii="宋体" w:hAnsi="宋体"/>
        <w:sz w:val="26"/>
        <w:szCs w:val="26"/>
      </w:rPr>
      <w:fldChar w:fldCharType="end"/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hint="eastAsia" w:ascii="宋体" w:hAnsi="宋体"/>
        <w:sz w:val="28"/>
        <w:szCs w:val="28"/>
      </w:rPr>
      <w:t>—</w:t>
    </w:r>
  </w:p>
  <w:p w14:paraId="34DA2250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930D8"/>
    <w:rsid w:val="42AC4DE4"/>
    <w:rsid w:val="485930D8"/>
    <w:rsid w:val="61401E6D"/>
    <w:rsid w:val="71E53B68"/>
    <w:rsid w:val="D91CB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60</Characters>
  <Lines>0</Lines>
  <Paragraphs>0</Paragraphs>
  <TotalTime>2</TotalTime>
  <ScaleCrop>false</ScaleCrop>
  <LinksUpToDate>false</LinksUpToDate>
  <CharactersWithSpaces>60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2026-02-09T16:38:00Z</dcterms:created>
  <dc:creator>周兵</dc:creator>
  <cp:lastModifiedBy>Dawson</cp:lastModifiedBy>
  <dcterms:modified xsi:type="dcterms:W3CDTF">2026-10-30T10:31:44Z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150B8075264F49AEA4FFE6CAAA52C671_13</vt:lpwstr>
  </property>
  <property fmtid="{D5CDD505-2E9C-101B-9397-08002B2CF9AE}" pid="4" name="KSOTemplateDocerSaveRecord">
    <vt:lpwstr>eyJoZGlkIjoiYjRhMjk3NzdmZTk4ZjJhMGRmNTczZWM5NjU5OWI3ODQiLCJ1c2VySWQiOiI0NzE0NTgwMzQifQ==</vt:lpwstr>
  </property>
</Properties>
</file>