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仿宋_GB2312" w:hAnsi="仿宋" w:eastAsia="仿宋_GB2312"/>
          <w:b/>
          <w:sz w:val="44"/>
          <w:szCs w:val="44"/>
        </w:rPr>
      </w:pPr>
      <w:r>
        <w:rPr>
          <w:rFonts w:hint="eastAsia" w:ascii="仿宋_GB2312" w:hAnsi="仿宋" w:eastAsia="仿宋_GB2312"/>
          <w:b/>
          <w:sz w:val="44"/>
          <w:szCs w:val="44"/>
        </w:rPr>
        <w:t>承  诺  书</w:t>
      </w:r>
    </w:p>
    <w:p>
      <w:pPr>
        <w:spacing w:line="500" w:lineRule="exact"/>
        <w:rPr>
          <w:rFonts w:ascii="仿宋_GB2312" w:hAnsi="仿宋" w:eastAsia="仿宋_GB2312"/>
          <w:b/>
          <w:szCs w:val="32"/>
        </w:rPr>
      </w:pPr>
    </w:p>
    <w:p>
      <w:pPr>
        <w:spacing w:line="500" w:lineRule="exact"/>
        <w:rPr>
          <w:rFonts w:ascii="仿宋_GB2312" w:hAnsi="仿宋" w:eastAsia="仿宋_GB2312"/>
          <w:b/>
          <w:sz w:val="32"/>
          <w:szCs w:val="32"/>
        </w:rPr>
      </w:pPr>
      <w:r>
        <w:rPr>
          <w:rFonts w:hint="eastAsia" w:ascii="仿宋_GB2312" w:hAnsi="仿宋" w:eastAsia="仿宋_GB2312"/>
          <w:b/>
          <w:sz w:val="32"/>
          <w:szCs w:val="32"/>
        </w:rPr>
        <w:t>萍乡萍钢安源钢铁有限公司：</w:t>
      </w:r>
    </w:p>
    <w:p>
      <w:pPr>
        <w:spacing w:line="500" w:lineRule="exact"/>
        <w:ind w:firstLine="614" w:firstLineChars="192"/>
        <w:rPr>
          <w:rFonts w:ascii="仿宋_GB2312" w:hAnsi="仿宋" w:eastAsia="仿宋_GB2312"/>
          <w:sz w:val="32"/>
          <w:szCs w:val="32"/>
        </w:rPr>
      </w:pPr>
      <w:r>
        <w:rPr>
          <w:rFonts w:hint="eastAsia" w:ascii="仿宋_GB2312" w:hAnsi="仿宋" w:eastAsia="仿宋_GB2312"/>
          <w:sz w:val="32"/>
          <w:szCs w:val="32"/>
        </w:rPr>
        <w:t>我司自愿参与贵司</w:t>
      </w:r>
      <w:r>
        <w:rPr>
          <w:rFonts w:hint="eastAsia" w:ascii="仿宋_GB2312" w:hAnsi="仿宋" w:eastAsia="仿宋_GB2312"/>
          <w:color w:val="000000" w:themeColor="text1"/>
          <w:sz w:val="32"/>
          <w:szCs w:val="32"/>
          <w14:textFill>
            <w14:solidFill>
              <w14:schemeClr w14:val="tx1"/>
            </w14:solidFill>
          </w14:textFill>
        </w:rPr>
        <w:t>不锈钢电动百叶窗等采购</w:t>
      </w:r>
      <w:r>
        <w:rPr>
          <w:rFonts w:hint="eastAsia" w:ascii="仿宋_GB2312" w:hAnsi="仿宋" w:eastAsia="仿宋_GB2312" w:cs="宋体"/>
          <w:bCs/>
          <w:color w:val="000000"/>
          <w:kern w:val="0"/>
          <w:sz w:val="30"/>
          <w:szCs w:val="30"/>
        </w:rPr>
        <w:t>（业务编号：</w:t>
      </w:r>
      <w:r>
        <w:rPr>
          <w:rFonts w:hint="eastAsia" w:ascii="仿宋_GB2312" w:hAnsi="仿宋" w:eastAsia="仿宋_GB2312" w:cs="仿宋_GB2312"/>
          <w:bCs/>
          <w:sz w:val="32"/>
          <w:szCs w:val="32"/>
        </w:rPr>
        <w:t>ZB/SC2024-</w:t>
      </w:r>
      <w:r>
        <w:rPr>
          <w:rFonts w:hint="eastAsia" w:ascii="仿宋_GB2312" w:hAnsi="仿宋" w:eastAsia="仿宋_GB2312"/>
          <w:sz w:val="32"/>
          <w:szCs w:val="32"/>
        </w:rPr>
        <w:t>VG057</w:t>
      </w:r>
      <w:r>
        <w:rPr>
          <w:rFonts w:hint="eastAsia" w:ascii="仿宋_GB2312" w:hAnsi="仿宋" w:eastAsia="仿宋_GB2312" w:cs="宋体"/>
          <w:bCs/>
          <w:color w:val="000000"/>
          <w:kern w:val="0"/>
          <w:sz w:val="30"/>
          <w:szCs w:val="30"/>
        </w:rPr>
        <w:t>）</w:t>
      </w:r>
      <w:r>
        <w:rPr>
          <w:rFonts w:hint="eastAsia" w:ascii="仿宋_GB2312" w:hAnsi="仿宋" w:eastAsia="仿宋_GB2312"/>
          <w:sz w:val="32"/>
          <w:szCs w:val="32"/>
        </w:rPr>
        <w:t>项目的投标，现承诺如下：</w:t>
      </w:r>
    </w:p>
    <w:p>
      <w:pPr>
        <w:spacing w:line="500" w:lineRule="exact"/>
        <w:ind w:firstLine="614" w:firstLineChars="192"/>
        <w:rPr>
          <w:rFonts w:ascii="仿宋_GB2312" w:hAnsi="仿宋" w:eastAsia="仿宋_GB2312"/>
          <w:sz w:val="32"/>
          <w:szCs w:val="32"/>
        </w:rPr>
      </w:pPr>
      <w:r>
        <w:rPr>
          <w:rFonts w:hint="eastAsia" w:ascii="仿宋_GB2312" w:hAnsi="仿宋" w:eastAsia="仿宋_GB2312"/>
          <w:sz w:val="32"/>
          <w:szCs w:val="32"/>
        </w:rPr>
        <w:t>一、我司将遵循公平、公正、公开及诚实信用的原则参加本项目投标，理解并接受贵公司的开标、评标、定标等相关规定。</w:t>
      </w:r>
    </w:p>
    <w:p>
      <w:pPr>
        <w:spacing w:line="500" w:lineRule="exact"/>
        <w:ind w:firstLine="614" w:firstLineChars="192"/>
        <w:rPr>
          <w:rFonts w:ascii="仿宋_GB2312" w:hAnsi="仿宋" w:eastAsia="仿宋_GB2312"/>
          <w:sz w:val="32"/>
          <w:szCs w:val="32"/>
        </w:rPr>
      </w:pPr>
      <w:r>
        <w:rPr>
          <w:rFonts w:hint="eastAsia" w:ascii="仿宋_GB2312" w:hAnsi="仿宋" w:eastAsia="仿宋_GB2312"/>
          <w:sz w:val="32"/>
          <w:szCs w:val="32"/>
        </w:rPr>
        <w:t>二、我司按本项目招标公告要求提供的所有法人资料及有关材料均真实有效、合法持有，不存在失效、虚假的情况。</w:t>
      </w:r>
    </w:p>
    <w:p>
      <w:pPr>
        <w:spacing w:line="500" w:lineRule="exact"/>
        <w:ind w:firstLine="614" w:firstLineChars="192"/>
        <w:rPr>
          <w:rFonts w:ascii="仿宋_GB2312" w:hAnsi="仿宋" w:eastAsia="仿宋_GB2312"/>
          <w:sz w:val="32"/>
          <w:szCs w:val="32"/>
        </w:rPr>
      </w:pPr>
      <w:r>
        <w:rPr>
          <w:rFonts w:hint="eastAsia" w:ascii="仿宋_GB2312" w:hAnsi="仿宋" w:eastAsia="仿宋_GB2312"/>
          <w:sz w:val="32"/>
          <w:szCs w:val="32"/>
        </w:rPr>
        <w:t>三、严格遵守贵司的有关规定，投标中不围标、不串标、不泄标，以及不排挤其他投标人参与公平竞争。</w:t>
      </w:r>
    </w:p>
    <w:p>
      <w:pPr>
        <w:spacing w:line="500" w:lineRule="exact"/>
        <w:ind w:firstLine="614" w:firstLineChars="192"/>
        <w:rPr>
          <w:rFonts w:ascii="仿宋_GB2312" w:hAnsi="仿宋" w:eastAsia="仿宋_GB2312"/>
          <w:sz w:val="32"/>
          <w:szCs w:val="32"/>
        </w:rPr>
      </w:pPr>
      <w:r>
        <w:rPr>
          <w:rFonts w:hint="eastAsia" w:ascii="仿宋_GB2312" w:hAnsi="仿宋" w:eastAsia="仿宋_GB2312"/>
          <w:sz w:val="32"/>
          <w:szCs w:val="32"/>
        </w:rPr>
        <w:t>四、在本项目投标有效期之内不撤回投标，中标后在贵司规定的期限内签订合同，全面履行合同义务。</w:t>
      </w:r>
    </w:p>
    <w:p>
      <w:pPr>
        <w:spacing w:line="500" w:lineRule="exact"/>
        <w:ind w:firstLine="614" w:firstLineChars="192"/>
        <w:rPr>
          <w:rFonts w:ascii="仿宋_GB2312" w:hAnsi="仿宋" w:eastAsia="仿宋_GB2312"/>
          <w:sz w:val="32"/>
          <w:szCs w:val="32"/>
        </w:rPr>
      </w:pPr>
      <w:r>
        <w:rPr>
          <w:rFonts w:hint="eastAsia" w:ascii="仿宋_GB2312" w:hAnsi="仿宋" w:eastAsia="仿宋_GB2312"/>
          <w:sz w:val="32"/>
          <w:szCs w:val="32"/>
        </w:rPr>
        <w:t>若违反上述承诺内容，我司自愿接受贵司处理（如：取消投标中标资格、没收</w:t>
      </w:r>
      <w:r>
        <w:fldChar w:fldCharType="begin"/>
      </w:r>
      <w:r>
        <w:instrText xml:space="preserve"> HYPERLINK "http://zhidao.baidu.com/search?word=%E6%8A%95%E6%A0%87%E4%BF%9D%E8%AF%81%E9%87%91&amp;fr=qb_search_exp&amp;ie=utf8" \t "_blank" </w:instrText>
      </w:r>
      <w:r>
        <w:fldChar w:fldCharType="separate"/>
      </w:r>
      <w:r>
        <w:rPr>
          <w:rStyle w:val="6"/>
          <w:rFonts w:hint="eastAsia" w:ascii="仿宋_GB2312" w:hAnsi="仿宋" w:eastAsia="仿宋_GB2312"/>
          <w:color w:val="000000"/>
          <w:sz w:val="32"/>
          <w:szCs w:val="32"/>
        </w:rPr>
        <w:t>投标或履约保证金</w:t>
      </w:r>
      <w:r>
        <w:rPr>
          <w:rStyle w:val="6"/>
          <w:rFonts w:hint="eastAsia" w:ascii="仿宋_GB2312" w:hAnsi="仿宋" w:eastAsia="仿宋_GB2312"/>
          <w:color w:val="000000"/>
          <w:sz w:val="32"/>
          <w:szCs w:val="32"/>
        </w:rPr>
        <w:fldChar w:fldCharType="end"/>
      </w:r>
      <w:r>
        <w:rPr>
          <w:rFonts w:hint="eastAsia" w:ascii="仿宋_GB2312" w:hAnsi="仿宋" w:eastAsia="仿宋_GB2312"/>
          <w:color w:val="000000"/>
          <w:sz w:val="32"/>
          <w:szCs w:val="32"/>
        </w:rPr>
        <w:t>），</w:t>
      </w:r>
      <w:r>
        <w:rPr>
          <w:rFonts w:hint="eastAsia" w:ascii="仿宋_GB2312" w:hAnsi="仿宋" w:eastAsia="仿宋_GB2312"/>
          <w:sz w:val="32"/>
          <w:szCs w:val="32"/>
        </w:rPr>
        <w:t>并承担由此造成贵司的经济损失赔偿及法律责任。</w:t>
      </w:r>
    </w:p>
    <w:p>
      <w:pPr>
        <w:spacing w:line="500" w:lineRule="exact"/>
        <w:rPr>
          <w:rFonts w:ascii="仿宋_GB2312" w:hAnsi="仿宋" w:eastAsia="仿宋_GB2312"/>
          <w:b/>
          <w:sz w:val="32"/>
          <w:szCs w:val="32"/>
        </w:rPr>
      </w:pPr>
    </w:p>
    <w:p>
      <w:pPr>
        <w:spacing w:line="500" w:lineRule="exact"/>
        <w:ind w:firstLine="2673" w:firstLineChars="832"/>
        <w:rPr>
          <w:rFonts w:ascii="仿宋_GB2312" w:hAnsi="仿宋" w:eastAsia="仿宋_GB2312"/>
          <w:b/>
          <w:sz w:val="32"/>
          <w:szCs w:val="32"/>
        </w:rPr>
      </w:pPr>
    </w:p>
    <w:p>
      <w:pPr>
        <w:spacing w:line="500" w:lineRule="exact"/>
        <w:ind w:firstLine="3782" w:firstLineChars="1182"/>
        <w:rPr>
          <w:rFonts w:ascii="仿宋_GB2312" w:hAnsi="仿宋" w:eastAsia="仿宋_GB2312"/>
          <w:bCs/>
          <w:sz w:val="32"/>
          <w:szCs w:val="32"/>
        </w:rPr>
      </w:pPr>
      <w:r>
        <w:rPr>
          <w:rFonts w:hint="eastAsia" w:ascii="仿宋_GB2312" w:hAnsi="仿宋" w:eastAsia="仿宋_GB2312"/>
          <w:bCs/>
          <w:sz w:val="32"/>
          <w:szCs w:val="32"/>
        </w:rPr>
        <w:t>承诺单位（公章）：</w:t>
      </w:r>
    </w:p>
    <w:p>
      <w:pPr>
        <w:spacing w:line="500" w:lineRule="exact"/>
        <w:ind w:firstLine="3782" w:firstLineChars="1182"/>
        <w:rPr>
          <w:rFonts w:ascii="仿宋_GB2312" w:hAnsi="仿宋" w:eastAsia="仿宋_GB2312"/>
          <w:bCs/>
          <w:sz w:val="32"/>
          <w:szCs w:val="32"/>
        </w:rPr>
      </w:pPr>
      <w:r>
        <w:rPr>
          <w:rFonts w:hint="eastAsia" w:ascii="仿宋_GB2312" w:hAnsi="仿宋" w:eastAsia="仿宋_GB2312"/>
          <w:bCs/>
          <w:sz w:val="32"/>
          <w:szCs w:val="32"/>
        </w:rPr>
        <w:t>法定代表人或</w:t>
      </w:r>
    </w:p>
    <w:p>
      <w:pPr>
        <w:spacing w:line="500" w:lineRule="exact"/>
        <w:ind w:firstLine="3782" w:firstLineChars="1182"/>
        <w:rPr>
          <w:rFonts w:ascii="仿宋_GB2312" w:hAnsi="仿宋" w:eastAsia="仿宋_GB2312"/>
          <w:bCs/>
          <w:sz w:val="32"/>
          <w:szCs w:val="32"/>
        </w:rPr>
      </w:pPr>
      <w:r>
        <w:rPr>
          <w:rFonts w:hint="eastAsia" w:ascii="仿宋_GB2312" w:hAnsi="仿宋" w:eastAsia="仿宋_GB2312"/>
          <w:bCs/>
          <w:sz w:val="32"/>
          <w:szCs w:val="32"/>
        </w:rPr>
        <w:t>委托代理人（</w:t>
      </w:r>
      <w:r>
        <w:rPr>
          <w:rFonts w:hint="eastAsia" w:ascii="仿宋_GB2312" w:hAnsi="仿宋" w:eastAsia="仿宋_GB2312"/>
          <w:b/>
          <w:color w:val="FF0000"/>
          <w:sz w:val="32"/>
          <w:szCs w:val="32"/>
        </w:rPr>
        <w:t>签名</w:t>
      </w:r>
      <w:r>
        <w:rPr>
          <w:rFonts w:hint="eastAsia" w:ascii="仿宋_GB2312" w:hAnsi="仿宋" w:eastAsia="仿宋_GB2312"/>
          <w:bCs/>
          <w:sz w:val="32"/>
          <w:szCs w:val="32"/>
        </w:rPr>
        <w:t>）：</w:t>
      </w:r>
    </w:p>
    <w:p>
      <w:pPr>
        <w:spacing w:line="500" w:lineRule="exact"/>
        <w:ind w:firstLine="2662" w:firstLineChars="832"/>
        <w:rPr>
          <w:rFonts w:ascii="仿宋_GB2312" w:hAnsi="仿宋" w:eastAsia="仿宋_GB2312"/>
          <w:bCs/>
          <w:sz w:val="32"/>
          <w:szCs w:val="32"/>
        </w:rPr>
      </w:pPr>
    </w:p>
    <w:p>
      <w:pPr>
        <w:spacing w:line="500" w:lineRule="exact"/>
        <w:rPr>
          <w:rFonts w:ascii="仿宋_GB2312" w:hAnsi="仿宋" w:eastAsia="仿宋_GB2312"/>
          <w:bCs/>
          <w:sz w:val="32"/>
          <w:szCs w:val="32"/>
        </w:rPr>
      </w:pPr>
      <w:r>
        <w:rPr>
          <w:rFonts w:hint="eastAsia" w:ascii="仿宋_GB2312" w:hAnsi="仿宋" w:eastAsia="仿宋_GB2312"/>
          <w:bCs/>
          <w:sz w:val="32"/>
          <w:szCs w:val="32"/>
        </w:rPr>
        <w:t xml:space="preserve">                       日期： 2024年3月2日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roman"/>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ODRkNDg4NzQ4ODJmNWQ3M2IxYjk3YzVjMjlmMTUifQ=="/>
  </w:docVars>
  <w:rsids>
    <w:rsidRoot w:val="7DD624A5"/>
    <w:rsid w:val="0894259F"/>
    <w:rsid w:val="6ADA7BDA"/>
    <w:rsid w:val="7DD62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character" w:styleId="6">
    <w:name w:val="Hyperlink"/>
    <w:basedOn w:val="5"/>
    <w:unhideWhenUsed/>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2024-03-01T06:29:00Z</dcterms:created>
  <dc:creator>李佩花</dc:creator>
  <cp:lastModifiedBy>李佩花</cp:lastModifiedBy>
  <dcterms:modified xsi:type="dcterms:W3CDTF">2024-03-01T06:30:35Z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45E00D11574644E9934029A2E7C8D052_13</vt:lpwstr>
  </property>
</Properties>
</file>