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left"/>
        <w:rPr>
          <w:rFonts w:hint="eastAsia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4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center"/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  <w:t>招标清单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ZB/SC2024-BS058</w:t>
      </w:r>
    </w:p>
    <w:tbl>
      <w:tblPr>
        <w:tblStyle w:val="4"/>
        <w:tblW w:w="7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50"/>
        <w:gridCol w:w="1117"/>
        <w:gridCol w:w="883"/>
        <w:gridCol w:w="135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  <w:t>物资名称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  <w:t>规格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  <w:t>型号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  <w:t>计量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  <w:t>单位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  <w:t>预计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</w:rPr>
              <w:t>数量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</w:rPr>
              <w:t>1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镁质补炉料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eastAsia="zh-CN"/>
              </w:rPr>
              <w:t>吨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13000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喷补料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eastAsia="zh-CN"/>
              </w:rPr>
              <w:t>吨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2000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镁铬喷补料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eastAsia="zh-CN"/>
              </w:rPr>
              <w:t>吨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5300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水基喷补料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eastAsia="zh-CN"/>
              </w:rPr>
              <w:t>吨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val="en-US" w:eastAsia="zh-CN"/>
              </w:rPr>
              <w:t>1500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32"/>
                <w:szCs w:val="32"/>
                <w:lang w:eastAsia="zh-CN"/>
              </w:rPr>
            </w:pPr>
          </w:p>
        </w:tc>
      </w:tr>
    </w:tbl>
    <w:p>
      <w:pPr>
        <w:ind w:firstLine="2100" w:firstLineChars="10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2CEA0038"/>
    <w:rsid w:val="09822228"/>
    <w:rsid w:val="1A3A6914"/>
    <w:rsid w:val="2A3732D1"/>
    <w:rsid w:val="2CEA0038"/>
    <w:rsid w:val="3B2666A6"/>
    <w:rsid w:val="3C535D05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2024-03-04T08:08:00Z</dcterms:created>
  <dc:creator>即缘故份</dc:creator>
  <cp:lastModifiedBy>即缘故份</cp:lastModifiedBy>
  <dcterms:modified xsi:type="dcterms:W3CDTF">2024-03-04T08:12:21Z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14FECF90CC644156BB6A9B7912A9EDDD_13</vt:lpwstr>
  </property>
</Properties>
</file>