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right="420"/>
        <w:rPr>
          <w:rFonts w:hint="eastAsia" w:ascii="宋体" w:hAnsi="宋体" w:eastAsia="宋体" w:cs="宋体"/>
          <w:b/>
          <w:bCs/>
          <w:kern w:val="0"/>
          <w:szCs w:val="32"/>
          <w:lang w:val="en-US" w:eastAsia="zh-CN"/>
        </w:rPr>
      </w:pPr>
      <w:r>
        <w:rPr>
          <w:rFonts w:hint="eastAsia" w:ascii="宋体" w:hAnsi="宋体" w:eastAsia="宋体" w:cs="宋体"/>
          <w:b/>
          <w:bCs/>
          <w:kern w:val="0"/>
          <w:szCs w:val="32"/>
          <w:lang w:eastAsia="zh-CN"/>
        </w:rPr>
        <w:t>附件</w:t>
      </w:r>
      <w:r>
        <w:rPr>
          <w:rFonts w:hint="eastAsia" w:ascii="宋体" w:hAnsi="宋体" w:eastAsia="宋体" w:cs="宋体"/>
          <w:b/>
          <w:bCs/>
          <w:kern w:val="0"/>
          <w:szCs w:val="32"/>
          <w:lang w:val="en-US" w:eastAsia="zh-CN"/>
        </w:rPr>
        <w:t>1</w:t>
      </w:r>
    </w:p>
    <w:p>
      <w:pPr>
        <w:jc w:val="center"/>
        <w:rPr>
          <w:rFonts w:hint="eastAsia" w:ascii="小标宋" w:hAnsi="小标宋" w:eastAsia="小标宋" w:cs="小标宋"/>
          <w:b/>
          <w:bCs/>
          <w:sz w:val="44"/>
          <w:szCs w:val="44"/>
        </w:rPr>
      </w:pPr>
      <w:r>
        <w:rPr>
          <w:rFonts w:hint="eastAsia" w:ascii="小标宋" w:hAnsi="小标宋" w:eastAsia="小标宋" w:cs="小标宋"/>
          <w:b/>
          <w:bCs/>
          <w:sz w:val="44"/>
          <w:szCs w:val="44"/>
        </w:rPr>
        <w:t>法定代表人资格证明书</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九江萍钢钢铁有限公司：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同志系我司法定代表人，代表我司全权办理针对贵司的包括但不限于投标、签订合同、收货等事项，并签署全部的有关文件、协议及合同。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公司全称：（公章）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法定代表人签字：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法定代表人身份证号：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（附身份证复印件正反面）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u w:val="none"/>
          <w:lang w:val="en-US" w:eastAsia="zh-CN"/>
        </w:rPr>
      </w:pPr>
    </w:p>
    <w:p>
      <w:pPr>
        <w:keepNext w:val="0"/>
        <w:keepLines w:val="0"/>
        <w:pageBreakBefore w:val="0"/>
        <w:kinsoku/>
        <w:wordWrap/>
        <w:overflowPunct/>
        <w:topLinePunct w:val="0"/>
        <w:autoSpaceDE/>
        <w:autoSpaceDN/>
        <w:bidi w:val="0"/>
        <w:adjustRightInd/>
        <w:snapToGrid/>
        <w:spacing w:line="560" w:lineRule="exact"/>
        <w:ind w:right="420" w:firstLine="4160" w:firstLineChars="1300"/>
        <w:rPr>
          <w:rFonts w:hint="default" w:ascii="仿宋" w:hAnsi="仿宋" w:eastAsia="仿宋" w:cs="宋体"/>
          <w:kern w:val="0"/>
          <w:szCs w:val="32"/>
          <w:lang w:val="en-US" w:eastAsia="zh-CN"/>
        </w:rPr>
      </w:pPr>
      <w:r>
        <w:rPr>
          <w:rFonts w:hint="eastAsia" w:ascii="仿宋" w:hAnsi="仿宋" w:eastAsia="仿宋" w:cs="仿宋"/>
          <w:sz w:val="32"/>
          <w:szCs w:val="32"/>
          <w:u w:val="none"/>
          <w:lang w:val="en-US" w:eastAsia="zh-CN"/>
        </w:rPr>
        <w:t>2024年3月14日</w:t>
      </w:r>
    </w:p>
    <w:p>
      <w:pPr>
        <w:keepNext w:val="0"/>
        <w:keepLines w:val="0"/>
        <w:pageBreakBefore w:val="0"/>
        <w:kinsoku/>
        <w:wordWrap/>
        <w:overflowPunct/>
        <w:topLinePunct w:val="0"/>
        <w:autoSpaceDE/>
        <w:autoSpaceDN/>
        <w:bidi w:val="0"/>
        <w:adjustRightInd/>
        <w:snapToGrid/>
        <w:spacing w:line="560" w:lineRule="exact"/>
        <w:ind w:right="420"/>
        <w:rPr>
          <w:rFonts w:hint="eastAsia" w:ascii="仿宋" w:hAnsi="仿宋" w:eastAsia="仿宋" w:cs="宋体"/>
          <w:kern w:val="0"/>
          <w:szCs w:val="32"/>
        </w:rPr>
      </w:pPr>
    </w:p>
    <w:p>
      <w:pPr>
        <w:keepNext w:val="0"/>
        <w:keepLines w:val="0"/>
        <w:pageBreakBefore w:val="0"/>
        <w:kinsoku/>
        <w:wordWrap/>
        <w:overflowPunct/>
        <w:topLinePunct w:val="0"/>
        <w:autoSpaceDE/>
        <w:autoSpaceDN/>
        <w:bidi w:val="0"/>
        <w:adjustRightInd/>
        <w:snapToGrid/>
        <w:spacing w:line="560" w:lineRule="exact"/>
        <w:ind w:right="420"/>
        <w:rPr>
          <w:rFonts w:hint="eastAsia" w:ascii="仿宋" w:hAnsi="仿宋" w:eastAsia="仿宋" w:cs="宋体"/>
          <w:kern w:val="0"/>
          <w:szCs w:val="32"/>
        </w:rPr>
      </w:pPr>
    </w:p>
    <w:p>
      <w:pPr>
        <w:keepNext w:val="0"/>
        <w:keepLines w:val="0"/>
        <w:pageBreakBefore w:val="0"/>
        <w:kinsoku/>
        <w:wordWrap/>
        <w:overflowPunct/>
        <w:topLinePunct w:val="0"/>
        <w:autoSpaceDE/>
        <w:autoSpaceDN/>
        <w:bidi w:val="0"/>
        <w:adjustRightInd/>
        <w:snapToGrid/>
        <w:spacing w:line="560" w:lineRule="exact"/>
        <w:ind w:right="420"/>
        <w:rPr>
          <w:rFonts w:hint="eastAsia" w:ascii="仿宋" w:hAnsi="仿宋" w:eastAsia="仿宋" w:cs="宋体"/>
          <w:kern w:val="0"/>
          <w:szCs w:val="32"/>
        </w:rPr>
      </w:pPr>
    </w:p>
    <w:p>
      <w:pPr>
        <w:keepNext w:val="0"/>
        <w:keepLines w:val="0"/>
        <w:pageBreakBefore w:val="0"/>
        <w:kinsoku/>
        <w:wordWrap/>
        <w:overflowPunct/>
        <w:topLinePunct w:val="0"/>
        <w:autoSpaceDE/>
        <w:autoSpaceDN/>
        <w:bidi w:val="0"/>
        <w:adjustRightInd/>
        <w:snapToGrid/>
        <w:spacing w:line="560" w:lineRule="exact"/>
        <w:ind w:right="420"/>
        <w:rPr>
          <w:rFonts w:hint="eastAsia" w:ascii="仿宋" w:hAnsi="仿宋" w:eastAsia="仿宋" w:cs="宋体"/>
          <w:kern w:val="0"/>
          <w:szCs w:val="32"/>
        </w:rPr>
      </w:pPr>
    </w:p>
    <w:p>
      <w:pPr>
        <w:keepNext w:val="0"/>
        <w:keepLines w:val="0"/>
        <w:pageBreakBefore w:val="0"/>
        <w:kinsoku/>
        <w:wordWrap/>
        <w:overflowPunct/>
        <w:topLinePunct w:val="0"/>
        <w:autoSpaceDE/>
        <w:autoSpaceDN/>
        <w:bidi w:val="0"/>
        <w:adjustRightInd/>
        <w:snapToGrid/>
        <w:spacing w:line="560" w:lineRule="exact"/>
        <w:ind w:right="420"/>
        <w:rPr>
          <w:rFonts w:hint="eastAsia" w:ascii="宋体" w:hAnsi="宋体" w:eastAsia="宋体" w:cs="宋体"/>
          <w:b/>
          <w:bCs/>
          <w:kern w:val="0"/>
          <w:szCs w:val="32"/>
          <w:lang w:val="en-US" w:eastAsia="zh-CN"/>
        </w:rPr>
      </w:pPr>
      <w:r>
        <w:rPr>
          <w:rFonts w:hint="eastAsia" w:ascii="宋体" w:hAnsi="宋体" w:eastAsia="宋体" w:cs="宋体"/>
          <w:b/>
          <w:bCs/>
          <w:kern w:val="0"/>
          <w:szCs w:val="32"/>
          <w:lang w:eastAsia="zh-CN"/>
        </w:rPr>
        <w:t>附件</w:t>
      </w:r>
      <w:r>
        <w:rPr>
          <w:rFonts w:hint="eastAsia" w:ascii="宋体" w:hAnsi="宋体" w:eastAsia="宋体" w:cs="宋体"/>
          <w:b/>
          <w:bCs/>
          <w:kern w:val="0"/>
          <w:szCs w:val="32"/>
          <w:lang w:val="en-US" w:eastAsia="zh-CN"/>
        </w:rPr>
        <w:t>2</w:t>
      </w:r>
    </w:p>
    <w:p>
      <w:pPr>
        <w:widowControl/>
        <w:snapToGrid w:val="0"/>
        <w:ind w:right="25"/>
        <w:jc w:val="center"/>
        <w:rPr>
          <w:rFonts w:hint="eastAsia" w:ascii="小标宋" w:hAnsi="Calibri" w:eastAsia="小标宋" w:cs="宋体"/>
          <w:b/>
          <w:kern w:val="0"/>
          <w:sz w:val="44"/>
          <w:szCs w:val="44"/>
        </w:rPr>
      </w:pPr>
      <w:r>
        <w:rPr>
          <w:rFonts w:hint="eastAsia" w:ascii="小标宋" w:hAnsi="Calibri" w:eastAsia="小标宋" w:cs="宋体"/>
          <w:b/>
          <w:kern w:val="0"/>
          <w:sz w:val="44"/>
          <w:szCs w:val="44"/>
        </w:rPr>
        <w:t>授权委托书</w:t>
      </w:r>
    </w:p>
    <w:p>
      <w:pPr>
        <w:widowControl/>
        <w:snapToGrid w:val="0"/>
        <w:spacing w:line="360" w:lineRule="auto"/>
        <w:rPr>
          <w:rFonts w:hint="eastAsia" w:ascii="仿宋_GB2312" w:hAnsi="Calibri" w:eastAsia="仿宋_GB2312" w:cs="宋体"/>
          <w:b/>
          <w:bCs/>
          <w:kern w:val="0"/>
          <w:sz w:val="28"/>
          <w:szCs w:val="28"/>
          <w:shd w:val="clear" w:color="auto" w:fill="FFFFFF"/>
        </w:rPr>
      </w:pPr>
    </w:p>
    <w:p>
      <w:pPr>
        <w:widowControl/>
        <w:snapToGrid w:val="0"/>
        <w:spacing w:line="360" w:lineRule="auto"/>
        <w:rPr>
          <w:rFonts w:hint="eastAsia" w:ascii="仿宋" w:hAnsi="仿宋" w:eastAsia="仿宋" w:cs="仿宋"/>
          <w:kern w:val="0"/>
          <w:sz w:val="28"/>
          <w:szCs w:val="28"/>
        </w:rPr>
      </w:pPr>
      <w:r>
        <w:rPr>
          <w:rFonts w:hint="eastAsia" w:ascii="仿宋" w:hAnsi="仿宋" w:eastAsia="仿宋" w:cs="仿宋"/>
          <w:b/>
          <w:bCs/>
          <w:kern w:val="0"/>
          <w:sz w:val="28"/>
          <w:szCs w:val="28"/>
          <w:shd w:val="clear" w:color="auto" w:fill="FFFFFF"/>
        </w:rPr>
        <w:t>九江萍钢钢铁有限公司</w:t>
      </w:r>
      <w:r>
        <w:rPr>
          <w:rFonts w:hint="eastAsia" w:ascii="仿宋" w:hAnsi="仿宋" w:eastAsia="仿宋" w:cs="仿宋"/>
          <w:kern w:val="0"/>
          <w:sz w:val="28"/>
          <w:szCs w:val="28"/>
          <w:shd w:val="clear" w:color="auto" w:fill="FFFFFF"/>
        </w:rPr>
        <w:t>：</w:t>
      </w:r>
    </w:p>
    <w:p>
      <w:pPr>
        <w:widowControl/>
        <w:snapToGrid w:val="0"/>
        <w:spacing w:line="540" w:lineRule="atLeast"/>
        <w:ind w:firstLine="560" w:firstLineChars="200"/>
        <w:rPr>
          <w:rFonts w:hint="eastAsia" w:ascii="仿宋" w:hAnsi="仿宋" w:eastAsia="仿宋" w:cs="仿宋"/>
          <w:kern w:val="0"/>
          <w:sz w:val="28"/>
          <w:szCs w:val="28"/>
        </w:rPr>
      </w:pPr>
      <w:r>
        <w:rPr>
          <w:rFonts w:hint="eastAsia" w:ascii="仿宋" w:hAnsi="仿宋" w:eastAsia="仿宋" w:cs="仿宋"/>
          <w:color w:val="FF0000"/>
          <w:kern w:val="0"/>
          <w:sz w:val="28"/>
          <w:szCs w:val="28"/>
          <w:u w:val="single"/>
          <w:shd w:val="clear" w:color="auto" w:fill="FFFFFF"/>
          <w:lang w:val="en-US" w:eastAsia="zh-CN"/>
        </w:rPr>
        <w:t xml:space="preserve">                              </w:t>
      </w:r>
      <w:r>
        <w:rPr>
          <w:rFonts w:hint="eastAsia" w:ascii="仿宋" w:hAnsi="仿宋" w:eastAsia="仿宋" w:cs="仿宋"/>
          <w:kern w:val="0"/>
          <w:sz w:val="28"/>
          <w:szCs w:val="28"/>
          <w:shd w:val="clear" w:color="auto" w:fill="FFFFFF"/>
        </w:rPr>
        <w:t>是中华人民共和国合法企业，法定地址：</w:t>
      </w:r>
      <w:r>
        <w:rPr>
          <w:rFonts w:hint="eastAsia" w:ascii="仿宋" w:hAnsi="仿宋" w:eastAsia="仿宋" w:cs="仿宋"/>
          <w:color w:val="FF0000"/>
          <w:kern w:val="0"/>
          <w:sz w:val="28"/>
          <w:szCs w:val="28"/>
          <w:u w:val="single"/>
          <w:shd w:val="clear" w:color="auto" w:fill="FFFFFF"/>
          <w:lang w:val="en-US" w:eastAsia="zh-CN"/>
        </w:rPr>
        <w:t xml:space="preserve">                                             </w:t>
      </w:r>
      <w:r>
        <w:rPr>
          <w:rFonts w:hint="eastAsia" w:ascii="仿宋" w:hAnsi="仿宋" w:eastAsia="仿宋" w:cs="仿宋"/>
          <w:kern w:val="0"/>
          <w:sz w:val="28"/>
          <w:szCs w:val="28"/>
          <w:shd w:val="clear" w:color="auto" w:fill="FFFFFF"/>
        </w:rPr>
        <w:t>。</w:t>
      </w:r>
    </w:p>
    <w:p>
      <w:pPr>
        <w:widowControl/>
        <w:snapToGrid w:val="0"/>
        <w:spacing w:line="540" w:lineRule="atLeast"/>
        <w:ind w:firstLine="560"/>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法定代表人</w:t>
      </w:r>
      <w:r>
        <w:rPr>
          <w:rFonts w:hint="eastAsia" w:ascii="仿宋" w:hAnsi="仿宋" w:eastAsia="仿宋" w:cs="仿宋"/>
          <w:color w:val="FF0000"/>
          <w:kern w:val="0"/>
          <w:sz w:val="28"/>
          <w:szCs w:val="28"/>
          <w:u w:val="single"/>
          <w:shd w:val="clear" w:color="auto" w:fill="FFFFFF"/>
          <w:lang w:val="en-US" w:eastAsia="zh-CN"/>
        </w:rPr>
        <w:t xml:space="preserve">          </w:t>
      </w:r>
      <w:r>
        <w:rPr>
          <w:rFonts w:hint="eastAsia" w:ascii="仿宋" w:hAnsi="仿宋" w:eastAsia="仿宋" w:cs="仿宋"/>
          <w:kern w:val="0"/>
          <w:sz w:val="28"/>
          <w:szCs w:val="28"/>
          <w:shd w:val="clear" w:color="auto" w:fill="FFFFFF"/>
        </w:rPr>
        <w:t>特授权</w:t>
      </w:r>
      <w:r>
        <w:rPr>
          <w:rFonts w:hint="eastAsia" w:ascii="仿宋" w:hAnsi="仿宋" w:eastAsia="仿宋" w:cs="仿宋"/>
          <w:color w:val="FF0000"/>
          <w:kern w:val="0"/>
          <w:sz w:val="28"/>
          <w:szCs w:val="28"/>
          <w:u w:val="single"/>
          <w:shd w:val="clear" w:color="auto" w:fill="FFFFFF"/>
          <w:lang w:val="en-US" w:eastAsia="zh-CN"/>
        </w:rPr>
        <w:t xml:space="preserve">          </w:t>
      </w:r>
      <w:r>
        <w:rPr>
          <w:rFonts w:hint="eastAsia" w:ascii="仿宋" w:hAnsi="仿宋" w:eastAsia="仿宋" w:cs="仿宋"/>
          <w:kern w:val="0"/>
          <w:sz w:val="28"/>
          <w:szCs w:val="28"/>
          <w:shd w:val="clear" w:color="auto" w:fill="FFFFFF"/>
        </w:rPr>
        <w:t>代表我公司全权办理与贵公司的业务，包括但不限于</w:t>
      </w:r>
      <w:r>
        <w:rPr>
          <w:rFonts w:hint="eastAsia" w:ascii="仿宋" w:hAnsi="仿宋" w:eastAsia="仿宋" w:cs="仿宋"/>
          <w:color w:val="FF0000"/>
          <w:kern w:val="0"/>
          <w:sz w:val="28"/>
          <w:szCs w:val="28"/>
          <w:u w:val="single"/>
          <w:shd w:val="clear" w:color="auto" w:fill="FFFFFF"/>
        </w:rPr>
        <w:t>签订合同、收货、退换货、质量异议处理</w:t>
      </w:r>
      <w:r>
        <w:rPr>
          <w:rFonts w:hint="eastAsia" w:ascii="仿宋" w:hAnsi="仿宋" w:eastAsia="仿宋" w:cs="仿宋"/>
          <w:kern w:val="0"/>
          <w:sz w:val="28"/>
          <w:szCs w:val="28"/>
          <w:shd w:val="clear" w:color="auto" w:fill="FFFFFF"/>
        </w:rPr>
        <w:t>等事项，并签署全部的有关文件、协议及合同，同时往来文件通过该邮箱</w:t>
      </w:r>
      <w:r>
        <w:rPr>
          <w:rFonts w:hint="eastAsia" w:ascii="仿宋" w:hAnsi="仿宋" w:eastAsia="仿宋" w:cs="仿宋"/>
          <w:color w:val="FF0000"/>
          <w:kern w:val="0"/>
          <w:sz w:val="28"/>
          <w:szCs w:val="28"/>
          <w:u w:val="single"/>
          <w:shd w:val="clear" w:color="auto" w:fill="FFFFFF"/>
          <w:lang w:val="en-US" w:eastAsia="zh-CN"/>
        </w:rPr>
        <w:t xml:space="preserve">                            </w:t>
      </w:r>
      <w:r>
        <w:rPr>
          <w:rFonts w:hint="eastAsia" w:ascii="仿宋" w:hAnsi="仿宋" w:eastAsia="仿宋" w:cs="仿宋"/>
          <w:kern w:val="0"/>
          <w:sz w:val="28"/>
          <w:szCs w:val="28"/>
          <w:shd w:val="clear" w:color="auto" w:fill="FFFFFF"/>
        </w:rPr>
        <w:t>接收、发送。</w:t>
      </w:r>
    </w:p>
    <w:p>
      <w:pPr>
        <w:widowControl/>
        <w:snapToGrid w:val="0"/>
        <w:spacing w:line="540" w:lineRule="atLeast"/>
        <w:ind w:firstLine="560"/>
        <w:rPr>
          <w:rFonts w:hint="eastAsia" w:ascii="仿宋" w:hAnsi="仿宋" w:eastAsia="仿宋" w:cs="仿宋"/>
          <w:b w:val="0"/>
          <w:bCs/>
          <w:kern w:val="0"/>
          <w:sz w:val="28"/>
          <w:szCs w:val="28"/>
        </w:rPr>
      </w:pPr>
      <w:r>
        <w:rPr>
          <w:rFonts w:hint="eastAsia" w:ascii="仿宋" w:hAnsi="仿宋" w:eastAsia="仿宋" w:cs="仿宋"/>
          <w:kern w:val="0"/>
          <w:sz w:val="28"/>
          <w:szCs w:val="28"/>
          <w:shd w:val="clear" w:color="auto" w:fill="FFFFFF"/>
        </w:rPr>
        <w:t>我公司对被授权人在办理上述事项过程中签署的一切文件均予以认可，并承担相应的法律责任，本授权书有效期：</w:t>
      </w:r>
      <w:r>
        <w:rPr>
          <w:rFonts w:hint="eastAsia" w:ascii="仿宋" w:hAnsi="仿宋" w:eastAsia="仿宋" w:cs="仿宋"/>
          <w:b w:val="0"/>
          <w:bCs/>
          <w:color w:val="FF0000"/>
          <w:kern w:val="0"/>
          <w:sz w:val="28"/>
          <w:szCs w:val="28"/>
          <w:shd w:val="clear" w:color="auto" w:fill="FFFFFF"/>
          <w:lang w:val="en-US" w:eastAsia="zh-CN"/>
        </w:rPr>
        <w:t>2024</w:t>
      </w:r>
      <w:r>
        <w:rPr>
          <w:rFonts w:hint="eastAsia" w:ascii="仿宋" w:hAnsi="仿宋" w:eastAsia="仿宋" w:cs="仿宋"/>
          <w:b w:val="0"/>
          <w:bCs/>
          <w:color w:val="auto"/>
          <w:kern w:val="0"/>
          <w:sz w:val="28"/>
          <w:szCs w:val="28"/>
          <w:shd w:val="clear" w:color="auto" w:fill="FFFFFF"/>
        </w:rPr>
        <w:t>年</w:t>
      </w:r>
      <w:r>
        <w:rPr>
          <w:rFonts w:hint="eastAsia" w:ascii="仿宋" w:hAnsi="仿宋" w:eastAsia="仿宋" w:cs="仿宋"/>
          <w:color w:val="FF0000"/>
          <w:kern w:val="0"/>
          <w:sz w:val="28"/>
          <w:szCs w:val="28"/>
          <w:u w:val="single"/>
          <w:shd w:val="clear" w:color="auto" w:fill="FFFFFF"/>
          <w:lang w:val="en-US" w:eastAsia="zh-CN"/>
        </w:rPr>
        <w:t>3</w:t>
      </w:r>
      <w:r>
        <w:rPr>
          <w:rFonts w:hint="eastAsia" w:ascii="仿宋" w:hAnsi="仿宋" w:eastAsia="仿宋" w:cs="仿宋"/>
          <w:b w:val="0"/>
          <w:bCs/>
          <w:color w:val="auto"/>
          <w:kern w:val="0"/>
          <w:sz w:val="28"/>
          <w:szCs w:val="28"/>
          <w:shd w:val="clear" w:color="auto" w:fill="FFFFFF"/>
        </w:rPr>
        <w:t>月</w:t>
      </w:r>
      <w:r>
        <w:rPr>
          <w:rFonts w:hint="eastAsia" w:ascii="仿宋" w:hAnsi="仿宋" w:eastAsia="仿宋" w:cs="仿宋"/>
          <w:color w:val="FF0000"/>
          <w:kern w:val="0"/>
          <w:sz w:val="28"/>
          <w:szCs w:val="28"/>
          <w:u w:val="single"/>
          <w:shd w:val="clear" w:color="auto" w:fill="FFFFFF"/>
          <w:lang w:val="en-US" w:eastAsia="zh-CN"/>
        </w:rPr>
        <w:t>14</w:t>
      </w:r>
      <w:r>
        <w:rPr>
          <w:rFonts w:hint="eastAsia" w:ascii="仿宋" w:hAnsi="仿宋" w:eastAsia="仿宋" w:cs="仿宋"/>
          <w:b w:val="0"/>
          <w:bCs/>
          <w:color w:val="auto"/>
          <w:kern w:val="0"/>
          <w:sz w:val="28"/>
          <w:szCs w:val="28"/>
          <w:shd w:val="clear" w:color="auto" w:fill="FFFFFF"/>
        </w:rPr>
        <w:t>日至</w:t>
      </w:r>
      <w:r>
        <w:rPr>
          <w:rFonts w:hint="eastAsia" w:ascii="仿宋" w:hAnsi="仿宋" w:eastAsia="仿宋" w:cs="仿宋"/>
          <w:b w:val="0"/>
          <w:bCs/>
          <w:color w:val="FF0000"/>
          <w:kern w:val="0"/>
          <w:sz w:val="28"/>
          <w:szCs w:val="28"/>
          <w:shd w:val="clear" w:color="auto" w:fill="FFFFFF"/>
          <w:lang w:val="en-US" w:eastAsia="zh-CN"/>
        </w:rPr>
        <w:t>2024</w:t>
      </w:r>
      <w:r>
        <w:rPr>
          <w:rFonts w:hint="eastAsia" w:ascii="仿宋" w:hAnsi="仿宋" w:eastAsia="仿宋" w:cs="仿宋"/>
          <w:b w:val="0"/>
          <w:bCs/>
          <w:color w:val="auto"/>
          <w:kern w:val="0"/>
          <w:sz w:val="28"/>
          <w:szCs w:val="28"/>
          <w:shd w:val="clear" w:color="auto" w:fill="FFFFFF"/>
        </w:rPr>
        <w:t>年</w:t>
      </w:r>
      <w:r>
        <w:rPr>
          <w:rFonts w:hint="eastAsia" w:ascii="仿宋" w:hAnsi="仿宋" w:eastAsia="仿宋" w:cs="仿宋"/>
          <w:color w:val="FF0000"/>
          <w:kern w:val="0"/>
          <w:sz w:val="28"/>
          <w:szCs w:val="28"/>
          <w:u w:val="single"/>
          <w:shd w:val="clear" w:color="auto" w:fill="FFFFFF"/>
          <w:lang w:val="en-US" w:eastAsia="zh-CN"/>
        </w:rPr>
        <w:t>5</w:t>
      </w:r>
      <w:r>
        <w:rPr>
          <w:rFonts w:hint="eastAsia" w:ascii="仿宋" w:hAnsi="仿宋" w:eastAsia="仿宋" w:cs="仿宋"/>
          <w:b w:val="0"/>
          <w:bCs/>
          <w:color w:val="auto"/>
          <w:kern w:val="0"/>
          <w:sz w:val="28"/>
          <w:szCs w:val="28"/>
          <w:shd w:val="clear" w:color="auto" w:fill="FFFFFF"/>
        </w:rPr>
        <w:t>月</w:t>
      </w:r>
      <w:r>
        <w:rPr>
          <w:rFonts w:hint="eastAsia" w:ascii="仿宋" w:hAnsi="仿宋" w:eastAsia="仿宋" w:cs="仿宋"/>
          <w:color w:val="FF0000"/>
          <w:kern w:val="0"/>
          <w:sz w:val="28"/>
          <w:szCs w:val="28"/>
          <w:u w:val="single"/>
          <w:shd w:val="clear" w:color="auto" w:fill="FFFFFF"/>
          <w:lang w:val="en-US" w:eastAsia="zh-CN"/>
        </w:rPr>
        <w:t>31</w:t>
      </w:r>
      <w:r>
        <w:rPr>
          <w:rFonts w:hint="eastAsia" w:ascii="仿宋" w:hAnsi="仿宋" w:eastAsia="仿宋" w:cs="仿宋"/>
          <w:b w:val="0"/>
          <w:bCs/>
          <w:color w:val="auto"/>
          <w:kern w:val="0"/>
          <w:sz w:val="28"/>
          <w:szCs w:val="28"/>
          <w:shd w:val="clear" w:color="auto" w:fill="FFFFFF"/>
        </w:rPr>
        <w:t>日</w:t>
      </w:r>
      <w:r>
        <w:rPr>
          <w:rFonts w:hint="eastAsia" w:ascii="仿宋" w:hAnsi="仿宋" w:eastAsia="仿宋" w:cs="仿宋"/>
          <w:b w:val="0"/>
          <w:bCs/>
          <w:kern w:val="0"/>
          <w:sz w:val="28"/>
          <w:szCs w:val="28"/>
          <w:shd w:val="clear" w:color="auto" w:fill="FFFFFF"/>
        </w:rPr>
        <w:t>。</w:t>
      </w:r>
    </w:p>
    <w:p>
      <w:pPr>
        <w:widowControl/>
        <w:snapToGrid w:val="0"/>
        <w:spacing w:line="540" w:lineRule="atLeast"/>
        <w:ind w:firstLine="560"/>
        <w:rPr>
          <w:rFonts w:hint="eastAsia" w:ascii="仿宋" w:hAnsi="仿宋" w:eastAsia="仿宋" w:cs="仿宋"/>
          <w:kern w:val="0"/>
          <w:sz w:val="28"/>
          <w:szCs w:val="28"/>
        </w:rPr>
      </w:pPr>
      <w:r>
        <w:rPr>
          <w:rFonts w:hint="eastAsia" w:ascii="仿宋" w:hAnsi="仿宋" w:eastAsia="仿宋" w:cs="仿宋"/>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被授权人签字：</w:t>
      </w:r>
      <w:r>
        <w:rPr>
          <w:rFonts w:hint="eastAsia" w:ascii="仿宋" w:hAnsi="仿宋" w:eastAsia="仿宋" w:cs="仿宋"/>
          <w:color w:val="FF0000"/>
          <w:kern w:val="0"/>
          <w:sz w:val="28"/>
          <w:szCs w:val="28"/>
          <w:u w:val="single"/>
          <w:shd w:val="clear" w:color="auto" w:fill="FFFFFF"/>
          <w:lang w:val="en-US" w:eastAsia="zh-CN"/>
        </w:rPr>
        <w:t xml:space="preserve">            </w:t>
      </w:r>
      <w:r>
        <w:rPr>
          <w:rFonts w:hint="eastAsia" w:ascii="仿宋" w:hAnsi="仿宋" w:eastAsia="仿宋" w:cs="仿宋"/>
          <w:kern w:val="0"/>
          <w:sz w:val="28"/>
          <w:szCs w:val="28"/>
          <w:shd w:val="clear" w:color="auto" w:fill="FFFFFF"/>
        </w:rPr>
        <w:t xml:space="preserve">   授权人(签章或签字)：</w:t>
      </w:r>
      <w:r>
        <w:rPr>
          <w:rFonts w:hint="eastAsia" w:ascii="仿宋" w:hAnsi="仿宋" w:eastAsia="仿宋" w:cs="仿宋"/>
          <w:color w:val="FF0000"/>
          <w:kern w:val="0"/>
          <w:sz w:val="28"/>
          <w:szCs w:val="28"/>
          <w:u w:val="single"/>
          <w:shd w:val="clear" w:color="auto" w:fill="FFFFFF"/>
          <w:lang w:val="en-US" w:eastAsia="zh-CN"/>
        </w:rPr>
        <w:t xml:space="preserve">          </w:t>
      </w:r>
    </w:p>
    <w:p>
      <w:pPr>
        <w:widowControl/>
        <w:snapToGrid w:val="0"/>
        <w:spacing w:line="540" w:lineRule="atLeast"/>
        <w:rPr>
          <w:rFonts w:hint="eastAsia" w:ascii="仿宋" w:hAnsi="仿宋" w:eastAsia="仿宋" w:cs="仿宋"/>
          <w:color w:val="FF0000"/>
          <w:kern w:val="0"/>
          <w:sz w:val="28"/>
          <w:szCs w:val="28"/>
          <w:u w:val="single"/>
          <w:shd w:val="clear" w:color="auto" w:fill="FFFFFF"/>
          <w:lang w:val="en-US" w:eastAsia="zh-CN"/>
        </w:rPr>
      </w:pPr>
      <w:r>
        <w:rPr>
          <w:rFonts w:hint="eastAsia" w:ascii="仿宋" w:hAnsi="仿宋" w:eastAsia="仿宋" w:cs="仿宋"/>
          <w:kern w:val="0"/>
          <w:sz w:val="28"/>
          <w:szCs w:val="28"/>
          <w:shd w:val="clear" w:color="auto" w:fill="FFFFFF"/>
        </w:rPr>
        <w:fldChar w:fldCharType="begin"/>
      </w:r>
      <w:r>
        <w:rPr>
          <w:rFonts w:hint="eastAsia" w:ascii="仿宋" w:hAnsi="仿宋" w:eastAsia="仿宋" w:cs="仿宋"/>
          <w:kern w:val="0"/>
          <w:sz w:val="28"/>
          <w:szCs w:val="28"/>
          <w:shd w:val="clear" w:color="auto" w:fill="FFFFFF"/>
        </w:rPr>
        <w:instrText xml:space="preserve"> HYPERLINK "http://www.so.com/s?q=%E8%BA%AB%E4%BB%BD%E8%AF%81%E5%8F%B7&amp;ie=utf-8&amp;src=wenda_link" \t "_blank" </w:instrText>
      </w:r>
      <w:r>
        <w:rPr>
          <w:rFonts w:hint="eastAsia" w:ascii="仿宋" w:hAnsi="仿宋" w:eastAsia="仿宋" w:cs="仿宋"/>
          <w:kern w:val="0"/>
          <w:sz w:val="28"/>
          <w:szCs w:val="28"/>
          <w:shd w:val="clear" w:color="auto" w:fill="FFFFFF"/>
        </w:rPr>
        <w:fldChar w:fldCharType="separate"/>
      </w:r>
      <w:r>
        <w:rPr>
          <w:rFonts w:hint="eastAsia" w:ascii="仿宋" w:hAnsi="仿宋" w:eastAsia="仿宋" w:cs="仿宋"/>
          <w:kern w:val="0"/>
          <w:sz w:val="28"/>
          <w:szCs w:val="28"/>
          <w:shd w:val="clear" w:color="auto" w:fill="FFFFFF"/>
        </w:rPr>
        <w:t>身份证号</w:t>
      </w:r>
      <w:r>
        <w:rPr>
          <w:rFonts w:hint="eastAsia" w:ascii="仿宋" w:hAnsi="仿宋" w:eastAsia="仿宋" w:cs="仿宋"/>
          <w:kern w:val="0"/>
          <w:sz w:val="28"/>
          <w:szCs w:val="28"/>
          <w:shd w:val="clear" w:color="auto" w:fill="FFFFFF"/>
        </w:rPr>
        <w:fldChar w:fldCharType="end"/>
      </w:r>
      <w:r>
        <w:rPr>
          <w:rFonts w:hint="eastAsia" w:ascii="仿宋" w:hAnsi="仿宋" w:eastAsia="仿宋" w:cs="仿宋"/>
          <w:kern w:val="0"/>
          <w:sz w:val="28"/>
          <w:szCs w:val="28"/>
          <w:shd w:val="clear" w:color="auto" w:fill="FFFFFF"/>
        </w:rPr>
        <w:t>：</w:t>
      </w:r>
      <w:r>
        <w:rPr>
          <w:rFonts w:hint="eastAsia" w:ascii="仿宋" w:hAnsi="仿宋" w:eastAsia="仿宋" w:cs="仿宋"/>
          <w:color w:val="FF0000"/>
          <w:kern w:val="0"/>
          <w:sz w:val="28"/>
          <w:szCs w:val="28"/>
          <w:u w:val="single"/>
          <w:shd w:val="clear" w:color="auto" w:fill="FFFFFF"/>
          <w:lang w:val="en-US" w:eastAsia="zh-CN"/>
        </w:rPr>
        <w:t xml:space="preserve">                </w:t>
      </w:r>
      <w:r>
        <w:rPr>
          <w:rFonts w:hint="eastAsia" w:ascii="仿宋" w:hAnsi="仿宋" w:eastAsia="仿宋" w:cs="仿宋"/>
          <w:color w:val="FF0000"/>
          <w:kern w:val="0"/>
          <w:sz w:val="28"/>
          <w:szCs w:val="28"/>
          <w:shd w:val="clear" w:color="auto" w:fill="FFFFFF"/>
        </w:rPr>
        <w:t xml:space="preserve"> </w:t>
      </w:r>
      <w:r>
        <w:rPr>
          <w:rFonts w:hint="eastAsia" w:ascii="仿宋" w:hAnsi="仿宋" w:eastAsia="仿宋" w:cs="仿宋"/>
          <w:kern w:val="0"/>
          <w:sz w:val="28"/>
          <w:szCs w:val="28"/>
          <w:shd w:val="clear" w:color="auto" w:fill="FFFFFF"/>
        </w:rPr>
        <w:t xml:space="preserve">  </w:t>
      </w:r>
      <w:r>
        <w:rPr>
          <w:rFonts w:hint="eastAsia" w:ascii="仿宋" w:hAnsi="仿宋" w:eastAsia="仿宋" w:cs="仿宋"/>
          <w:kern w:val="0"/>
          <w:sz w:val="28"/>
          <w:szCs w:val="28"/>
          <w:shd w:val="clear" w:color="auto" w:fill="FFFFFF"/>
        </w:rPr>
        <w:fldChar w:fldCharType="begin"/>
      </w:r>
      <w:r>
        <w:rPr>
          <w:rFonts w:hint="eastAsia" w:ascii="仿宋" w:hAnsi="仿宋" w:eastAsia="仿宋" w:cs="仿宋"/>
          <w:kern w:val="0"/>
          <w:sz w:val="28"/>
          <w:szCs w:val="28"/>
          <w:shd w:val="clear" w:color="auto" w:fill="FFFFFF"/>
        </w:rPr>
        <w:instrText xml:space="preserve"> HYPERLINK "http://www.so.com/s?q=%E8%BA%AB%E4%BB%BD%E8%AF%81%E5%8F%B7&amp;ie=utf-8&amp;src=wenda_link" \t "_blank" </w:instrText>
      </w:r>
      <w:r>
        <w:rPr>
          <w:rFonts w:hint="eastAsia" w:ascii="仿宋" w:hAnsi="仿宋" w:eastAsia="仿宋" w:cs="仿宋"/>
          <w:kern w:val="0"/>
          <w:sz w:val="28"/>
          <w:szCs w:val="28"/>
          <w:shd w:val="clear" w:color="auto" w:fill="FFFFFF"/>
        </w:rPr>
        <w:fldChar w:fldCharType="separate"/>
      </w:r>
      <w:r>
        <w:rPr>
          <w:rFonts w:hint="eastAsia" w:ascii="仿宋" w:hAnsi="仿宋" w:eastAsia="仿宋" w:cs="仿宋"/>
          <w:kern w:val="0"/>
          <w:sz w:val="28"/>
          <w:szCs w:val="28"/>
          <w:shd w:val="clear" w:color="auto" w:fill="FFFFFF"/>
        </w:rPr>
        <w:t>身份证号</w:t>
      </w:r>
      <w:r>
        <w:rPr>
          <w:rFonts w:hint="eastAsia" w:ascii="仿宋" w:hAnsi="仿宋" w:eastAsia="仿宋" w:cs="仿宋"/>
          <w:kern w:val="0"/>
          <w:sz w:val="28"/>
          <w:szCs w:val="28"/>
          <w:shd w:val="clear" w:color="auto" w:fill="FFFFFF"/>
        </w:rPr>
        <w:fldChar w:fldCharType="end"/>
      </w:r>
      <w:r>
        <w:rPr>
          <w:rFonts w:hint="eastAsia" w:ascii="仿宋" w:hAnsi="仿宋" w:eastAsia="仿宋" w:cs="仿宋"/>
          <w:kern w:val="0"/>
          <w:sz w:val="28"/>
          <w:szCs w:val="28"/>
          <w:shd w:val="clear" w:color="auto" w:fill="FFFFFF"/>
        </w:rPr>
        <w:t>：</w:t>
      </w:r>
      <w:r>
        <w:rPr>
          <w:rFonts w:hint="eastAsia" w:ascii="仿宋" w:hAnsi="仿宋" w:eastAsia="仿宋" w:cs="仿宋"/>
          <w:color w:val="FF0000"/>
          <w:kern w:val="0"/>
          <w:sz w:val="28"/>
          <w:szCs w:val="28"/>
          <w:u w:val="single"/>
          <w:shd w:val="clear" w:color="auto" w:fill="FFFFFF"/>
          <w:lang w:val="en-US" w:eastAsia="zh-CN"/>
        </w:rPr>
        <w:t xml:space="preserve">                    </w:t>
      </w:r>
    </w:p>
    <w:p>
      <w:pPr>
        <w:widowControl/>
        <w:snapToGrid w:val="0"/>
        <w:spacing w:line="540" w:lineRule="atLeast"/>
        <w:rPr>
          <w:rFonts w:hint="eastAsia" w:ascii="仿宋" w:hAnsi="仿宋" w:eastAsia="仿宋" w:cs="仿宋"/>
          <w:color w:val="FF0000"/>
          <w:kern w:val="0"/>
          <w:sz w:val="28"/>
          <w:szCs w:val="28"/>
          <w:u w:val="single"/>
          <w:shd w:val="clear" w:color="auto" w:fill="FFFFFF"/>
          <w:lang w:val="en-US" w:eastAsia="zh-CN"/>
        </w:rPr>
      </w:pPr>
      <w:r>
        <w:rPr>
          <w:rFonts w:hint="eastAsia" w:ascii="仿宋" w:hAnsi="仿宋" w:eastAsia="仿宋" w:cs="仿宋"/>
          <w:kern w:val="0"/>
          <w:sz w:val="28"/>
          <w:szCs w:val="28"/>
          <w:shd w:val="clear" w:color="auto" w:fill="FFFFFF"/>
        </w:rPr>
        <w:t>职　　务：</w:t>
      </w:r>
      <w:r>
        <w:rPr>
          <w:rFonts w:hint="eastAsia" w:ascii="仿宋" w:hAnsi="仿宋" w:eastAsia="仿宋" w:cs="仿宋"/>
          <w:color w:val="FF0000"/>
          <w:kern w:val="0"/>
          <w:sz w:val="28"/>
          <w:szCs w:val="28"/>
          <w:u w:val="single"/>
          <w:shd w:val="clear" w:color="auto" w:fill="FFFFFF"/>
          <w:lang w:val="en-US" w:eastAsia="zh-CN"/>
        </w:rPr>
        <w:t xml:space="preserve">                </w:t>
      </w:r>
      <w:r>
        <w:rPr>
          <w:rFonts w:hint="eastAsia" w:ascii="仿宋" w:hAnsi="仿宋" w:eastAsia="仿宋" w:cs="仿宋"/>
          <w:color w:val="FF0000"/>
          <w:kern w:val="0"/>
          <w:sz w:val="28"/>
          <w:szCs w:val="28"/>
          <w:shd w:val="clear" w:color="auto" w:fill="FFFFFF"/>
        </w:rPr>
        <w:t xml:space="preserve"> </w:t>
      </w:r>
      <w:r>
        <w:rPr>
          <w:rFonts w:hint="eastAsia" w:ascii="仿宋" w:hAnsi="仿宋" w:eastAsia="仿宋" w:cs="仿宋"/>
          <w:kern w:val="0"/>
          <w:sz w:val="28"/>
          <w:szCs w:val="28"/>
          <w:shd w:val="clear" w:color="auto" w:fill="FFFFFF"/>
        </w:rPr>
        <w:t xml:space="preserve"> </w:t>
      </w:r>
      <w:r>
        <w:rPr>
          <w:rFonts w:hint="eastAsia" w:ascii="仿宋" w:hAnsi="仿宋" w:eastAsia="仿宋" w:cs="仿宋"/>
          <w:kern w:val="0"/>
          <w:sz w:val="28"/>
          <w:szCs w:val="28"/>
          <w:shd w:val="clear" w:color="auto" w:fill="FFFFFF"/>
          <w:lang w:val="en-US" w:eastAsia="zh-CN"/>
        </w:rPr>
        <w:t xml:space="preserve"> </w:t>
      </w:r>
      <w:r>
        <w:rPr>
          <w:rFonts w:hint="eastAsia" w:ascii="仿宋" w:hAnsi="仿宋" w:eastAsia="仿宋" w:cs="仿宋"/>
          <w:kern w:val="0"/>
          <w:sz w:val="28"/>
          <w:szCs w:val="28"/>
          <w:shd w:val="clear" w:color="auto" w:fill="FFFFFF"/>
        </w:rPr>
        <w:t>职　　务：</w:t>
      </w:r>
      <w:r>
        <w:rPr>
          <w:rFonts w:hint="eastAsia" w:ascii="仿宋" w:hAnsi="仿宋" w:eastAsia="仿宋" w:cs="仿宋"/>
          <w:color w:val="FF0000"/>
          <w:kern w:val="0"/>
          <w:sz w:val="28"/>
          <w:szCs w:val="28"/>
          <w:u w:val="single"/>
          <w:shd w:val="clear" w:color="auto" w:fill="FFFFFF"/>
          <w:lang w:val="en-US" w:eastAsia="zh-CN"/>
        </w:rPr>
        <w:t xml:space="preserve">                    </w:t>
      </w:r>
    </w:p>
    <w:p>
      <w:pPr>
        <w:widowControl/>
        <w:snapToGrid w:val="0"/>
        <w:spacing w:line="540" w:lineRule="atLeast"/>
        <w:rPr>
          <w:rFonts w:hint="eastAsia" w:ascii="仿宋" w:hAnsi="仿宋" w:eastAsia="仿宋" w:cs="仿宋"/>
          <w:color w:val="FF0000"/>
          <w:kern w:val="0"/>
          <w:sz w:val="28"/>
          <w:szCs w:val="28"/>
          <w:shd w:val="clear" w:color="auto" w:fill="FFFFFF"/>
        </w:rPr>
      </w:pPr>
      <w:r>
        <w:rPr>
          <w:rFonts w:hint="eastAsia" w:ascii="仿宋" w:hAnsi="仿宋" w:eastAsia="仿宋" w:cs="仿宋"/>
          <w:kern w:val="0"/>
          <w:sz w:val="28"/>
          <w:szCs w:val="28"/>
          <w:shd w:val="clear" w:color="auto" w:fill="FFFFFF"/>
        </w:rPr>
        <w:t>电　　话：</w:t>
      </w:r>
      <w:r>
        <w:rPr>
          <w:rFonts w:hint="eastAsia" w:ascii="仿宋" w:hAnsi="仿宋" w:eastAsia="仿宋" w:cs="仿宋"/>
          <w:color w:val="FF0000"/>
          <w:kern w:val="0"/>
          <w:sz w:val="28"/>
          <w:szCs w:val="28"/>
          <w:u w:val="single"/>
          <w:shd w:val="clear" w:color="auto" w:fill="FFFFFF"/>
          <w:lang w:val="en-US" w:eastAsia="zh-CN"/>
        </w:rPr>
        <w:t xml:space="preserve">                </w:t>
      </w:r>
      <w:r>
        <w:rPr>
          <w:rFonts w:hint="eastAsia" w:ascii="仿宋" w:hAnsi="仿宋" w:eastAsia="仿宋" w:cs="仿宋"/>
          <w:color w:val="FF0000"/>
          <w:kern w:val="0"/>
          <w:sz w:val="28"/>
          <w:szCs w:val="28"/>
          <w:shd w:val="clear" w:color="auto" w:fill="FFFFFF"/>
        </w:rPr>
        <w:t xml:space="preserve"> </w:t>
      </w:r>
      <w:r>
        <w:rPr>
          <w:rFonts w:hint="eastAsia" w:ascii="仿宋" w:hAnsi="仿宋" w:eastAsia="仿宋" w:cs="仿宋"/>
          <w:kern w:val="0"/>
          <w:sz w:val="28"/>
          <w:szCs w:val="28"/>
          <w:shd w:val="clear" w:color="auto" w:fill="FFFFFF"/>
        </w:rPr>
        <w:t xml:space="preserve">  电　　话：</w:t>
      </w:r>
      <w:r>
        <w:rPr>
          <w:rFonts w:hint="eastAsia" w:ascii="仿宋" w:hAnsi="仿宋" w:eastAsia="仿宋" w:cs="仿宋"/>
          <w:color w:val="FF0000"/>
          <w:kern w:val="0"/>
          <w:sz w:val="28"/>
          <w:szCs w:val="28"/>
          <w:u w:val="single"/>
          <w:shd w:val="clear" w:color="auto" w:fill="FFFFFF"/>
          <w:lang w:val="en-US" w:eastAsia="zh-CN"/>
        </w:rPr>
        <w:t xml:space="preserve">                    </w:t>
      </w:r>
    </w:p>
    <w:p>
      <w:pPr>
        <w:widowControl/>
        <w:snapToGrid w:val="0"/>
        <w:spacing w:line="360" w:lineRule="auto"/>
        <w:ind w:firstLine="4760"/>
        <w:rPr>
          <w:rFonts w:hint="eastAsia" w:ascii="仿宋" w:hAnsi="仿宋" w:eastAsia="仿宋" w:cs="仿宋"/>
          <w:kern w:val="0"/>
          <w:sz w:val="28"/>
          <w:szCs w:val="28"/>
          <w:shd w:val="clear" w:color="auto" w:fill="FFFFFF"/>
        </w:rPr>
      </w:pPr>
    </w:p>
    <w:p>
      <w:pPr>
        <w:widowControl/>
        <w:snapToGrid w:val="0"/>
        <w:spacing w:line="360" w:lineRule="auto"/>
        <w:ind w:firstLine="4760"/>
        <w:rPr>
          <w:rFonts w:hint="eastAsia" w:ascii="仿宋" w:hAnsi="仿宋" w:eastAsia="仿宋" w:cs="仿宋"/>
          <w:kern w:val="0"/>
          <w:sz w:val="28"/>
          <w:szCs w:val="28"/>
          <w:shd w:val="clear" w:color="auto" w:fill="FFFFFF"/>
        </w:rPr>
      </w:pPr>
    </w:p>
    <w:p>
      <w:pPr>
        <w:widowControl/>
        <w:snapToGrid w:val="0"/>
        <w:spacing w:line="360" w:lineRule="auto"/>
        <w:ind w:firstLine="4760"/>
        <w:rPr>
          <w:rFonts w:hint="eastAsia" w:ascii="仿宋" w:hAnsi="仿宋" w:eastAsia="仿宋" w:cs="仿宋"/>
          <w:kern w:val="0"/>
          <w:sz w:val="28"/>
          <w:szCs w:val="28"/>
        </w:rPr>
      </w:pPr>
      <w:r>
        <w:rPr>
          <w:rFonts w:hint="eastAsia" w:ascii="仿宋" w:hAnsi="仿宋" w:eastAsia="仿宋" w:cs="仿宋"/>
          <w:kern w:val="0"/>
          <w:sz w:val="28"/>
          <w:szCs w:val="28"/>
          <w:shd w:val="clear" w:color="auto" w:fill="FFFFFF"/>
        </w:rPr>
        <w:t> </w:t>
      </w:r>
    </w:p>
    <w:p>
      <w:pPr>
        <w:widowControl/>
        <w:snapToGrid w:val="0"/>
        <w:spacing w:line="360" w:lineRule="auto"/>
        <w:ind w:firstLine="2800" w:firstLineChars="1000"/>
        <w:rPr>
          <w:rFonts w:hint="eastAsia" w:ascii="仿宋" w:hAnsi="仿宋" w:eastAsia="仿宋" w:cs="仿宋"/>
          <w:kern w:val="0"/>
          <w:sz w:val="28"/>
          <w:szCs w:val="28"/>
          <w:u w:val="single"/>
          <w:shd w:val="clear" w:color="auto" w:fill="FFFFFF"/>
          <w:lang w:val="en-US" w:eastAsia="zh-CN"/>
        </w:rPr>
      </w:pPr>
      <w:r>
        <w:rPr>
          <w:rFonts w:hint="eastAsia" w:ascii="仿宋" w:hAnsi="仿宋" w:eastAsia="仿宋" w:cs="仿宋"/>
          <w:kern w:val="0"/>
          <w:sz w:val="28"/>
          <w:szCs w:val="28"/>
          <w:shd w:val="clear" w:color="auto" w:fill="FFFFFF"/>
        </w:rPr>
        <w:t>单位名称：</w:t>
      </w:r>
      <w:r>
        <w:rPr>
          <w:rFonts w:hint="eastAsia" w:ascii="仿宋" w:hAnsi="仿宋" w:eastAsia="仿宋" w:cs="仿宋"/>
          <w:color w:val="FF0000"/>
          <w:kern w:val="0"/>
          <w:sz w:val="28"/>
          <w:szCs w:val="28"/>
          <w:u w:val="single"/>
          <w:shd w:val="clear" w:color="auto" w:fill="FFFFFF"/>
          <w:lang w:val="en-US" w:eastAsia="zh-CN"/>
        </w:rPr>
        <w:t xml:space="preserve">                          </w:t>
      </w:r>
    </w:p>
    <w:p>
      <w:pPr>
        <w:widowControl/>
        <w:snapToGrid w:val="0"/>
        <w:spacing w:line="360" w:lineRule="auto"/>
        <w:ind w:firstLine="4760"/>
        <w:rPr>
          <w:rFonts w:hint="eastAsia" w:ascii="仿宋" w:hAnsi="仿宋" w:eastAsia="仿宋" w:cs="仿宋"/>
          <w:kern w:val="0"/>
          <w:sz w:val="28"/>
          <w:szCs w:val="28"/>
          <w:shd w:val="clear" w:color="auto" w:fill="FFFFFF"/>
        </w:rPr>
      </w:pPr>
    </w:p>
    <w:p>
      <w:pPr>
        <w:widowControl/>
        <w:snapToGrid w:val="0"/>
        <w:spacing w:line="360" w:lineRule="auto"/>
        <w:ind w:firstLine="3920" w:firstLineChars="1400"/>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rPr>
        <w:t>签署时间：</w:t>
      </w:r>
      <w:r>
        <w:rPr>
          <w:rFonts w:hint="eastAsia" w:ascii="仿宋" w:hAnsi="仿宋" w:eastAsia="仿宋" w:cs="仿宋"/>
          <w:color w:val="FF0000"/>
          <w:kern w:val="0"/>
          <w:sz w:val="28"/>
          <w:szCs w:val="28"/>
          <w:shd w:val="clear" w:color="auto" w:fill="FFFFFF"/>
          <w:lang w:val="en-US" w:eastAsia="zh-CN"/>
        </w:rPr>
        <w:t>2024</w:t>
      </w:r>
      <w:r>
        <w:rPr>
          <w:rFonts w:hint="eastAsia" w:ascii="仿宋" w:hAnsi="仿宋" w:eastAsia="仿宋" w:cs="仿宋"/>
          <w:kern w:val="0"/>
          <w:sz w:val="28"/>
          <w:szCs w:val="28"/>
          <w:shd w:val="clear" w:color="auto" w:fill="FFFFFF"/>
          <w:lang w:eastAsia="zh-CN"/>
        </w:rPr>
        <w:t>年</w:t>
      </w:r>
      <w:r>
        <w:rPr>
          <w:rFonts w:hint="eastAsia" w:ascii="仿宋" w:hAnsi="仿宋" w:eastAsia="仿宋" w:cs="仿宋"/>
          <w:color w:val="FF0000"/>
          <w:kern w:val="0"/>
          <w:sz w:val="28"/>
          <w:szCs w:val="28"/>
          <w:u w:val="single"/>
          <w:shd w:val="clear" w:color="auto" w:fill="FFFFFF"/>
          <w:lang w:val="en-US" w:eastAsia="zh-CN"/>
        </w:rPr>
        <w:t>3</w:t>
      </w:r>
      <w:r>
        <w:rPr>
          <w:rFonts w:hint="eastAsia" w:ascii="仿宋" w:hAnsi="仿宋" w:eastAsia="仿宋" w:cs="仿宋"/>
          <w:kern w:val="0"/>
          <w:sz w:val="28"/>
          <w:szCs w:val="28"/>
          <w:shd w:val="clear" w:color="auto" w:fill="FFFFFF"/>
          <w:lang w:val="en-US" w:eastAsia="zh-CN"/>
        </w:rPr>
        <w:t>月</w:t>
      </w:r>
      <w:r>
        <w:rPr>
          <w:rFonts w:hint="eastAsia" w:ascii="仿宋" w:hAnsi="仿宋" w:eastAsia="仿宋" w:cs="仿宋"/>
          <w:color w:val="FF0000"/>
          <w:kern w:val="0"/>
          <w:sz w:val="28"/>
          <w:szCs w:val="28"/>
          <w:u w:val="single"/>
          <w:shd w:val="clear" w:color="auto" w:fill="FFFFFF"/>
          <w:lang w:val="en-US" w:eastAsia="zh-CN"/>
        </w:rPr>
        <w:t>14</w:t>
      </w:r>
      <w:r>
        <w:rPr>
          <w:rFonts w:hint="eastAsia" w:ascii="仿宋" w:hAnsi="仿宋" w:eastAsia="仿宋" w:cs="仿宋"/>
          <w:kern w:val="0"/>
          <w:sz w:val="28"/>
          <w:szCs w:val="28"/>
          <w:shd w:val="clear" w:color="auto" w:fill="FFFFFF"/>
          <w:lang w:val="en-US" w:eastAsia="zh-CN"/>
        </w:rPr>
        <w:t>日</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right="420"/>
        <w:rPr>
          <w:rFonts w:hint="eastAsia" w:ascii="宋体" w:hAnsi="宋体" w:eastAsia="宋体" w:cs="宋体"/>
          <w:b/>
          <w:bCs/>
          <w:kern w:val="0"/>
          <w:szCs w:val="32"/>
          <w:lang w:val="en-US" w:eastAsia="zh-CN"/>
        </w:rPr>
      </w:pPr>
      <w:r>
        <w:rPr>
          <w:rFonts w:hint="eastAsia" w:ascii="宋体" w:hAnsi="宋体" w:eastAsia="宋体" w:cs="宋体"/>
          <w:b/>
          <w:bCs/>
          <w:kern w:val="0"/>
          <w:szCs w:val="32"/>
          <w:lang w:eastAsia="zh-CN"/>
        </w:rPr>
        <w:t>附件</w:t>
      </w:r>
      <w:r>
        <w:rPr>
          <w:rFonts w:hint="eastAsia" w:ascii="宋体" w:hAnsi="宋体" w:eastAsia="宋体" w:cs="宋体"/>
          <w:b/>
          <w:bCs/>
          <w:kern w:val="0"/>
          <w:szCs w:val="32"/>
          <w:lang w:val="en-US" w:eastAsia="zh-CN"/>
        </w:rPr>
        <w:t>3</w:t>
      </w:r>
    </w:p>
    <w:p>
      <w:pPr>
        <w:widowControl/>
        <w:spacing w:line="640" w:lineRule="exact"/>
        <w:jc w:val="center"/>
        <w:rPr>
          <w:rFonts w:hint="eastAsia" w:ascii="小标宋" w:eastAsia="小标宋"/>
          <w:b/>
          <w:bCs/>
          <w:color w:val="000000"/>
          <w:kern w:val="0"/>
          <w:sz w:val="32"/>
          <w:szCs w:val="32"/>
        </w:rPr>
      </w:pPr>
      <w:r>
        <w:rPr>
          <w:rFonts w:hint="eastAsia" w:ascii="小标宋" w:eastAsia="小标宋"/>
          <w:b/>
          <w:bCs/>
          <w:color w:val="000000"/>
          <w:kern w:val="0"/>
          <w:sz w:val="32"/>
          <w:szCs w:val="32"/>
        </w:rPr>
        <w:t>诚信承诺书</w:t>
      </w:r>
    </w:p>
    <w:p>
      <w:pPr>
        <w:keepNext w:val="0"/>
        <w:keepLines w:val="0"/>
        <w:pageBreakBefore w:val="0"/>
        <w:kinsoku/>
        <w:wordWrap/>
        <w:overflowPunct/>
        <w:topLinePunct w:val="0"/>
        <w:autoSpaceDE w:val="0"/>
        <w:autoSpaceDN w:val="0"/>
        <w:bidi w:val="0"/>
        <w:adjustRightInd w:val="0"/>
        <w:snapToGrid/>
        <w:spacing w:line="240" w:lineRule="exact"/>
        <w:textAlignment w:val="auto"/>
        <w:rPr>
          <w:rFonts w:ascii="仿宋" w:hAnsi="仿宋" w:eastAsia="仿宋"/>
          <w:sz w:val="24"/>
          <w:szCs w:val="24"/>
        </w:rPr>
      </w:pPr>
      <w:r>
        <w:rPr>
          <w:rFonts w:hint="eastAsia" w:ascii="仿宋" w:hAnsi="仿宋" w:eastAsia="仿宋"/>
          <w:sz w:val="24"/>
          <w:szCs w:val="24"/>
        </w:rPr>
        <w:t>九江萍钢钢铁有限公司：</w:t>
      </w:r>
    </w:p>
    <w:p>
      <w:pPr>
        <w:keepNext w:val="0"/>
        <w:keepLines w:val="0"/>
        <w:pageBreakBefore w:val="0"/>
        <w:widowControl/>
        <w:kinsoku/>
        <w:wordWrap/>
        <w:overflowPunct/>
        <w:topLinePunct w:val="0"/>
        <w:autoSpaceDE w:val="0"/>
        <w:bidi w:val="0"/>
        <w:snapToGrid/>
        <w:spacing w:line="24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我方在遵守《民法典》《反不正当竞争法》《关于禁止商业贿赂行为的暂行规定》等法律和规定的基础上，就我方及我方工作人员的行为向贵方作出如下承诺：</w:t>
      </w:r>
    </w:p>
    <w:p>
      <w:pPr>
        <w:keepNext w:val="0"/>
        <w:keepLines w:val="0"/>
        <w:pageBreakBefore w:val="0"/>
        <w:kinsoku/>
        <w:wordWrap/>
        <w:overflowPunct/>
        <w:topLinePunct w:val="0"/>
        <w:autoSpaceDE w:val="0"/>
        <w:autoSpaceDN w:val="0"/>
        <w:bidi w:val="0"/>
        <w:adjustRightInd w:val="0"/>
        <w:snapToGrid/>
        <w:spacing w:line="24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一、不以任何形式向贵方工作人员及其父母、配偶、子女等亲属赠送或变相赠送礼品、礼金等。</w:t>
      </w:r>
    </w:p>
    <w:p>
      <w:pPr>
        <w:keepNext w:val="0"/>
        <w:keepLines w:val="0"/>
        <w:pageBreakBefore w:val="0"/>
        <w:kinsoku/>
        <w:wordWrap/>
        <w:overflowPunct/>
        <w:topLinePunct w:val="0"/>
        <w:autoSpaceDE w:val="0"/>
        <w:autoSpaceDN w:val="0"/>
        <w:bidi w:val="0"/>
        <w:adjustRightInd w:val="0"/>
        <w:snapToGrid/>
        <w:spacing w:line="24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二、不以任何方式宴请贵方工作人员（正常公务招待除外）。</w:t>
      </w:r>
    </w:p>
    <w:p>
      <w:pPr>
        <w:keepNext w:val="0"/>
        <w:keepLines w:val="0"/>
        <w:pageBreakBefore w:val="0"/>
        <w:kinsoku/>
        <w:wordWrap/>
        <w:overflowPunct/>
        <w:topLinePunct w:val="0"/>
        <w:autoSpaceDE w:val="0"/>
        <w:autoSpaceDN w:val="0"/>
        <w:bidi w:val="0"/>
        <w:adjustRightInd w:val="0"/>
        <w:snapToGrid/>
        <w:spacing w:line="24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三、不与贵方有关人员私下建立不正当交易关系。</w:t>
      </w:r>
    </w:p>
    <w:p>
      <w:pPr>
        <w:keepNext w:val="0"/>
        <w:keepLines w:val="0"/>
        <w:pageBreakBefore w:val="0"/>
        <w:kinsoku/>
        <w:wordWrap/>
        <w:overflowPunct/>
        <w:topLinePunct w:val="0"/>
        <w:autoSpaceDE w:val="0"/>
        <w:autoSpaceDN w:val="0"/>
        <w:bidi w:val="0"/>
        <w:adjustRightInd w:val="0"/>
        <w:snapToGrid/>
        <w:spacing w:line="24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四、发现贵方工作人员有索贿以及徇私舞弊、滥用职权等行为时积极向贵方举报或投诉，并实事求是地配合贵方纪检监察机构调查、提供书面举报材料。</w:t>
      </w:r>
    </w:p>
    <w:p>
      <w:pPr>
        <w:keepNext w:val="0"/>
        <w:keepLines w:val="0"/>
        <w:pageBreakBefore w:val="0"/>
        <w:kinsoku/>
        <w:wordWrap/>
        <w:overflowPunct/>
        <w:topLinePunct w:val="0"/>
        <w:autoSpaceDE w:val="0"/>
        <w:autoSpaceDN w:val="0"/>
        <w:bidi w:val="0"/>
        <w:adjustRightInd w:val="0"/>
        <w:snapToGrid/>
        <w:spacing w:line="24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五、不发生扰乱正常市场竞争秩序、提供虚假材料、泄露贵方商业秘密以及排挤其他经营者公平竞争等违反商业道德行为。</w:t>
      </w:r>
    </w:p>
    <w:p>
      <w:pPr>
        <w:keepNext w:val="0"/>
        <w:keepLines w:val="0"/>
        <w:pageBreakBefore w:val="0"/>
        <w:kinsoku/>
        <w:wordWrap/>
        <w:overflowPunct/>
        <w:topLinePunct w:val="0"/>
        <w:autoSpaceDE w:val="0"/>
        <w:autoSpaceDN w:val="0"/>
        <w:bidi w:val="0"/>
        <w:adjustRightInd w:val="0"/>
        <w:snapToGrid/>
        <w:spacing w:line="24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六、不发生其它任何可能影响贵方工作人员公正执行公务或职务廉洁行为。</w:t>
      </w:r>
    </w:p>
    <w:p>
      <w:pPr>
        <w:keepNext w:val="0"/>
        <w:keepLines w:val="0"/>
        <w:pageBreakBefore w:val="0"/>
        <w:kinsoku/>
        <w:wordWrap/>
        <w:overflowPunct/>
        <w:topLinePunct w:val="0"/>
        <w:autoSpaceDE w:val="0"/>
        <w:autoSpaceDN w:val="0"/>
        <w:bidi w:val="0"/>
        <w:adjustRightInd w:val="0"/>
        <w:snapToGrid/>
        <w:spacing w:line="24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七、遵守贵方《产品发运“窜货”管理制度》，不发生损害贵方利益的“窜货”及“骗运补”的下列行为：</w:t>
      </w:r>
    </w:p>
    <w:p>
      <w:pPr>
        <w:keepNext w:val="0"/>
        <w:keepLines w:val="0"/>
        <w:pageBreakBefore w:val="0"/>
        <w:kinsoku/>
        <w:wordWrap/>
        <w:overflowPunct/>
        <w:topLinePunct w:val="0"/>
        <w:autoSpaceDE w:val="0"/>
        <w:autoSpaceDN w:val="0"/>
        <w:bidi w:val="0"/>
        <w:adjustRightInd w:val="0"/>
        <w:snapToGrid/>
        <w:spacing w:line="24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（一）跨过与贵方约定的销售区域（包括销售合同约定的区域或者销售指定的区域）进行产品销售，并且损害了贵方利益或者损害贵方产品销售秩序的行为。</w:t>
      </w:r>
    </w:p>
    <w:p>
      <w:pPr>
        <w:keepNext w:val="0"/>
        <w:keepLines w:val="0"/>
        <w:pageBreakBefore w:val="0"/>
        <w:kinsoku/>
        <w:wordWrap/>
        <w:overflowPunct/>
        <w:topLinePunct w:val="0"/>
        <w:autoSpaceDE w:val="0"/>
        <w:autoSpaceDN w:val="0"/>
        <w:bidi w:val="0"/>
        <w:adjustRightInd w:val="0"/>
        <w:snapToGrid/>
        <w:spacing w:line="24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（二）与承运商串通，在核定运费比计划到货地核定运费低的实际地点卸货，获取运费差与销售价差的利益，从而损害贵方利益或者损害贵方产品销售秩序的行为。</w:t>
      </w:r>
    </w:p>
    <w:p>
      <w:pPr>
        <w:keepNext w:val="0"/>
        <w:keepLines w:val="0"/>
        <w:pageBreakBefore w:val="0"/>
        <w:kinsoku/>
        <w:wordWrap/>
        <w:overflowPunct/>
        <w:topLinePunct w:val="0"/>
        <w:autoSpaceDE w:val="0"/>
        <w:autoSpaceDN w:val="0"/>
        <w:bidi w:val="0"/>
        <w:adjustRightInd w:val="0"/>
        <w:snapToGrid/>
        <w:spacing w:line="24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八、本承诺书所指的礼品、礼金等，包括礼品、礼金、有价证券、支付凭证、商业预付卡、土特产（例如烟、酒等），以及由我方安排并支付费用的旅游、健身、休闲、娱乐等活动。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E w:val="0"/>
        <w:bidi w:val="0"/>
        <w:snapToGrid/>
        <w:spacing w:line="240" w:lineRule="exact"/>
        <w:ind w:firstLine="482" w:firstLineChars="200"/>
        <w:textAlignment w:val="auto"/>
        <w:rPr>
          <w:rFonts w:hint="eastAsia" w:ascii="仿宋" w:hAnsi="仿宋" w:eastAsia="仿宋"/>
          <w:sz w:val="24"/>
          <w:szCs w:val="24"/>
        </w:rPr>
      </w:pPr>
      <w:r>
        <w:rPr>
          <w:rFonts w:hint="eastAsia" w:ascii="仿宋" w:hAnsi="仿宋" w:eastAsia="仿宋"/>
          <w:b/>
          <w:bCs/>
          <w:kern w:val="0"/>
          <w:sz w:val="24"/>
          <w:szCs w:val="24"/>
        </w:rPr>
        <w:t>若违反上述承诺，我方愿意按以下方式承担责任：</w:t>
      </w:r>
    </w:p>
    <w:p>
      <w:pPr>
        <w:keepNext w:val="0"/>
        <w:keepLines w:val="0"/>
        <w:pageBreakBefore w:val="0"/>
        <w:widowControl/>
        <w:kinsoku/>
        <w:wordWrap/>
        <w:overflowPunct/>
        <w:topLinePunct w:val="0"/>
        <w:autoSpaceDE w:val="0"/>
        <w:bidi w:val="0"/>
        <w:snapToGrid/>
        <w:spacing w:line="240" w:lineRule="exact"/>
        <w:ind w:firstLine="480" w:firstLineChars="200"/>
        <w:textAlignment w:val="auto"/>
        <w:rPr>
          <w:rFonts w:hint="eastAsia" w:ascii="仿宋" w:hAnsi="仿宋" w:eastAsia="仿宋"/>
          <w:sz w:val="24"/>
          <w:szCs w:val="24"/>
        </w:rPr>
      </w:pPr>
      <w:r>
        <w:rPr>
          <w:rFonts w:hint="eastAsia" w:ascii="仿宋" w:hAnsi="仿宋" w:eastAsia="仿宋"/>
          <w:kern w:val="0"/>
          <w:sz w:val="24"/>
          <w:szCs w:val="24"/>
        </w:rPr>
        <w:t>一、贵方有权单方面解除合同；贵方有权单方面取消我方作为经销商或合作方的资格；我方同意贵方及贵方下属企业终止业务往来；涉嫌违法犯罪的，贵方有权移交司法机关处理。</w:t>
      </w:r>
    </w:p>
    <w:p>
      <w:pPr>
        <w:keepNext w:val="0"/>
        <w:keepLines w:val="0"/>
        <w:pageBreakBefore w:val="0"/>
        <w:widowControl/>
        <w:kinsoku/>
        <w:wordWrap/>
        <w:overflowPunct/>
        <w:topLinePunct w:val="0"/>
        <w:autoSpaceDE w:val="0"/>
        <w:bidi w:val="0"/>
        <w:snapToGrid/>
        <w:spacing w:line="240" w:lineRule="exact"/>
        <w:ind w:firstLine="480" w:firstLineChars="200"/>
        <w:textAlignment w:val="auto"/>
        <w:rPr>
          <w:rFonts w:hint="eastAsia" w:ascii="仿宋" w:hAnsi="仿宋" w:eastAsia="仿宋"/>
          <w:sz w:val="24"/>
          <w:szCs w:val="24"/>
        </w:rPr>
      </w:pPr>
      <w:r>
        <w:rPr>
          <w:rFonts w:hint="eastAsia" w:ascii="仿宋" w:hAnsi="仿宋" w:eastAsia="仿宋"/>
          <w:kern w:val="0"/>
          <w:sz w:val="24"/>
          <w:szCs w:val="24"/>
        </w:rPr>
        <w:t>二、我方自愿按照以下方式承担违约金，且贵方有权从我方在贵方的货款中扣除上述违约金：</w:t>
      </w:r>
    </w:p>
    <w:p>
      <w:pPr>
        <w:keepNext w:val="0"/>
        <w:keepLines w:val="0"/>
        <w:pageBreakBefore w:val="0"/>
        <w:widowControl/>
        <w:kinsoku/>
        <w:wordWrap/>
        <w:overflowPunct/>
        <w:topLinePunct w:val="0"/>
        <w:autoSpaceDE w:val="0"/>
        <w:bidi w:val="0"/>
        <w:snapToGrid/>
        <w:spacing w:line="240" w:lineRule="exact"/>
        <w:ind w:firstLine="480" w:firstLineChars="200"/>
        <w:textAlignment w:val="auto"/>
        <w:rPr>
          <w:rFonts w:hint="eastAsia" w:ascii="仿宋" w:hAnsi="仿宋" w:eastAsia="仿宋"/>
          <w:sz w:val="24"/>
          <w:szCs w:val="24"/>
        </w:rPr>
      </w:pPr>
      <w:r>
        <w:rPr>
          <w:rFonts w:hint="eastAsia" w:ascii="仿宋" w:hAnsi="仿宋" w:eastAsia="仿宋"/>
          <w:kern w:val="0"/>
          <w:sz w:val="24"/>
          <w:szCs w:val="24"/>
        </w:rPr>
        <w:t>（一）我方若向贵方行贿或违反第1条至第7条承诺中的任一条，我方自愿承担3万元至30万元的违约金。</w:t>
      </w:r>
    </w:p>
    <w:p>
      <w:pPr>
        <w:keepNext w:val="0"/>
        <w:keepLines w:val="0"/>
        <w:pageBreakBefore w:val="0"/>
        <w:widowControl/>
        <w:kinsoku/>
        <w:wordWrap/>
        <w:overflowPunct/>
        <w:topLinePunct w:val="0"/>
        <w:autoSpaceDE w:val="0"/>
        <w:bidi w:val="0"/>
        <w:snapToGrid/>
        <w:spacing w:line="240" w:lineRule="exact"/>
        <w:ind w:firstLine="480" w:firstLineChars="200"/>
        <w:textAlignment w:val="auto"/>
        <w:rPr>
          <w:rFonts w:hint="eastAsia" w:ascii="仿宋" w:hAnsi="仿宋" w:eastAsia="仿宋"/>
          <w:sz w:val="24"/>
          <w:szCs w:val="24"/>
        </w:rPr>
      </w:pPr>
      <w:r>
        <w:rPr>
          <w:rFonts w:hint="eastAsia" w:ascii="仿宋" w:hAnsi="仿宋" w:eastAsia="仿宋"/>
          <w:kern w:val="0"/>
          <w:sz w:val="24"/>
          <w:szCs w:val="24"/>
        </w:rPr>
        <w:t>（二）本条违约金与合同其他违约金重复的，以金额更高者为准。</w:t>
      </w:r>
    </w:p>
    <w:p>
      <w:pPr>
        <w:keepNext w:val="0"/>
        <w:keepLines w:val="0"/>
        <w:pageBreakBefore w:val="0"/>
        <w:widowControl/>
        <w:kinsoku/>
        <w:wordWrap/>
        <w:overflowPunct/>
        <w:topLinePunct w:val="0"/>
        <w:autoSpaceDE w:val="0"/>
        <w:bidi w:val="0"/>
        <w:snapToGrid/>
        <w:spacing w:line="240" w:lineRule="exact"/>
        <w:ind w:firstLine="480" w:firstLineChars="200"/>
        <w:textAlignment w:val="auto"/>
        <w:rPr>
          <w:rFonts w:hint="eastAsia" w:ascii="仿宋" w:hAnsi="仿宋" w:eastAsia="仿宋"/>
          <w:sz w:val="24"/>
          <w:szCs w:val="24"/>
        </w:rPr>
      </w:pPr>
      <w:r>
        <w:rPr>
          <w:rFonts w:hint="eastAsia" w:ascii="仿宋" w:hAnsi="仿宋" w:eastAsia="仿宋"/>
          <w:kern w:val="0"/>
          <w:sz w:val="24"/>
          <w:szCs w:val="24"/>
        </w:rPr>
        <w:t>我方同意：在我方涉嫌侵害贵方利益的调查过程中，</w:t>
      </w:r>
      <w:r>
        <w:rPr>
          <w:rFonts w:hint="eastAsia" w:ascii="仿宋" w:hAnsi="仿宋" w:eastAsia="仿宋"/>
          <w:sz w:val="24"/>
          <w:szCs w:val="24"/>
        </w:rPr>
        <w:t>贵方有权暂停贵我双方签订的合同中我方应享受的权利</w:t>
      </w:r>
      <w:r>
        <w:rPr>
          <w:rFonts w:hint="eastAsia" w:ascii="仿宋" w:hAnsi="仿宋" w:eastAsia="仿宋"/>
          <w:kern w:val="0"/>
          <w:sz w:val="24"/>
          <w:szCs w:val="24"/>
        </w:rPr>
        <w:t>，并根据调查情况进行处理，同时我方应继续履行合同义务，因我方不继续履行合同义务造成贵方经济损失的，由我方承担赔偿责任。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E w:val="0"/>
        <w:bidi w:val="0"/>
        <w:snapToGrid/>
        <w:spacing w:line="240" w:lineRule="exact"/>
        <w:ind w:firstLine="480" w:firstLineChars="200"/>
        <w:textAlignment w:val="auto"/>
        <w:rPr>
          <w:rFonts w:hint="eastAsia" w:ascii="仿宋" w:hAnsi="仿宋" w:eastAsia="仿宋"/>
          <w:sz w:val="24"/>
          <w:szCs w:val="24"/>
        </w:rPr>
      </w:pPr>
      <w:r>
        <w:rPr>
          <w:rFonts w:hint="eastAsia" w:ascii="仿宋" w:hAnsi="仿宋" w:eastAsia="仿宋"/>
          <w:kern w:val="0"/>
          <w:sz w:val="24"/>
          <w:szCs w:val="24"/>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E w:val="0"/>
        <w:bidi w:val="0"/>
        <w:snapToGrid/>
        <w:spacing w:line="240" w:lineRule="exact"/>
        <w:ind w:firstLine="482" w:firstLineChars="200"/>
        <w:textAlignment w:val="auto"/>
        <w:rPr>
          <w:rFonts w:hint="eastAsia" w:ascii="仿宋" w:hAnsi="仿宋" w:eastAsia="仿宋"/>
          <w:sz w:val="24"/>
          <w:szCs w:val="24"/>
        </w:rPr>
      </w:pPr>
      <w:r>
        <w:rPr>
          <w:rFonts w:hint="eastAsia" w:ascii="仿宋" w:hAnsi="仿宋" w:eastAsia="仿宋"/>
          <w:b/>
          <w:bCs/>
          <w:kern w:val="0"/>
          <w:sz w:val="24"/>
          <w:szCs w:val="24"/>
        </w:rPr>
        <w:t>我方声明：本承诺书中内容为我方慎重考虑后作出的承诺，为我方真实意思表示，不可撤销，且我方明知本承诺书对我方的约束力。</w:t>
      </w:r>
    </w:p>
    <w:p>
      <w:pPr>
        <w:keepNext w:val="0"/>
        <w:keepLines w:val="0"/>
        <w:pageBreakBefore w:val="0"/>
        <w:widowControl/>
        <w:kinsoku/>
        <w:wordWrap/>
        <w:overflowPunct/>
        <w:topLinePunct w:val="0"/>
        <w:autoSpaceDE w:val="0"/>
        <w:bidi w:val="0"/>
        <w:snapToGrid/>
        <w:spacing w:line="240" w:lineRule="exact"/>
        <w:ind w:firstLine="480" w:firstLineChars="200"/>
        <w:textAlignment w:val="auto"/>
        <w:rPr>
          <w:rFonts w:hint="eastAsia" w:ascii="仿宋" w:hAnsi="仿宋" w:eastAsia="仿宋"/>
          <w:kern w:val="0"/>
          <w:sz w:val="24"/>
          <w:szCs w:val="24"/>
        </w:rPr>
      </w:pPr>
      <w:r>
        <w:rPr>
          <w:rFonts w:hint="eastAsia" w:ascii="仿宋" w:hAnsi="仿宋" w:eastAsia="仿宋"/>
          <w:kern w:val="0"/>
          <w:sz w:val="24"/>
          <w:szCs w:val="24"/>
        </w:rPr>
        <w:t>本承诺书自我方签署之日起生效，在贵我双方业务往来存续期间有效。</w:t>
      </w:r>
    </w:p>
    <w:p>
      <w:pPr>
        <w:spacing w:beforeLines="0" w:afterLines="0"/>
        <w:jc w:val="left"/>
        <w:rPr>
          <w:rFonts w:hint="eastAsia" w:ascii="仿宋" w:hAnsi="仿宋" w:eastAsia="仿宋"/>
          <w:sz w:val="24"/>
          <w:szCs w:val="24"/>
        </w:rPr>
      </w:pPr>
    </w:p>
    <w:p>
      <w:pPr>
        <w:spacing w:beforeLines="0" w:afterLines="0"/>
        <w:jc w:val="left"/>
        <w:rPr>
          <w:rFonts w:hint="eastAsia" w:ascii="仿宋" w:hAnsi="仿宋" w:eastAsia="仿宋"/>
          <w:sz w:val="24"/>
          <w:szCs w:val="24"/>
        </w:rPr>
      </w:pPr>
    </w:p>
    <w:p>
      <w:pPr>
        <w:spacing w:beforeLines="0" w:afterLines="0"/>
        <w:jc w:val="left"/>
        <w:rPr>
          <w:rFonts w:hint="eastAsia" w:ascii="仿宋" w:hAnsi="仿宋" w:eastAsia="仿宋"/>
          <w:sz w:val="24"/>
          <w:szCs w:val="24"/>
        </w:rPr>
      </w:pPr>
    </w:p>
    <w:p>
      <w:pPr>
        <w:spacing w:beforeLines="0" w:afterLines="0"/>
        <w:ind w:firstLine="3120" w:firstLineChars="1300"/>
        <w:jc w:val="left"/>
        <w:rPr>
          <w:rFonts w:hint="eastAsia" w:ascii="仿宋" w:hAnsi="仿宋" w:eastAsia="仿宋"/>
          <w:sz w:val="24"/>
          <w:szCs w:val="24"/>
        </w:rPr>
      </w:pPr>
      <w:r>
        <w:rPr>
          <w:rFonts w:hint="eastAsia" w:ascii="仿宋" w:hAnsi="仿宋" w:eastAsia="仿宋"/>
          <w:sz w:val="24"/>
          <w:szCs w:val="24"/>
        </w:rPr>
        <w:t>承诺人（单位公章）：</w:t>
      </w:r>
    </w:p>
    <w:p>
      <w:pPr>
        <w:spacing w:beforeLines="0" w:afterLines="0"/>
        <w:ind w:firstLine="3120" w:firstLineChars="1300"/>
        <w:jc w:val="left"/>
        <w:rPr>
          <w:rFonts w:hint="eastAsia" w:ascii="仿宋" w:hAnsi="仿宋" w:eastAsia="仿宋"/>
          <w:sz w:val="24"/>
          <w:szCs w:val="24"/>
        </w:rPr>
      </w:pPr>
    </w:p>
    <w:p>
      <w:pPr>
        <w:spacing w:beforeLines="0" w:afterLines="0"/>
        <w:ind w:firstLine="3120" w:firstLineChars="1300"/>
        <w:jc w:val="left"/>
        <w:rPr>
          <w:rFonts w:hint="eastAsia" w:ascii="仿宋" w:hAnsi="仿宋" w:eastAsia="仿宋"/>
          <w:sz w:val="24"/>
          <w:szCs w:val="24"/>
        </w:rPr>
      </w:pPr>
      <w:r>
        <w:rPr>
          <w:rFonts w:hint="eastAsia" w:ascii="仿宋" w:hAnsi="仿宋" w:eastAsia="仿宋"/>
          <w:sz w:val="24"/>
          <w:szCs w:val="24"/>
        </w:rPr>
        <w:t>签署人（法定代表人或授权代表）：</w:t>
      </w:r>
    </w:p>
    <w:p>
      <w:pPr>
        <w:spacing w:beforeLines="0" w:afterLines="0"/>
        <w:ind w:firstLine="3120" w:firstLineChars="1300"/>
        <w:jc w:val="left"/>
        <w:rPr>
          <w:rFonts w:hint="eastAsia" w:ascii="仿宋" w:hAnsi="仿宋" w:eastAsia="仿宋"/>
          <w:sz w:val="24"/>
          <w:szCs w:val="24"/>
        </w:rPr>
      </w:pPr>
    </w:p>
    <w:p>
      <w:pPr>
        <w:spacing w:beforeLines="0" w:afterLines="0"/>
        <w:ind w:firstLine="3120" w:firstLineChars="1300"/>
        <w:jc w:val="left"/>
        <w:rPr>
          <w:rFonts w:hint="eastAsia" w:ascii="仿宋_GB2312" w:hAnsi="Calibri" w:eastAsia="仿宋_GB2312" w:cs="宋体"/>
          <w:kern w:val="0"/>
          <w:sz w:val="28"/>
          <w:szCs w:val="28"/>
          <w:shd w:val="clear" w:color="auto" w:fill="FFFFFF"/>
          <w:lang w:val="en-US" w:eastAsia="zh-CN"/>
        </w:rPr>
      </w:pPr>
      <w:r>
        <w:rPr>
          <w:rFonts w:hint="eastAsia" w:ascii="仿宋" w:hAnsi="仿宋" w:eastAsia="仿宋"/>
          <w:sz w:val="24"/>
          <w:szCs w:val="24"/>
        </w:rPr>
        <w:t>签署日期：</w:t>
      </w:r>
      <w:r>
        <w:rPr>
          <w:rFonts w:hint="eastAsia" w:ascii="仿宋" w:hAnsi="仿宋" w:eastAsia="仿宋"/>
          <w:sz w:val="24"/>
          <w:szCs w:val="24"/>
          <w:lang w:val="en-US" w:eastAsia="zh-CN"/>
        </w:rPr>
        <w:t>2024</w:t>
      </w:r>
      <w:r>
        <w:rPr>
          <w:rFonts w:hint="eastAsia" w:ascii="仿宋" w:hAnsi="仿宋" w:eastAsia="仿宋"/>
          <w:sz w:val="24"/>
          <w:szCs w:val="24"/>
        </w:rPr>
        <w:t>年</w:t>
      </w:r>
      <w:r>
        <w:rPr>
          <w:rFonts w:hint="eastAsia" w:ascii="仿宋" w:hAnsi="仿宋" w:eastAsia="仿宋"/>
          <w:sz w:val="24"/>
          <w:szCs w:val="24"/>
          <w:lang w:val="en-US" w:eastAsia="zh-CN"/>
        </w:rPr>
        <w:t>3</w:t>
      </w:r>
      <w:r>
        <w:rPr>
          <w:rFonts w:hint="eastAsia" w:ascii="仿宋" w:hAnsi="仿宋" w:eastAsia="仿宋"/>
          <w:sz w:val="24"/>
          <w:szCs w:val="24"/>
        </w:rPr>
        <w:t>月</w:t>
      </w:r>
      <w:r>
        <w:rPr>
          <w:rFonts w:hint="eastAsia" w:ascii="仿宋" w:hAnsi="仿宋" w:eastAsia="仿宋"/>
          <w:sz w:val="24"/>
          <w:szCs w:val="24"/>
          <w:lang w:val="en-US" w:eastAsia="zh-CN"/>
        </w:rPr>
        <w:t>14</w:t>
      </w:r>
      <w:r>
        <w:rPr>
          <w:rFonts w:hint="eastAsia" w:ascii="仿宋" w:hAnsi="仿宋" w:eastAsia="仿宋"/>
          <w:sz w:val="24"/>
          <w:szCs w:val="24"/>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小标宋">
    <w:altName w:val="微软雅黑"/>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ZTFiNDdiMDg3NzRiMmQwZjBmYjBiMDZhOGIxODcifQ=="/>
  </w:docVars>
  <w:rsids>
    <w:rsidRoot w:val="00172A27"/>
    <w:rsid w:val="01C27A7C"/>
    <w:rsid w:val="051B4905"/>
    <w:rsid w:val="053533D1"/>
    <w:rsid w:val="06E31CE8"/>
    <w:rsid w:val="08877E69"/>
    <w:rsid w:val="09302B3A"/>
    <w:rsid w:val="0D281E68"/>
    <w:rsid w:val="0DC068EF"/>
    <w:rsid w:val="0E186889"/>
    <w:rsid w:val="0FD87BAA"/>
    <w:rsid w:val="127411A6"/>
    <w:rsid w:val="1372170D"/>
    <w:rsid w:val="13DC30F2"/>
    <w:rsid w:val="13E76511"/>
    <w:rsid w:val="16AC68DD"/>
    <w:rsid w:val="190D334F"/>
    <w:rsid w:val="19461C80"/>
    <w:rsid w:val="1B0A6CF2"/>
    <w:rsid w:val="1FF52A47"/>
    <w:rsid w:val="20956DFF"/>
    <w:rsid w:val="212A3272"/>
    <w:rsid w:val="24410DB7"/>
    <w:rsid w:val="251840FE"/>
    <w:rsid w:val="27AE5258"/>
    <w:rsid w:val="288F7FED"/>
    <w:rsid w:val="2D775370"/>
    <w:rsid w:val="2EC046F9"/>
    <w:rsid w:val="31AA3F62"/>
    <w:rsid w:val="32D54729"/>
    <w:rsid w:val="32F5303F"/>
    <w:rsid w:val="341557CF"/>
    <w:rsid w:val="35B23C10"/>
    <w:rsid w:val="36F9673F"/>
    <w:rsid w:val="3A7309EC"/>
    <w:rsid w:val="3B3D4431"/>
    <w:rsid w:val="3C61245A"/>
    <w:rsid w:val="3CA94AD4"/>
    <w:rsid w:val="3D7E26CE"/>
    <w:rsid w:val="3DE31561"/>
    <w:rsid w:val="427D041C"/>
    <w:rsid w:val="44DA609E"/>
    <w:rsid w:val="4596140D"/>
    <w:rsid w:val="45CC3666"/>
    <w:rsid w:val="485B0901"/>
    <w:rsid w:val="48AF6E98"/>
    <w:rsid w:val="48B63A4E"/>
    <w:rsid w:val="48D42F6A"/>
    <w:rsid w:val="49210C73"/>
    <w:rsid w:val="4A0809F5"/>
    <w:rsid w:val="4B827224"/>
    <w:rsid w:val="4BE85CF9"/>
    <w:rsid w:val="4C4A3706"/>
    <w:rsid w:val="4CA20CFB"/>
    <w:rsid w:val="549B736C"/>
    <w:rsid w:val="563A3504"/>
    <w:rsid w:val="573B31D8"/>
    <w:rsid w:val="58EA6874"/>
    <w:rsid w:val="5C347F1D"/>
    <w:rsid w:val="5CA75201"/>
    <w:rsid w:val="5F3E1F73"/>
    <w:rsid w:val="5F595846"/>
    <w:rsid w:val="60C43102"/>
    <w:rsid w:val="615F0D74"/>
    <w:rsid w:val="616A5433"/>
    <w:rsid w:val="634C22B7"/>
    <w:rsid w:val="63964F27"/>
    <w:rsid w:val="63A274C9"/>
    <w:rsid w:val="6B2878F8"/>
    <w:rsid w:val="6B6C4AEB"/>
    <w:rsid w:val="6BF17F03"/>
    <w:rsid w:val="6C994365"/>
    <w:rsid w:val="6ED84CCF"/>
    <w:rsid w:val="71610B7E"/>
    <w:rsid w:val="72214F97"/>
    <w:rsid w:val="724063E2"/>
    <w:rsid w:val="734C1DB8"/>
    <w:rsid w:val="734C71AE"/>
    <w:rsid w:val="75020F89"/>
    <w:rsid w:val="75AA5738"/>
    <w:rsid w:val="7672501B"/>
    <w:rsid w:val="76EB1161"/>
    <w:rsid w:val="76F32911"/>
    <w:rsid w:val="79662C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table" w:styleId="4">
    <w:name w:val="Table Grid"/>
    <w:basedOn w:val="3"/>
    <w:qFormat/>
    <w:uiPriority w:val="59"/>
    <w:pPr>
      <w:widowControl w:val="0"/>
      <w:jc w:val="both"/>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3164</Words>
  <Characters>3296</Characters>
  <Lines>0</Lines>
  <Paragraphs>0</Paragraphs>
  <TotalTime>6</TotalTime>
  <ScaleCrop>false</ScaleCrop>
  <LinksUpToDate>false</LinksUpToDate>
  <CharactersWithSpaces>3570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zhuzi</dc:creator>
  <cp:lastModifiedBy>Administrator</cp:lastModifiedBy>
  <cp:lastPrinted>2021-03-23T06:09:37Z</cp:lastPrinted>
  <dcterms:modified xsi:type="dcterms:W3CDTF">2024-03-14T01:18:50Z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B9167EA2FC5C41E499B8CD542D402300_13</vt:lpwstr>
  </property>
</Properties>
</file>