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__的法定代表人，代表我公司参加贵公司组织的安源炼钢厂2024年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转炉、连铸、风机</w:t>
      </w:r>
      <w:r>
        <w:rPr>
          <w:rFonts w:hint="eastAsia" w:ascii="仿宋_GB2312" w:hAnsi="仿宋_GB2312" w:eastAsia="仿宋_GB2312" w:cs="仿宋_GB2312"/>
          <w:sz w:val="32"/>
          <w:szCs w:val="32"/>
        </w:rPr>
        <w:t>检修项目（业务编号：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ZB/JD2024-JX018</w:t>
      </w:r>
      <w:r>
        <w:rPr>
          <w:rFonts w:hint="eastAsia" w:ascii="仿宋_GB2312" w:hAnsi="仿宋_GB2312" w:eastAsia="仿宋_GB2312" w:cs="仿宋_GB2312"/>
          <w:sz w:val="32"/>
          <w:szCs w:val="32"/>
        </w:rPr>
        <w:t>）招（议）标活动，签署该招（议）标项目的投标文件、进行合同谈判、签署合同和处理与之有关的一切事务。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投标人：（盖章）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10BE0F2F"/>
    <w:rsid w:val="10BE0F2F"/>
    <w:rsid w:val="1A3A6914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2024-03-21T03:41:00Z</dcterms:created>
  <dc:creator>即缘故份</dc:creator>
  <cp:lastModifiedBy>即缘故份</cp:lastModifiedBy>
  <dcterms:modified xsi:type="dcterms:W3CDTF">2024-03-21T03:42:06Z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7B728AB2C6FB4D09BD67296830306564_11</vt:lpwstr>
  </property>
</Properties>
</file>