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pacing w:line="640" w:lineRule="exact"/>
        <w:ind w:firstLine="102"/>
        <w:jc w:val="center"/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44"/>
          <w:sz w:val="44"/>
          <w:szCs w:val="44"/>
        </w:rPr>
        <w:t>法人代表授权书</w:t>
      </w:r>
    </w:p>
    <w:p>
      <w:pPr>
        <w:widowControl/>
        <w:spacing w:line="380" w:lineRule="exact"/>
        <w:ind w:firstLine="102"/>
        <w:jc w:val="center"/>
        <w:rPr>
          <w:rFonts w:hint="eastAsia" w:ascii="仿宋_GB2312" w:hAnsi="仿宋_GB2312" w:eastAsia="仿宋_GB2312" w:cs="仿宋_GB2312"/>
          <w:kern w:val="44"/>
          <w:sz w:val="44"/>
          <w:szCs w:val="44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萍安钢铁202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年度外委吸污车作业项目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ZB/JD2023-JX080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授权人身份证（正、反面）：</w:t>
      </w:r>
    </w:p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5E11082C"/>
    <w:rsid w:val="5E11082C"/>
    <w:rsid w:val="624C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2024-02-20T05:53:00Z</dcterms:created>
  <dc:creator>李佩花</dc:creator>
  <cp:lastModifiedBy>李佩花</cp:lastModifiedBy>
  <dcterms:modified xsi:type="dcterms:W3CDTF">2024-02-20T05:54:11Z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8834D1BCA5D94697B3E46B28112339AB_13</vt:lpwstr>
  </property>
</Properties>
</file>