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B839898">
      <w:pPr>
        <w:spacing w:line="360" w:lineRule="exact"/>
        <w:rPr>
          <w:rFonts w:hint="eastAsia" w:ascii="仿宋" w:hAnsi="仿宋" w:eastAsia="仿宋" w:cs="仿宋"/>
          <w:bCs/>
          <w:kern w:val="0"/>
          <w:szCs w:val="32"/>
        </w:rPr>
      </w:pPr>
      <w:r>
        <w:rPr>
          <w:rFonts w:hint="eastAsia" w:ascii="仿宋" w:hAnsi="仿宋" w:eastAsia="仿宋" w:cs="仿宋"/>
          <w:bCs/>
          <w:kern w:val="0"/>
          <w:szCs w:val="32"/>
        </w:rPr>
        <w:t>（二）技术要求：</w:t>
      </w:r>
      <w:r>
        <w:rPr>
          <w:rFonts w:hint="eastAsia" w:ascii="仿宋" w:hAnsi="仿宋" w:eastAsia="仿宋" w:cs="仿宋"/>
          <w:bCs/>
          <w:kern w:val="0"/>
          <w:szCs w:val="32"/>
          <w:lang w:eastAsia="zh-CN"/>
        </w:rPr>
        <w:t>详见</w:t>
      </w:r>
      <w:r>
        <w:rPr>
          <w:rFonts w:hint="eastAsia" w:ascii="仿宋" w:hAnsi="仿宋" w:eastAsia="仿宋" w:cs="仿宋"/>
          <w:bCs/>
          <w:kern w:val="0"/>
          <w:szCs w:val="32"/>
          <w:lang w:val="en-US" w:eastAsia="zh-CN"/>
        </w:rPr>
        <w:t>下表</w:t>
      </w:r>
      <w:r>
        <w:rPr>
          <w:rFonts w:hint="eastAsia" w:ascii="仿宋" w:hAnsi="仿宋" w:eastAsia="仿宋" w:cs="仿宋"/>
          <w:bCs/>
          <w:kern w:val="0"/>
          <w:szCs w:val="32"/>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
        <w:gridCol w:w="1072"/>
        <w:gridCol w:w="6207"/>
        <w:gridCol w:w="2606"/>
      </w:tblGrid>
      <w:tr w14:paraId="6C3C34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Align w:val="center"/>
          </w:tcPr>
          <w:p w14:paraId="75464395">
            <w:pPr>
              <w:keepNext w:val="0"/>
              <w:keepLines w:val="0"/>
              <w:widowControl/>
              <w:suppressLineNumbers w:val="0"/>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序号</w:t>
            </w:r>
          </w:p>
        </w:tc>
        <w:tc>
          <w:tcPr>
            <w:tcW w:w="1072" w:type="dxa"/>
            <w:vAlign w:val="center"/>
          </w:tcPr>
          <w:p w14:paraId="794C674F">
            <w:pPr>
              <w:keepNext w:val="0"/>
              <w:keepLines w:val="0"/>
              <w:widowControl/>
              <w:suppressLineNumbers w:val="0"/>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类别</w:t>
            </w:r>
          </w:p>
        </w:tc>
        <w:tc>
          <w:tcPr>
            <w:tcW w:w="6207" w:type="dxa"/>
            <w:vAlign w:val="center"/>
          </w:tcPr>
          <w:p w14:paraId="7EF3F589">
            <w:pPr>
              <w:keepNext w:val="0"/>
              <w:keepLines w:val="0"/>
              <w:widowControl/>
              <w:suppressLineNumbers w:val="0"/>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技术要求</w:t>
            </w:r>
          </w:p>
        </w:tc>
        <w:tc>
          <w:tcPr>
            <w:tcW w:w="2606" w:type="dxa"/>
            <w:vAlign w:val="center"/>
          </w:tcPr>
          <w:p w14:paraId="5A081615">
            <w:pPr>
              <w:keepNext w:val="0"/>
              <w:keepLines w:val="0"/>
              <w:widowControl/>
              <w:suppressLineNumbers w:val="0"/>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比例</w:t>
            </w:r>
          </w:p>
        </w:tc>
      </w:tr>
      <w:tr w14:paraId="3DB763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Align w:val="center"/>
          </w:tcPr>
          <w:p w14:paraId="226BCB08">
            <w:pPr>
              <w:spacing w:line="360" w:lineRule="exact"/>
              <w:jc w:val="center"/>
              <w:rPr>
                <w:rFonts w:hint="eastAsia" w:ascii="仿宋" w:hAnsi="仿宋" w:eastAsia="仿宋" w:cs="仿宋"/>
                <w:bCs/>
                <w:kern w:val="0"/>
                <w:sz w:val="21"/>
                <w:szCs w:val="21"/>
                <w:vertAlign w:val="baseline"/>
                <w:lang w:val="en-US" w:eastAsia="zh-CN"/>
              </w:rPr>
            </w:pPr>
            <w:r>
              <w:rPr>
                <w:rFonts w:hint="eastAsia" w:ascii="仿宋" w:hAnsi="仿宋" w:eastAsia="仿宋" w:cs="仿宋"/>
                <w:bCs/>
                <w:kern w:val="0"/>
                <w:sz w:val="21"/>
                <w:szCs w:val="21"/>
                <w:vertAlign w:val="baseline"/>
                <w:lang w:val="en-US" w:eastAsia="zh-CN"/>
              </w:rPr>
              <w:t>1</w:t>
            </w:r>
          </w:p>
        </w:tc>
        <w:tc>
          <w:tcPr>
            <w:tcW w:w="1072" w:type="dxa"/>
            <w:vAlign w:val="center"/>
          </w:tcPr>
          <w:p w14:paraId="11933DA9">
            <w:pPr>
              <w:keepNext w:val="0"/>
              <w:keepLines w:val="0"/>
              <w:widowControl/>
              <w:suppressLineNumbers w:val="0"/>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零星土建（常规类）</w:t>
            </w:r>
          </w:p>
        </w:tc>
        <w:tc>
          <w:tcPr>
            <w:tcW w:w="6207" w:type="dxa"/>
            <w:vAlign w:val="center"/>
          </w:tcPr>
          <w:p w14:paraId="56FF9239">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结算金额为全取费*（1-下浮比例）。结算依据为竣工图纸及设计变更、经甲方计量后签证认可的工程量，执行2017版《江西省房屋建筑与装饰工程消耗量定额及统一基价表》《江西省通用安装工程消耗量定额及统一基价表》《江西省市政工程消耗量定额及统一基价表》《江西省建筑与装饰、通用安装、市政工程费用定额》；2006版《江西省园林工程消耗量定额及单位估价表》以及相应的费用定额；2000版《全国统一房屋修缮工程预算定额（江西省单位估价表）》以及相应的费用定额。其中人工工日单价调整按江西省住房和城乡建设厅发布的赣建价〔2018〕5号文执行，具体调整标准为：“（一）2017年12月1日之前颁布，目前尚在使用的建设工程定额：建筑、安装、市政、市政设施养护维修、城市轨道交通、房修和园林绿化工程定额综合工日单价调整为64元/工日；装饰、仿古建筑工程定额综合工日单价调整为78元/工日。（二）2017版建设工程定额：建筑、安装、市政工程定额综合工日单价调整为91元/工日；装饰工程定额综合工日单价调整为102元/工日。”施工材料：材料价格执行工程施工当期《江西省造价信息》对应工程所在地的材料价格，九江地区无材料价格的，以江西省临近九江市地区材料价格为准。除塔吊外，其他机械设备均不计取大型机械基础铺拆费、进出场费、安拆费。人工或机械破除混凝土和砖砌体（含装车费，只取税金）、机械钻孔（钢筋混凝土结构钻孔，含税金）按价目表执行。工程采用商品砼。</w:t>
            </w:r>
          </w:p>
        </w:tc>
        <w:tc>
          <w:tcPr>
            <w:tcW w:w="2606" w:type="dxa"/>
            <w:vAlign w:val="center"/>
          </w:tcPr>
          <w:p w14:paraId="640CA2FC">
            <w:pPr>
              <w:spacing w:line="360" w:lineRule="exact"/>
              <w:jc w:val="center"/>
              <w:rPr>
                <w:rFonts w:hint="eastAsia" w:ascii="仿宋" w:hAnsi="仿宋" w:eastAsia="仿宋" w:cs="仿宋"/>
                <w:bCs/>
                <w:kern w:val="0"/>
                <w:sz w:val="21"/>
                <w:szCs w:val="21"/>
                <w:vertAlign w:val="baseline"/>
                <w:lang w:val="en-US" w:eastAsia="zh-CN"/>
              </w:rPr>
            </w:pPr>
            <w:r>
              <w:rPr>
                <w:rFonts w:hint="eastAsia" w:ascii="仿宋" w:hAnsi="仿宋" w:eastAsia="仿宋" w:cs="仿宋"/>
                <w:bCs/>
                <w:kern w:val="0"/>
                <w:sz w:val="21"/>
                <w:szCs w:val="21"/>
                <w:vertAlign w:val="baseline"/>
                <w:lang w:val="en-US" w:eastAsia="zh-CN"/>
              </w:rPr>
              <w:t>总价下浮   %</w:t>
            </w:r>
          </w:p>
        </w:tc>
      </w:tr>
      <w:tr w14:paraId="4C7342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Align w:val="center"/>
          </w:tcPr>
          <w:p w14:paraId="25FD55B4">
            <w:pPr>
              <w:spacing w:line="360" w:lineRule="exact"/>
              <w:jc w:val="center"/>
              <w:rPr>
                <w:rFonts w:hint="eastAsia" w:ascii="仿宋" w:hAnsi="仿宋" w:eastAsia="仿宋" w:cs="仿宋"/>
                <w:bCs/>
                <w:kern w:val="0"/>
                <w:sz w:val="21"/>
                <w:szCs w:val="21"/>
                <w:vertAlign w:val="baseline"/>
                <w:lang w:val="en-US" w:eastAsia="zh-CN"/>
              </w:rPr>
            </w:pPr>
            <w:r>
              <w:rPr>
                <w:rFonts w:hint="eastAsia" w:ascii="仿宋" w:hAnsi="仿宋" w:eastAsia="仿宋" w:cs="仿宋"/>
                <w:bCs/>
                <w:kern w:val="0"/>
                <w:sz w:val="21"/>
                <w:szCs w:val="21"/>
                <w:vertAlign w:val="baseline"/>
                <w:lang w:val="en-US" w:eastAsia="zh-CN"/>
              </w:rPr>
              <w:t>2</w:t>
            </w:r>
          </w:p>
        </w:tc>
        <w:tc>
          <w:tcPr>
            <w:tcW w:w="1072" w:type="dxa"/>
            <w:vAlign w:val="center"/>
          </w:tcPr>
          <w:p w14:paraId="59527046">
            <w:pPr>
              <w:keepNext w:val="0"/>
              <w:keepLines w:val="0"/>
              <w:widowControl/>
              <w:suppressLineNumbers w:val="0"/>
              <w:jc w:val="left"/>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检修项目零星土建（有计划的检修项目）人工费调整</w:t>
            </w:r>
          </w:p>
        </w:tc>
        <w:tc>
          <w:tcPr>
            <w:tcW w:w="8813" w:type="dxa"/>
            <w:gridSpan w:val="2"/>
            <w:vAlign w:val="center"/>
          </w:tcPr>
          <w:p w14:paraId="1AF874D2">
            <w:pPr>
              <w:keepNext w:val="0"/>
              <w:keepLines w:val="0"/>
              <w:widowControl/>
              <w:suppressLineNumbers w:val="0"/>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根据实际施工量按定额计算工日，工日标准参照《江西省造价信息》当期当地相同工种人工单价。</w:t>
            </w:r>
          </w:p>
        </w:tc>
      </w:tr>
      <w:tr w14:paraId="597511D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trPr>
        <w:tc>
          <w:tcPr>
            <w:tcW w:w="537" w:type="dxa"/>
            <w:vAlign w:val="center"/>
          </w:tcPr>
          <w:p w14:paraId="03C90A4B">
            <w:pPr>
              <w:spacing w:line="360" w:lineRule="exact"/>
              <w:jc w:val="center"/>
              <w:rPr>
                <w:rFonts w:hint="eastAsia" w:ascii="仿宋" w:hAnsi="仿宋" w:eastAsia="仿宋" w:cs="仿宋"/>
                <w:bCs/>
                <w:kern w:val="0"/>
                <w:sz w:val="21"/>
                <w:szCs w:val="21"/>
                <w:vertAlign w:val="baseline"/>
                <w:lang w:val="en-US" w:eastAsia="zh-CN"/>
              </w:rPr>
            </w:pPr>
            <w:r>
              <w:rPr>
                <w:rFonts w:hint="eastAsia" w:ascii="仿宋" w:hAnsi="仿宋" w:eastAsia="仿宋" w:cs="仿宋"/>
                <w:bCs/>
                <w:kern w:val="0"/>
                <w:sz w:val="21"/>
                <w:szCs w:val="21"/>
                <w:vertAlign w:val="baseline"/>
                <w:lang w:val="en-US" w:eastAsia="zh-CN"/>
              </w:rPr>
              <w:t>3</w:t>
            </w:r>
          </w:p>
        </w:tc>
        <w:tc>
          <w:tcPr>
            <w:tcW w:w="1072" w:type="dxa"/>
            <w:vAlign w:val="center"/>
          </w:tcPr>
          <w:p w14:paraId="61DBCE6B">
            <w:pPr>
              <w:keepNext w:val="0"/>
              <w:keepLines w:val="0"/>
              <w:widowControl/>
              <w:suppressLineNumbers w:val="0"/>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人工或机械破除混凝土和砖砌体价目表（含装车费，只取税金）</w:t>
            </w:r>
          </w:p>
        </w:tc>
        <w:tc>
          <w:tcPr>
            <w:tcW w:w="8813" w:type="dxa"/>
            <w:gridSpan w:val="2"/>
          </w:tcPr>
          <w:p w14:paraId="5D23EF44">
            <w:pPr>
              <w:spacing w:line="360" w:lineRule="exact"/>
              <w:rPr>
                <w:rFonts w:hint="eastAsia" w:ascii="仿宋" w:hAnsi="仿宋" w:eastAsia="仿宋" w:cs="仿宋"/>
                <w:bCs/>
                <w:kern w:val="0"/>
                <w:sz w:val="21"/>
                <w:szCs w:val="21"/>
                <w:vertAlign w:val="baseline"/>
              </w:rPr>
            </w:pPr>
            <w:r>
              <w:rPr>
                <w:rFonts w:hint="eastAsia" w:ascii="仿宋" w:hAnsi="仿宋" w:eastAsia="仿宋" w:cs="仿宋"/>
                <w:sz w:val="21"/>
                <w:szCs w:val="21"/>
              </w:rPr>
              <w:drawing>
                <wp:anchor distT="0" distB="0" distL="114300" distR="114300" simplePos="0" relativeHeight="251660288" behindDoc="0" locked="0" layoutInCell="1" allowOverlap="1">
                  <wp:simplePos x="0" y="0"/>
                  <wp:positionH relativeFrom="column">
                    <wp:posOffset>-47625</wp:posOffset>
                  </wp:positionH>
                  <wp:positionV relativeFrom="paragraph">
                    <wp:posOffset>21590</wp:posOffset>
                  </wp:positionV>
                  <wp:extent cx="5501005" cy="1751965"/>
                  <wp:effectExtent l="0" t="0" r="4445" b="635"/>
                  <wp:wrapNone/>
                  <wp:docPr id="1221" name="图片 1" descr="16227240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 name="图片 1" descr="1622724066(1)"/>
                          <pic:cNvPicPr>
                            <a:picLocks noChangeAspect="1"/>
                          </pic:cNvPicPr>
                        </pic:nvPicPr>
                        <pic:blipFill>
                          <a:blip r:embed="rId5"/>
                          <a:stretch>
                            <a:fillRect/>
                          </a:stretch>
                        </pic:blipFill>
                        <pic:spPr>
                          <a:xfrm>
                            <a:off x="0" y="0"/>
                            <a:ext cx="5501005" cy="1751965"/>
                          </a:xfrm>
                          <a:prstGeom prst="rect">
                            <a:avLst/>
                          </a:prstGeom>
                          <a:noFill/>
                          <a:ln w="9525">
                            <a:noFill/>
                          </a:ln>
                        </pic:spPr>
                      </pic:pic>
                    </a:graphicData>
                  </a:graphic>
                </wp:anchor>
              </w:drawing>
            </w:r>
          </w:p>
        </w:tc>
      </w:tr>
      <w:tr w14:paraId="1A15CA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537" w:type="dxa"/>
            <w:vAlign w:val="center"/>
          </w:tcPr>
          <w:p w14:paraId="004D2A9D">
            <w:pPr>
              <w:spacing w:line="360" w:lineRule="exact"/>
              <w:jc w:val="center"/>
              <w:rPr>
                <w:rFonts w:hint="eastAsia" w:ascii="仿宋" w:hAnsi="仿宋" w:eastAsia="仿宋" w:cs="仿宋"/>
                <w:bCs/>
                <w:kern w:val="0"/>
                <w:sz w:val="21"/>
                <w:szCs w:val="21"/>
                <w:vertAlign w:val="baseline"/>
                <w:lang w:val="en-US" w:eastAsia="zh-CN"/>
              </w:rPr>
            </w:pPr>
            <w:r>
              <w:rPr>
                <w:rFonts w:hint="eastAsia" w:ascii="仿宋" w:hAnsi="仿宋" w:eastAsia="仿宋" w:cs="仿宋"/>
                <w:bCs/>
                <w:kern w:val="0"/>
                <w:sz w:val="21"/>
                <w:szCs w:val="21"/>
                <w:vertAlign w:val="baseline"/>
                <w:lang w:val="en-US" w:eastAsia="zh-CN"/>
              </w:rPr>
              <w:t>4</w:t>
            </w:r>
          </w:p>
        </w:tc>
        <w:tc>
          <w:tcPr>
            <w:tcW w:w="1072" w:type="dxa"/>
            <w:vAlign w:val="center"/>
          </w:tcPr>
          <w:p w14:paraId="08480733">
            <w:pPr>
              <w:keepNext w:val="0"/>
              <w:keepLines w:val="0"/>
              <w:widowControl/>
              <w:suppressLineNumbers w:val="0"/>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机械钻孔价目表（钢筋混凝土结构钻孔，含税金）</w:t>
            </w:r>
          </w:p>
        </w:tc>
        <w:tc>
          <w:tcPr>
            <w:tcW w:w="8813" w:type="dxa"/>
            <w:gridSpan w:val="2"/>
          </w:tcPr>
          <w:p w14:paraId="4C6B46E7">
            <w:pPr>
              <w:spacing w:line="360" w:lineRule="exact"/>
              <w:rPr>
                <w:rFonts w:hint="eastAsia" w:ascii="仿宋" w:hAnsi="仿宋" w:eastAsia="仿宋" w:cs="仿宋"/>
                <w:bCs/>
                <w:kern w:val="0"/>
                <w:sz w:val="21"/>
                <w:szCs w:val="21"/>
                <w:vertAlign w:val="baseline"/>
              </w:rPr>
            </w:pPr>
            <w:r>
              <w:rPr>
                <w:rFonts w:hint="eastAsia" w:ascii="仿宋" w:hAnsi="仿宋" w:eastAsia="仿宋" w:cs="仿宋"/>
                <w:sz w:val="21"/>
                <w:szCs w:val="21"/>
              </w:rPr>
              <w:drawing>
                <wp:anchor distT="0" distB="0" distL="114300" distR="114300" simplePos="0" relativeHeight="251659264" behindDoc="0" locked="0" layoutInCell="1" allowOverlap="1">
                  <wp:simplePos x="0" y="0"/>
                  <wp:positionH relativeFrom="column">
                    <wp:posOffset>-55245</wp:posOffset>
                  </wp:positionH>
                  <wp:positionV relativeFrom="paragraph">
                    <wp:posOffset>40005</wp:posOffset>
                  </wp:positionV>
                  <wp:extent cx="5462270" cy="1581150"/>
                  <wp:effectExtent l="0" t="0" r="5080" b="0"/>
                  <wp:wrapNone/>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6"/>
                          <a:stretch>
                            <a:fillRect/>
                          </a:stretch>
                        </pic:blipFill>
                        <pic:spPr>
                          <a:xfrm>
                            <a:off x="0" y="0"/>
                            <a:ext cx="5462270" cy="1581150"/>
                          </a:xfrm>
                          <a:prstGeom prst="rect">
                            <a:avLst/>
                          </a:prstGeom>
                          <a:noFill/>
                          <a:ln w="9525">
                            <a:noFill/>
                          </a:ln>
                        </pic:spPr>
                      </pic:pic>
                    </a:graphicData>
                  </a:graphic>
                </wp:anchor>
              </w:drawing>
            </w:r>
          </w:p>
        </w:tc>
      </w:tr>
    </w:tbl>
    <w:p w14:paraId="27B04AB7">
      <w:pPr>
        <w:keepNext w:val="0"/>
        <w:keepLines w:val="0"/>
        <w:pageBreakBefore w:val="0"/>
        <w:kinsoku/>
        <w:wordWrap/>
        <w:overflowPunct/>
        <w:topLinePunct w:val="0"/>
        <w:autoSpaceDN/>
        <w:bidi w:val="0"/>
        <w:adjustRightInd/>
        <w:spacing w:line="0" w:lineRule="atLeast"/>
        <w:ind w:right="420"/>
        <w:rPr>
          <w:rFonts w:hint="eastAsia" w:ascii="仿宋" w:hAnsi="仿宋" w:eastAsia="仿宋" w:cs="仿宋"/>
          <w:kern w:val="0"/>
          <w:sz w:val="28"/>
          <w:szCs w:val="28"/>
        </w:rPr>
      </w:pPr>
    </w:p>
    <w:p w14:paraId="21FB51EB">
      <w:pPr>
        <w:keepNext w:val="0"/>
        <w:keepLines w:val="0"/>
        <w:pageBreakBefore w:val="0"/>
        <w:kinsoku/>
        <w:wordWrap/>
        <w:overflowPunct/>
        <w:topLinePunct w:val="0"/>
        <w:autoSpaceDN/>
        <w:bidi w:val="0"/>
        <w:adjustRightInd/>
        <w:spacing w:line="0" w:lineRule="atLeast"/>
        <w:ind w:right="420"/>
        <w:rPr>
          <w:rFonts w:ascii="仿宋" w:hAnsi="仿宋" w:eastAsia="仿宋" w:cs="仿宋"/>
          <w:kern w:val="0"/>
          <w:szCs w:val="32"/>
        </w:rPr>
      </w:pPr>
      <w:r>
        <w:rPr>
          <w:rFonts w:hint="eastAsia" w:ascii="仿宋" w:hAnsi="仿宋" w:eastAsia="仿宋" w:cs="仿宋"/>
          <w:kern w:val="0"/>
          <w:sz w:val="28"/>
          <w:szCs w:val="28"/>
        </w:rPr>
        <w:t>附件一：</w:t>
      </w:r>
    </w:p>
    <w:p w14:paraId="16FD78DA">
      <w:pPr>
        <w:widowControl/>
        <w:snapToGrid w:val="0"/>
        <w:ind w:right="25"/>
        <w:jc w:val="center"/>
        <w:rPr>
          <w:rFonts w:hint="eastAsia" w:ascii="仿宋_GB2312" w:hAnsi="Calibri" w:eastAsia="仿宋_GB2312" w:cs="宋体"/>
          <w:b/>
          <w:bCs/>
          <w:kern w:val="0"/>
          <w:sz w:val="28"/>
          <w:szCs w:val="28"/>
          <w:shd w:val="clear" w:color="auto" w:fill="FFFFFF"/>
        </w:rPr>
      </w:pPr>
      <w:r>
        <w:rPr>
          <w:rFonts w:hint="eastAsia" w:ascii="小标宋" w:hAnsi="Calibri" w:eastAsia="小标宋" w:cs="宋体"/>
          <w:b/>
          <w:kern w:val="0"/>
          <w:sz w:val="44"/>
          <w:szCs w:val="44"/>
        </w:rPr>
        <w:t>授权委托书</w:t>
      </w:r>
    </w:p>
    <w:p w14:paraId="5D4E889D">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14:paraId="21D7C0D8">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14:paraId="4EB19EB9">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14:paraId="748FC656">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14:paraId="17B99EDE">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14:paraId="533830E6">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14:paraId="4A705C4F">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14:paraId="728F93EA">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14:paraId="63D1C5AF">
      <w:pPr>
        <w:widowControl/>
        <w:snapToGrid w:val="0"/>
        <w:spacing w:line="540" w:lineRule="atLeast"/>
        <w:rPr>
          <w:rFonts w:ascii="Calibri" w:hAnsi="Calibri" w:cs="宋体"/>
          <w:kern w:val="0"/>
          <w:szCs w:val="21"/>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r>
        <w:rPr>
          <w:rFonts w:ascii="微软雅黑" w:hAnsi="微软雅黑" w:cs="宋体"/>
          <w:kern w:val="0"/>
          <w:sz w:val="28"/>
          <w:szCs w:val="28"/>
          <w:shd w:val="clear" w:color="auto" w:fill="FFFFFF"/>
        </w:rPr>
        <w:t> </w:t>
      </w:r>
    </w:p>
    <w:p w14:paraId="6BD4F673">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14:paraId="68220EA9">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14:paraId="7D495A2C">
      <w:pPr>
        <w:widowControl/>
        <w:snapToGrid w:val="0"/>
        <w:spacing w:line="360" w:lineRule="auto"/>
        <w:ind w:firstLine="4760"/>
        <w:rPr>
          <w:rFonts w:hint="eastAsia" w:ascii="Calibri" w:hAnsi="Calibri" w:cs="宋体"/>
          <w:kern w:val="0"/>
          <w:szCs w:val="21"/>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14:paraId="0E83C3E4">
      <w:pPr>
        <w:widowControl/>
        <w:snapToGrid w:val="0"/>
        <w:spacing w:line="360" w:lineRule="auto"/>
        <w:jc w:val="left"/>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p>
    <w:p w14:paraId="51F41AE9">
      <w:pPr>
        <w:keepNext w:val="0"/>
        <w:keepLines w:val="0"/>
        <w:pageBreakBefore w:val="0"/>
        <w:kinsoku/>
        <w:wordWrap/>
        <w:overflowPunct/>
        <w:topLinePunct w:val="0"/>
        <w:autoSpaceDE/>
        <w:autoSpaceDN/>
        <w:bidi w:val="0"/>
        <w:adjustRightInd/>
        <w:spacing w:line="0" w:lineRule="atLeast"/>
        <w:ind w:right="420"/>
        <w:jc w:val="left"/>
        <w:textAlignment w:val="auto"/>
        <w:rPr>
          <w:rFonts w:hint="eastAsia" w:ascii="仿宋" w:hAnsi="仿宋" w:eastAsia="仿宋" w:cs="仿宋"/>
          <w:kern w:val="0"/>
          <w:szCs w:val="32"/>
        </w:rPr>
      </w:pPr>
    </w:p>
    <w:p w14:paraId="0E7554A9">
      <w:pPr>
        <w:keepNext w:val="0"/>
        <w:keepLines w:val="0"/>
        <w:pageBreakBefore w:val="0"/>
        <w:kinsoku/>
        <w:wordWrap/>
        <w:overflowPunct/>
        <w:topLinePunct w:val="0"/>
        <w:autoSpaceDE/>
        <w:autoSpaceDN/>
        <w:bidi w:val="0"/>
        <w:adjustRightInd/>
        <w:spacing w:line="0" w:lineRule="atLeast"/>
        <w:ind w:right="420"/>
        <w:jc w:val="left"/>
        <w:textAlignment w:val="auto"/>
        <w:rPr>
          <w:rFonts w:hint="eastAsia" w:ascii="仿宋" w:hAnsi="仿宋" w:eastAsia="仿宋" w:cs="仿宋"/>
          <w:kern w:val="0"/>
          <w:szCs w:val="32"/>
        </w:rPr>
      </w:pPr>
    </w:p>
    <w:p w14:paraId="36686B42">
      <w:pPr>
        <w:keepNext w:val="0"/>
        <w:keepLines w:val="0"/>
        <w:pageBreakBefore w:val="0"/>
        <w:kinsoku/>
        <w:wordWrap/>
        <w:overflowPunct/>
        <w:topLinePunct w:val="0"/>
        <w:autoSpaceDE/>
        <w:autoSpaceDN/>
        <w:bidi w:val="0"/>
        <w:adjustRightInd/>
        <w:spacing w:line="0" w:lineRule="atLeast"/>
        <w:ind w:right="420"/>
        <w:jc w:val="left"/>
        <w:textAlignment w:val="auto"/>
        <w:rPr>
          <w:rFonts w:hint="eastAsia" w:ascii="仿宋" w:hAnsi="仿宋" w:eastAsia="仿宋" w:cs="仿宋"/>
          <w:kern w:val="0"/>
          <w:szCs w:val="32"/>
        </w:rPr>
      </w:pPr>
    </w:p>
    <w:p w14:paraId="258EAC01">
      <w:pPr>
        <w:keepNext w:val="0"/>
        <w:keepLines w:val="0"/>
        <w:pageBreakBefore w:val="0"/>
        <w:kinsoku/>
        <w:wordWrap/>
        <w:overflowPunct/>
        <w:topLinePunct w:val="0"/>
        <w:autoSpaceDE/>
        <w:autoSpaceDN/>
        <w:bidi w:val="0"/>
        <w:adjustRightInd/>
        <w:spacing w:line="0" w:lineRule="atLeast"/>
        <w:ind w:right="420"/>
        <w:jc w:val="left"/>
        <w:textAlignment w:val="auto"/>
        <w:rPr>
          <w:rFonts w:hint="eastAsia" w:ascii="仿宋" w:hAnsi="仿宋" w:eastAsia="仿宋" w:cs="仿宋"/>
          <w:kern w:val="0"/>
          <w:szCs w:val="32"/>
        </w:rPr>
      </w:pPr>
    </w:p>
    <w:p w14:paraId="3B65F61F">
      <w:pPr>
        <w:keepNext w:val="0"/>
        <w:keepLines w:val="0"/>
        <w:pageBreakBefore w:val="0"/>
        <w:kinsoku/>
        <w:wordWrap/>
        <w:overflowPunct/>
        <w:topLinePunct w:val="0"/>
        <w:autoSpaceDE/>
        <w:autoSpaceDN/>
        <w:bidi w:val="0"/>
        <w:adjustRightInd/>
        <w:spacing w:line="0" w:lineRule="atLeast"/>
        <w:ind w:right="420"/>
        <w:jc w:val="left"/>
        <w:textAlignment w:val="auto"/>
        <w:rPr>
          <w:rFonts w:hint="eastAsia" w:ascii="仿宋" w:hAnsi="仿宋" w:eastAsia="仿宋" w:cs="仿宋"/>
          <w:kern w:val="0"/>
          <w:szCs w:val="32"/>
        </w:rPr>
      </w:pPr>
    </w:p>
    <w:p w14:paraId="4E307885">
      <w:pPr>
        <w:keepNext w:val="0"/>
        <w:keepLines w:val="0"/>
        <w:pageBreakBefore w:val="0"/>
        <w:kinsoku/>
        <w:wordWrap/>
        <w:overflowPunct/>
        <w:topLinePunct w:val="0"/>
        <w:autoSpaceDE/>
        <w:autoSpaceDN/>
        <w:bidi w:val="0"/>
        <w:adjustRightInd/>
        <w:spacing w:line="0" w:lineRule="atLeast"/>
        <w:ind w:right="420"/>
        <w:jc w:val="left"/>
        <w:textAlignment w:val="auto"/>
        <w:rPr>
          <w:rFonts w:hint="eastAsia" w:ascii="仿宋" w:hAnsi="仿宋" w:eastAsia="仿宋" w:cs="仿宋"/>
          <w:kern w:val="0"/>
          <w:szCs w:val="32"/>
        </w:rPr>
      </w:pPr>
    </w:p>
    <w:p w14:paraId="585E7927">
      <w:pPr>
        <w:keepNext w:val="0"/>
        <w:keepLines w:val="0"/>
        <w:pageBreakBefore w:val="0"/>
        <w:kinsoku/>
        <w:wordWrap/>
        <w:overflowPunct/>
        <w:topLinePunct w:val="0"/>
        <w:autoSpaceDE/>
        <w:autoSpaceDN/>
        <w:bidi w:val="0"/>
        <w:adjustRightInd/>
        <w:spacing w:line="0" w:lineRule="atLeast"/>
        <w:ind w:right="420"/>
        <w:jc w:val="left"/>
        <w:textAlignment w:val="auto"/>
        <w:rPr>
          <w:rFonts w:hint="eastAsia" w:ascii="仿宋" w:hAnsi="仿宋" w:eastAsia="仿宋" w:cs="仿宋"/>
          <w:kern w:val="0"/>
          <w:szCs w:val="32"/>
        </w:rPr>
      </w:pPr>
    </w:p>
    <w:p w14:paraId="54175F55">
      <w:pPr>
        <w:keepNext w:val="0"/>
        <w:keepLines w:val="0"/>
        <w:pageBreakBefore w:val="0"/>
        <w:kinsoku/>
        <w:wordWrap/>
        <w:overflowPunct/>
        <w:topLinePunct w:val="0"/>
        <w:autoSpaceDE/>
        <w:autoSpaceDN/>
        <w:bidi w:val="0"/>
        <w:adjustRightInd/>
        <w:spacing w:line="0" w:lineRule="atLeast"/>
        <w:ind w:right="420"/>
        <w:jc w:val="left"/>
        <w:textAlignment w:val="auto"/>
        <w:rPr>
          <w:rFonts w:hint="eastAsia" w:ascii="仿宋" w:hAnsi="仿宋" w:eastAsia="仿宋" w:cs="仿宋"/>
          <w:kern w:val="0"/>
          <w:szCs w:val="32"/>
        </w:rPr>
      </w:pPr>
    </w:p>
    <w:p w14:paraId="77899721">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bookmarkStart w:id="0" w:name="_GoBack"/>
      <w:bookmarkEnd w:id="0"/>
      <w:r>
        <w:rPr>
          <w:rFonts w:hint="eastAsia" w:ascii="仿宋" w:hAnsi="仿宋" w:eastAsia="仿宋" w:cs="仿宋"/>
          <w:kern w:val="0"/>
          <w:szCs w:val="32"/>
        </w:rPr>
        <w:t>附件二：</w:t>
      </w:r>
    </w:p>
    <w:p w14:paraId="1AB032DA">
      <w:pPr>
        <w:widowControl/>
        <w:spacing w:line="640" w:lineRule="exact"/>
        <w:jc w:val="center"/>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14:paraId="18E4A3B9">
      <w:pPr>
        <w:spacing w:line="440" w:lineRule="exact"/>
        <w:rPr>
          <w:rFonts w:hint="eastAsia" w:ascii="宋体" w:hAnsi="宋体"/>
          <w:b/>
          <w:sz w:val="32"/>
          <w:szCs w:val="32"/>
        </w:rPr>
      </w:pPr>
    </w:p>
    <w:p w14:paraId="7409C5EA">
      <w:pPr>
        <w:keepNext w:val="0"/>
        <w:keepLines w:val="0"/>
        <w:pageBreakBefore w:val="0"/>
        <w:widowControl/>
        <w:kinsoku/>
        <w:wordWrap/>
        <w:overflowPunct/>
        <w:topLinePunct w:val="0"/>
        <w:autoSpaceDN/>
        <w:bidi w:val="0"/>
        <w:adjustRightInd/>
        <w:snapToGrid/>
        <w:spacing w:line="400" w:lineRule="exact"/>
        <w:textAlignment w:val="auto"/>
        <w:rPr>
          <w:rFonts w:hint="eastAsia"/>
          <w:sz w:val="32"/>
          <w:szCs w:val="32"/>
        </w:rPr>
      </w:pPr>
      <w:r>
        <w:rPr>
          <w:rFonts w:hint="eastAsia" w:ascii="仿宋" w:hAnsi="仿宋" w:eastAsia="仿宋"/>
          <w:color w:val="000000"/>
          <w:kern w:val="0"/>
          <w:sz w:val="32"/>
          <w:szCs w:val="32"/>
        </w:rPr>
        <w:t>九江萍钢钢铁有限公司：</w:t>
      </w:r>
    </w:p>
    <w:p w14:paraId="6DEA339B">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我方在遵守《民法典》《反不正当竞争法》《关于禁止商业贿赂行为的暂行规定》等法律和规定的基础上，就我方及我方工作人员的行为向贵方作出如下承诺：</w:t>
      </w:r>
    </w:p>
    <w:p w14:paraId="389F900E">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一、遵守贵方规章制度，诚实守信地为贵方提供符合贵方需求的安全可靠的产品、服务及相关技术，保证产品质量，并主动做好售后服务工作。</w:t>
      </w:r>
    </w:p>
    <w:p w14:paraId="311B9DB5">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赠送或变相赠送礼品、礼金等。</w:t>
      </w:r>
    </w:p>
    <w:p w14:paraId="39529AEA">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三、不以任何形式与贵方工作人员及其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发生借贷关系，或以炒股、股权的名义发生经济往来。</w:t>
      </w:r>
    </w:p>
    <w:p w14:paraId="39BEEB7B">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四、不以任何方式宴请贵方工作人员（正常公务招待除外）。</w:t>
      </w:r>
    </w:p>
    <w:p w14:paraId="28F7F74B">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五、不与贵方有关人员私下建立不正当交易关系。</w:t>
      </w:r>
    </w:p>
    <w:p w14:paraId="30E8CFFC">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六、发现贵方工作人员有索贿以及徇私舞弊、滥用职权等行为时积极向贵方举报或投诉，并实事求是地配合贵方纪检监察机构调查、提供书面举报材料。</w:t>
      </w:r>
    </w:p>
    <w:p w14:paraId="026FB0AF">
      <w:pPr>
        <w:keepNext w:val="0"/>
        <w:keepLines w:val="0"/>
        <w:pageBreakBefore w:val="0"/>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七、不发生扰乱正常市场竞争秩序、提供虚假材料、泄露贵方商业秘密以及排挤其他经营者公平竞争等违反商业道德行为。</w:t>
      </w:r>
    </w:p>
    <w:p w14:paraId="5A028282">
      <w:pPr>
        <w:keepNext w:val="0"/>
        <w:keepLines w:val="0"/>
        <w:pageBreakBefore w:val="0"/>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八、不发生其它任何可能影响贵方工作人员公正执行公务或职务廉洁行为。</w:t>
      </w:r>
    </w:p>
    <w:p w14:paraId="65EBFD8A">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sz w:val="32"/>
          <w:szCs w:val="32"/>
        </w:rPr>
        <w:t>九、本承诺书所指的礼品、礼金等，包括礼品、礼金、有价证券、支付凭证、商业预付卡、土特产（例如烟、酒等），以及由我方安排并支付费用的旅游、健身、休闲、娱乐等活动。</w:t>
      </w:r>
    </w:p>
    <w:p w14:paraId="104283F8">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十、不发生下列行为：</w:t>
      </w:r>
    </w:p>
    <w:p w14:paraId="4725A4F6">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（一）伪造或者冒用认证标志、名牌产品标志、免检标志等质量标志和许可证标志；</w:t>
      </w:r>
    </w:p>
    <w:p w14:paraId="2D18143B">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（二）伪造或者使用虚假产地；</w:t>
      </w:r>
    </w:p>
    <w:p w14:paraId="518D7649">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（三）伪造或者冒用他人的厂名、厂址；</w:t>
      </w:r>
    </w:p>
    <w:p w14:paraId="5DCFD0F9">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（四）假冒他人注册商标；</w:t>
      </w:r>
    </w:p>
    <w:p w14:paraId="12ABF87C">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（五）提供的产品掺杂、掺假，以假充真、以次充好、弄虚作假；</w:t>
      </w:r>
    </w:p>
    <w:p w14:paraId="5DB5E08D">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（六）提供失效、变质产品；</w:t>
      </w:r>
    </w:p>
    <w:p w14:paraId="51D86CBC">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（七）提供存在危及人体健康和人身、财产安全的不合格危险产品；</w:t>
      </w:r>
    </w:p>
    <w:p w14:paraId="4352627B">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（八）提供国家有关法律法规明令禁止生产、销售的产品。</w:t>
      </w:r>
    </w:p>
    <w:p w14:paraId="29C27460">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若违反上述承诺，我方愿意按以下方式承担责任：</w:t>
      </w:r>
    </w:p>
    <w:p w14:paraId="526B2B6D">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一、贵方有权单方面解除合同；贵方有权单方面取消我方作为供应商或合作方的资格；我方同意贵方及贵方下属企业终止业务往来；涉嫌违法犯罪的，贵方有权移交司法机关处理。</w:t>
      </w:r>
    </w:p>
    <w:p w14:paraId="12E9F639">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二、我方自愿按照以下方式承担违约金，且贵方有权从我方在贵方的货款中扣除上述违约金：</w:t>
      </w:r>
    </w:p>
    <w:p w14:paraId="5817E8B2">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（一）我方若违反第一条至第八条承诺中的任一条，我方自愿承担3万元至30万元的违约金。</w:t>
      </w:r>
    </w:p>
    <w:p w14:paraId="2DD38CF2">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（二）我方若向贵方行贿或违反第十条的，贵方有权对涉案标的物按1元/吨（件）结算付款，且我方自愿按涉案标的物合同额的10%至30%承担违约金。</w:t>
      </w:r>
    </w:p>
    <w:p w14:paraId="10FE1201">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（三）本条违约金与合同其他违约金重复的，以金额更高者为准。</w:t>
      </w:r>
    </w:p>
    <w:p w14:paraId="134CAD59">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14:paraId="0D9EF74E">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本承诺书作为贵我双方合同的附件，与贵我双方签订的合同具备同等法律效力，本承诺书中的经济赔偿责任与贵我双方签订的合同中我方应承担的赔偿责任同时并存有效。</w:t>
      </w:r>
    </w:p>
    <w:p w14:paraId="63050141">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我方声明：本承诺书中内容为我方慎重考虑后作出的承诺，为我方真实意思表示，不可撤销，且我方明知本承诺书对我方的约束力。</w:t>
      </w:r>
    </w:p>
    <w:p w14:paraId="591994EB">
      <w:pPr>
        <w:keepNext w:val="0"/>
        <w:keepLines w:val="0"/>
        <w:pageBreakBefore w:val="0"/>
        <w:widowControl/>
        <w:tabs>
          <w:tab w:val="left" w:pos="2835"/>
          <w:tab w:val="left" w:pos="2977"/>
        </w:tabs>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本承诺书自我方签署之日起生效，在贵我双方业务往来存续期间有效。</w:t>
      </w:r>
    </w:p>
    <w:p w14:paraId="60DB86EB">
      <w:pPr>
        <w:widowControl/>
        <w:spacing w:line="520" w:lineRule="exact"/>
        <w:ind w:firstLine="640" w:firstLineChars="200"/>
        <w:jc w:val="left"/>
        <w:rPr>
          <w:rFonts w:hint="eastAsia"/>
          <w:sz w:val="32"/>
          <w:szCs w:val="32"/>
        </w:rPr>
      </w:pPr>
    </w:p>
    <w:p w14:paraId="27DB457A">
      <w:pPr>
        <w:widowControl/>
        <w:spacing w:line="520" w:lineRule="exact"/>
        <w:ind w:firstLine="640" w:firstLineChars="200"/>
        <w:jc w:val="left"/>
        <w:rPr>
          <w:rFonts w:hint="eastAsia"/>
          <w:sz w:val="32"/>
          <w:szCs w:val="32"/>
        </w:rPr>
      </w:pPr>
    </w:p>
    <w:p w14:paraId="052293E5">
      <w:pPr>
        <w:widowControl/>
        <w:spacing w:line="520" w:lineRule="exact"/>
        <w:ind w:firstLine="2880" w:firstLineChars="900"/>
        <w:jc w:val="left"/>
        <w:rPr>
          <w:sz w:val="32"/>
          <w:szCs w:val="32"/>
        </w:rPr>
      </w:pPr>
      <w:r>
        <w:rPr>
          <w:rFonts w:hint="eastAsia" w:ascii="仿宋" w:hAnsi="仿宋" w:eastAsia="仿宋"/>
          <w:color w:val="000000"/>
          <w:kern w:val="0"/>
          <w:sz w:val="32"/>
          <w:szCs w:val="32"/>
        </w:rPr>
        <w:t>承诺人（单位公章）：</w:t>
      </w:r>
    </w:p>
    <w:p w14:paraId="4A8EE2FC">
      <w:pPr>
        <w:widowControl/>
        <w:spacing w:line="520" w:lineRule="exact"/>
        <w:ind w:firstLine="2880" w:firstLineChars="900"/>
        <w:jc w:val="left"/>
        <w:rPr>
          <w:sz w:val="32"/>
          <w:szCs w:val="32"/>
        </w:rPr>
      </w:pPr>
      <w:r>
        <w:rPr>
          <w:rFonts w:hint="eastAsia" w:ascii="仿宋" w:hAnsi="仿宋" w:eastAsia="仿宋"/>
          <w:color w:val="000000"/>
          <w:kern w:val="0"/>
          <w:sz w:val="32"/>
          <w:szCs w:val="32"/>
        </w:rPr>
        <w:t>签署人（法定代表人或授权代表）：</w:t>
      </w:r>
    </w:p>
    <w:p w14:paraId="4A261C94">
      <w:pPr>
        <w:widowControl/>
        <w:spacing w:line="520" w:lineRule="exact"/>
        <w:ind w:firstLine="2880" w:firstLineChars="900"/>
        <w:jc w:val="left"/>
      </w:pPr>
      <w:r>
        <w:rPr>
          <w:rFonts w:hint="eastAsia" w:ascii="仿宋" w:hAnsi="仿宋" w:eastAsia="仿宋"/>
          <w:color w:val="000000"/>
          <w:kern w:val="0"/>
          <w:sz w:val="32"/>
          <w:szCs w:val="32"/>
        </w:rPr>
        <w:t>签署日期：     年    月   日</w:t>
      </w:r>
    </w:p>
    <w:p w14:paraId="71F9C562">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宋体" w:hAnsi="宋体"/>
          <w:b/>
          <w:sz w:val="28"/>
          <w:szCs w:val="28"/>
          <w:lang w:val="en-US" w:eastAsia="zh-CN"/>
        </w:rPr>
      </w:pP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F8E3F2C">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FB3D099">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14:paraId="5FB3D099">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TFiNDdiMDg3NzRiMmQwZjBmYjBiMDZhOGIxODc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5C119C"/>
    <w:rsid w:val="01FD4D1D"/>
    <w:rsid w:val="020A2423"/>
    <w:rsid w:val="020C3C90"/>
    <w:rsid w:val="03D3511B"/>
    <w:rsid w:val="05E71DD2"/>
    <w:rsid w:val="063D7E92"/>
    <w:rsid w:val="07F43F20"/>
    <w:rsid w:val="0A463743"/>
    <w:rsid w:val="0C70433B"/>
    <w:rsid w:val="0D4F18A0"/>
    <w:rsid w:val="0DEA74AB"/>
    <w:rsid w:val="0E663E2F"/>
    <w:rsid w:val="0E926BCD"/>
    <w:rsid w:val="111950A1"/>
    <w:rsid w:val="11205D80"/>
    <w:rsid w:val="12F72695"/>
    <w:rsid w:val="13613D47"/>
    <w:rsid w:val="15294371"/>
    <w:rsid w:val="158F1D1C"/>
    <w:rsid w:val="165946B4"/>
    <w:rsid w:val="174807B3"/>
    <w:rsid w:val="193575C7"/>
    <w:rsid w:val="19574585"/>
    <w:rsid w:val="1A45745C"/>
    <w:rsid w:val="1AA8224C"/>
    <w:rsid w:val="1B1A3E7B"/>
    <w:rsid w:val="1C156FDD"/>
    <w:rsid w:val="1CCB1D67"/>
    <w:rsid w:val="1F5553E0"/>
    <w:rsid w:val="1F6F10D0"/>
    <w:rsid w:val="21B84BEB"/>
    <w:rsid w:val="22320CE0"/>
    <w:rsid w:val="224F0CB9"/>
    <w:rsid w:val="23E517E3"/>
    <w:rsid w:val="244C5333"/>
    <w:rsid w:val="24ED1D7C"/>
    <w:rsid w:val="266254EA"/>
    <w:rsid w:val="2C0474D9"/>
    <w:rsid w:val="2D91556D"/>
    <w:rsid w:val="2D987353"/>
    <w:rsid w:val="333326C5"/>
    <w:rsid w:val="336A3DEE"/>
    <w:rsid w:val="34442E37"/>
    <w:rsid w:val="35283941"/>
    <w:rsid w:val="363D1FD8"/>
    <w:rsid w:val="37A706A2"/>
    <w:rsid w:val="37DE7AF1"/>
    <w:rsid w:val="3828068F"/>
    <w:rsid w:val="399504CA"/>
    <w:rsid w:val="39F82703"/>
    <w:rsid w:val="3B80099C"/>
    <w:rsid w:val="3D0D4D0E"/>
    <w:rsid w:val="3DCF7175"/>
    <w:rsid w:val="3E35748B"/>
    <w:rsid w:val="3E773888"/>
    <w:rsid w:val="3E897C51"/>
    <w:rsid w:val="42F4633D"/>
    <w:rsid w:val="455712B1"/>
    <w:rsid w:val="4689585C"/>
    <w:rsid w:val="46ED4F4E"/>
    <w:rsid w:val="470B6D81"/>
    <w:rsid w:val="4DEF1745"/>
    <w:rsid w:val="4DFA26DB"/>
    <w:rsid w:val="4F4003CF"/>
    <w:rsid w:val="50FB5B77"/>
    <w:rsid w:val="535E196B"/>
    <w:rsid w:val="53AF291F"/>
    <w:rsid w:val="54B11476"/>
    <w:rsid w:val="54DC7D6C"/>
    <w:rsid w:val="54DE6A11"/>
    <w:rsid w:val="54F71AA5"/>
    <w:rsid w:val="565B421E"/>
    <w:rsid w:val="587A36AD"/>
    <w:rsid w:val="59B85EB7"/>
    <w:rsid w:val="5CB7558D"/>
    <w:rsid w:val="5DF64FF0"/>
    <w:rsid w:val="5E2547BF"/>
    <w:rsid w:val="5EDF3BF5"/>
    <w:rsid w:val="614A6C3B"/>
    <w:rsid w:val="61AF5267"/>
    <w:rsid w:val="624E62F5"/>
    <w:rsid w:val="63D23ADB"/>
    <w:rsid w:val="64C91E27"/>
    <w:rsid w:val="650643D4"/>
    <w:rsid w:val="659727D9"/>
    <w:rsid w:val="67641B2F"/>
    <w:rsid w:val="67DE7169"/>
    <w:rsid w:val="69F96B32"/>
    <w:rsid w:val="6C4F4FEE"/>
    <w:rsid w:val="6C6D325B"/>
    <w:rsid w:val="6F1A0367"/>
    <w:rsid w:val="6FBB70C4"/>
    <w:rsid w:val="70F63687"/>
    <w:rsid w:val="7136282C"/>
    <w:rsid w:val="71862E7A"/>
    <w:rsid w:val="722F7429"/>
    <w:rsid w:val="724104EE"/>
    <w:rsid w:val="72D4476F"/>
    <w:rsid w:val="74356A86"/>
    <w:rsid w:val="74ED70FF"/>
    <w:rsid w:val="76572E57"/>
    <w:rsid w:val="77750E4D"/>
    <w:rsid w:val="78AD3ED3"/>
    <w:rsid w:val="79CD41DC"/>
    <w:rsid w:val="7B3003EC"/>
    <w:rsid w:val="7BCF39AE"/>
    <w:rsid w:val="7BED1C31"/>
    <w:rsid w:val="7C55517F"/>
    <w:rsid w:val="7DBD0B2A"/>
    <w:rsid w:val="7E7F2D25"/>
    <w:rsid w:val="7E900BEC"/>
    <w:rsid w:val="7FAA57E2"/>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rPr>
      <w:rFonts w:ascii="Times New Roman" w:hAnsi="Times New Roman" w:eastAsia="仿宋_GB2312" w:cs="Times New Roman"/>
      <w:sz w:val="18"/>
      <w:szCs w:val="18"/>
    </w:rPr>
  </w:style>
  <w:style w:type="character" w:customStyle="1" w:styleId="8">
    <w:name w:val="页脚 字符"/>
    <w:basedOn w:val="6"/>
    <w:link w:val="2"/>
    <w:autoRedefine/>
    <w:qFormat/>
    <w:uiPriority w:val="99"/>
    <w:rPr>
      <w:rFonts w:ascii="Times New Roman" w:hAnsi="Times New Roman" w:eastAsia="仿宋_GB2312" w:cs="Times New Roman"/>
      <w:sz w:val="18"/>
      <w:szCs w:val="18"/>
    </w:rPr>
  </w:style>
  <w:style w:type="paragraph" w:customStyle="1" w:styleId="9">
    <w:name w:val="Table Paragraph"/>
    <w:basedOn w:val="1"/>
    <w:autoRedefine/>
    <w:qFormat/>
    <w:uiPriority w:val="1"/>
  </w:style>
  <w:style w:type="table" w:customStyle="1" w:styleId="10">
    <w:name w:val="Table Normal"/>
    <w:autoRedefine/>
    <w:semiHidden/>
    <w:unhideWhenUsed/>
    <w:qFormat/>
    <w:uiPriority w:val="2"/>
    <w:tblPr>
      <w:tblCellMar>
        <w:top w:w="0" w:type="dxa"/>
        <w:left w:w="0" w:type="dxa"/>
        <w:bottom w:w="0" w:type="dxa"/>
        <w:right w:w="0" w:type="dxa"/>
      </w:tblCellMar>
    </w:tblPr>
  </w:style>
  <w:style w:type="character" w:customStyle="1" w:styleId="11">
    <w:name w:val="font11"/>
    <w:basedOn w:val="6"/>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4</Pages>
  <Words>3302</Words>
  <Characters>3587</Characters>
  <Lines>29</Lines>
  <Paragraphs>8</Paragraphs>
  <TotalTime>7</TotalTime>
  <ScaleCrop>false</ScaleCrop>
  <LinksUpToDate>false</LinksUpToDate>
  <CharactersWithSpaces>3653</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Administrator</cp:lastModifiedBy>
  <cp:lastPrinted>2021-06-17T03:15:00Z</cp:lastPrinted>
  <dcterms:modified xsi:type="dcterms:W3CDTF">2024-06-19T09:17:13Z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0A540F3DC7B942EFA256DFEE58A802B2_13</vt:lpwstr>
  </property>
</Properties>
</file>