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仿宋_GB2312" w:hAnsi="仿宋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lang w:val="en-US" w:eastAsia="zh-CN"/>
        </w:rPr>
        <w:t>3</w:t>
      </w:r>
    </w:p>
    <w:p>
      <w:pPr>
        <w:pStyle w:val="2"/>
        <w:ind w:firstLine="0" w:firstLineChars="0"/>
        <w:jc w:val="center"/>
        <w:rPr>
          <w:rFonts w:hint="eastAsia"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　　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仿宋" w:eastAsia="仿宋_GB2312"/>
          <w:kern w:val="0"/>
          <w:sz w:val="32"/>
          <w:szCs w:val="32"/>
        </w:rPr>
        <w:t>，在我公司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系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仿宋" w:eastAsia="仿宋_GB2312"/>
          <w:sz w:val="32"/>
          <w:szCs w:val="32"/>
        </w:rPr>
        <w:t>的法定代表人，代表我公司参加贵公司组织的2024-2026年度高压电机、直流电机修理（业务编号：</w:t>
      </w:r>
      <w:r>
        <w:rPr>
          <w:rFonts w:hint="eastAsia" w:ascii="仿宋_GB2312" w:hAnsi="仿宋" w:eastAsia="仿宋_GB2312" w:cs="仿宋_GB2312"/>
          <w:sz w:val="32"/>
          <w:szCs w:val="32"/>
        </w:rPr>
        <w:t>ZB/SC2024-VW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54</w:t>
      </w:r>
      <w:r>
        <w:rPr>
          <w:rFonts w:hint="eastAsia" w:ascii="仿宋_GB2312" w:hAnsi="仿宋" w:eastAsia="仿宋_GB2312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投标人：(</w:t>
      </w:r>
      <w:r>
        <w:rPr>
          <w:rFonts w:hint="eastAsia" w:ascii="仿宋_GB2312" w:hAnsi="仿宋" w:eastAsia="仿宋_GB2312"/>
          <w:bCs/>
          <w:sz w:val="32"/>
          <w:szCs w:val="32"/>
        </w:rPr>
        <w:t>盖章、签名</w:t>
      </w:r>
      <w:r>
        <w:rPr>
          <w:rFonts w:hint="eastAsia" w:ascii="仿宋_GB2312" w:hAnsi="仿宋" w:eastAsia="仿宋_GB2312"/>
          <w:sz w:val="32"/>
          <w:szCs w:val="32"/>
        </w:rPr>
        <w:t>)</w:t>
      </w:r>
    </w:p>
    <w:p>
      <w:pPr>
        <w:widowControl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日期：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2"/>
        <w:ind w:firstLine="32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ind w:firstLine="32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FF1012C"/>
    <w:rsid w:val="03572688"/>
    <w:rsid w:val="10297193"/>
    <w:rsid w:val="1A3A6914"/>
    <w:rsid w:val="3B2666A6"/>
    <w:rsid w:val="3FF1012C"/>
    <w:rsid w:val="422C351D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2024-03-07T09:16:00Z</dcterms:created>
  <dc:creator>即缘故份</dc:creator>
  <cp:lastModifiedBy>即缘故份</cp:lastModifiedBy>
  <dcterms:modified xsi:type="dcterms:W3CDTF">2024-03-07T09:23:12Z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CBD5B7E7942147C6924F2B8A22C8A8BA_13</vt:lpwstr>
  </property>
</Properties>
</file>