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附件2</w:t>
      </w:r>
    </w:p>
    <w:p>
      <w:pPr>
        <w:widowControl/>
        <w:spacing w:line="360" w:lineRule="exact"/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</w:rPr>
      </w:pPr>
    </w:p>
    <w:p>
      <w:pPr>
        <w:widowControl/>
        <w:spacing w:line="620" w:lineRule="exact"/>
        <w:ind w:firstLine="102"/>
        <w:jc w:val="center"/>
        <w:rPr>
          <w:rFonts w:hint="eastAsia" w:ascii="小标宋" w:hAnsi="小标宋" w:eastAsia="小标宋" w:cs="小标宋"/>
          <w:b/>
          <w:color w:val="000000"/>
          <w:kern w:val="44"/>
          <w:sz w:val="44"/>
          <w:szCs w:val="44"/>
        </w:rPr>
      </w:pPr>
      <w:r>
        <w:rPr>
          <w:rFonts w:hint="eastAsia" w:ascii="小标宋" w:hAnsi="小标宋" w:eastAsia="小标宋" w:cs="小标宋"/>
          <w:b/>
          <w:color w:val="000000"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hint="eastAsia" w:ascii="仿宋_GB2312" w:hAnsi="仿宋_GB2312" w:eastAsia="仿宋_GB2312" w:cs="仿宋_GB2312"/>
          <w:color w:val="000000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eastAsia="zh-CN"/>
        </w:rPr>
        <w:t>烧结除尘灰、机头除尘灰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none"/>
        </w:rPr>
        <w:t>让售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目（业务编号：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eastAsia="zh-CN"/>
        </w:rPr>
        <w:t>ZB/XS2024-FC002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投标人：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日期：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_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C434372"/>
    <w:rsid w:val="2C434372"/>
    <w:rsid w:val="6F61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2024-03-12T07:29:00Z</dcterms:created>
  <dc:creator>李佩花</dc:creator>
  <cp:lastModifiedBy>李佩花</cp:lastModifiedBy>
  <dcterms:modified xsi:type="dcterms:W3CDTF">2024-03-12T07:30:27Z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0FD394BE80B444CC97E259E9D69C60A8_13</vt:lpwstr>
  </property>
</Properties>
</file>