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hint="eastAsia" w:ascii="宋体" w:hAnsi="宋体"/>
          <w:b/>
          <w:bCs/>
          <w:w w:val="90"/>
          <w:kern w:val="0"/>
          <w:sz w:val="32"/>
          <w:szCs w:val="32"/>
        </w:rPr>
      </w:pP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spacing w:line="520" w:lineRule="exact"/>
        <w:ind w:firstLine="640" w:firstLineChars="200"/>
        <w:rPr>
          <w:rFonts w:ascii="小标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的法定代表人，代表我公司参加贵公司组织</w:t>
      </w:r>
      <w:r>
        <w:rPr>
          <w:rFonts w:hint="eastAsia" w:ascii="仿宋" w:hAnsi="仿宋" w:eastAsia="仿宋"/>
          <w:sz w:val="32"/>
          <w:szCs w:val="32"/>
          <w:u w:val="single"/>
        </w:rPr>
        <w:t>安源生产区GIS等供电设备带电隐患检测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业务编号:</w:t>
      </w:r>
      <w:r>
        <w:rPr>
          <w:rFonts w:hint="eastAsia" w:ascii="仿宋" w:hAnsi="仿宋" w:eastAsia="仿宋" w:cs="宋体"/>
          <w:bCs/>
          <w:spacing w:val="12"/>
          <w:kern w:val="0"/>
          <w:sz w:val="32"/>
          <w:szCs w:val="32"/>
        </w:rPr>
        <w:t>ZB/JD2024-JX013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widowControl/>
        <w:spacing w:line="500" w:lineRule="exact"/>
        <w:ind w:firstLine="640" w:firstLineChars="200"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日期：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1333104d-6548-44fe-ad40-7165127ab560"/>
  </w:docVars>
  <w:rsids>
    <w:rsidRoot w:val="1D497E57"/>
    <w:rsid w:val="1D4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2024-03-21T08:58:00Z</dcterms:created>
  <dc:creator>即缘故份</dc:creator>
  <cp:lastModifiedBy>即缘故份</cp:lastModifiedBy>
  <dcterms:modified xsi:type="dcterms:W3CDTF">2024-03-21T08:58:33Z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8E6C73EEFBCA4CE4ACA07EC7B9D73D76_11</vt:lpwstr>
  </property>
</Properties>
</file>