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标的清单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75"/>
        <w:gridCol w:w="818"/>
        <w:gridCol w:w="2693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拍卖标的名称</w:t>
            </w:r>
          </w:p>
        </w:tc>
        <w:tc>
          <w:tcPr>
            <w:tcW w:w="81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单位</w:t>
            </w:r>
          </w:p>
        </w:tc>
        <w:tc>
          <w:tcPr>
            <w:tcW w:w="2693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质量状况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（瑕疵情况）</w:t>
            </w:r>
          </w:p>
        </w:tc>
        <w:tc>
          <w:tcPr>
            <w:tcW w:w="1843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14:ligatures w14:val="none"/>
              </w:rPr>
              <w:t>起拍价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锌锭</w:t>
            </w:r>
          </w:p>
        </w:tc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吨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约13.08（含墩包袋）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标的的数量、质量标的展示为准，数量仅供参考，不作为对竞买人的承诺，按宗拍卖。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ind w:left="-63" w:leftChars="-30" w:right="-69" w:rightChars="-33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14:ligatures w14:val="none"/>
              </w:rPr>
              <w:t>247999.15元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  <w14:ligatures w14:val="none"/>
              </w:rPr>
              <w:t>再生铅锑合金（铅制品）</w:t>
            </w:r>
          </w:p>
        </w:tc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吨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约547.04（含墩包袋）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ind w:left="-63" w:leftChars="-30" w:right="-69" w:rightChars="-33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8399241.22元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铅精矿（粉）</w:t>
            </w:r>
          </w:p>
        </w:tc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吨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约1227.5（含墩包袋）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ind w:left="-63" w:leftChars="-30" w:right="-69" w:rightChars="-33"/>
              <w:jc w:val="center"/>
              <w:rPr>
                <w:rFonts w:ascii="宋体" w:hAnsi="宋体" w:eastAsia="宋体" w:cs="宋体"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14:ligatures w14:val="none"/>
              </w:rPr>
              <w:t>13865356.26元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b/>
          <w:kern w:val="44"/>
          <w:sz w:val="32"/>
          <w:szCs w:val="24"/>
          <w14:ligatures w14:val="none"/>
        </w:rPr>
      </w:pPr>
      <w:bookmarkStart w:id="0" w:name="_GoBack"/>
      <w:bookmarkEnd w:id="0"/>
    </w:p>
    <w:p>
      <w:r>
        <w:rPr>
          <w:rFonts w:hint="eastAsia" w:ascii="Times New Roman" w:hAnsi="Times New Roman" w:eastAsia="宋体" w:cs="Times New Roman"/>
          <w:bCs/>
          <w:kern w:val="44"/>
          <w:sz w:val="32"/>
          <w:szCs w:val="24"/>
          <w14:ligatures w14:val="none"/>
        </w:rPr>
        <w:t>数量来源于第三方重量鉴定报告，以上价格不含税，委托方不开具发票。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0"/>
    <w:rsid w:val="001A3CD5"/>
    <w:rsid w:val="002F61EB"/>
    <w:rsid w:val="00330FD5"/>
    <w:rsid w:val="003B5EE0"/>
    <w:rsid w:val="0071212F"/>
    <w:rsid w:val="009327C3"/>
    <w:rsid w:val="00B73A3F"/>
    <w:rsid w:val="00E20DDB"/>
    <w:rsid w:val="369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195</Characters>
  <Lines>1</Lines>
  <Paragraphs>1</Paragraphs>
  <TotalTime>2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2024-05-23T05:33:00Z</dcterms:created>
  <dc:creator>小波 杨</dc:creator>
  <cp:lastModifiedBy>WPS_1673830441</cp:lastModifiedBy>
  <dcterms:modified xsi:type="dcterms:W3CDTF">2024-06-04T01:58:54Z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A1C89BCD7B1D43EBB5F9D62D938F558C_13</vt:lpwstr>
  </property>
</Properties>
</file>