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cs="Times New Roman"/>
          <w:bCs/>
          <w:color w:val="000000" w:themeColor="text1"/>
          <w14:textFill>
            <w14:solidFill>
              <w14:schemeClr w14:val="tx1"/>
            </w14:solidFill>
          </w14:textFill>
        </w:rPr>
        <w:id w:val="-671716822"/>
      </w:sdtPr>
      <w:sdtEndPr>
        <w:rPr>
          <w:rFonts w:asciiTheme="minorHAnsi" w:hAnsiTheme="minorHAnsi" w:cstheme="minorBidi"/>
          <w:bCs w:val="0"/>
          <w:color w:val="auto"/>
        </w:rPr>
      </w:sdtEndPr>
      <w:sdtContent>
        <w:p>
          <w:pPr>
            <w:ind w:firstLine="0" w:firstLineChars="0"/>
            <w:jc w:val="center"/>
            <w:rPr>
              <w:rFonts w:ascii="Times New Roman" w:hAnsi="Times New Roman" w:cs="Times New Roman"/>
              <w:bCs/>
              <w:color w:val="000000" w:themeColor="text1"/>
              <w14:textFill>
                <w14:solidFill>
                  <w14:schemeClr w14:val="tx1"/>
                </w14:solidFill>
              </w14:textFill>
            </w:rPr>
          </w:pPr>
          <w:bookmarkStart w:id="0" w:name="_Hlk68033018"/>
          <w:bookmarkEnd w:id="0"/>
        </w:p>
        <w:p>
          <w:pPr>
            <w:ind w:firstLine="0" w:firstLineChars="0"/>
            <w:jc w:val="left"/>
            <w:rPr>
              <w:rFonts w:ascii="Times New Roman" w:hAnsi="Times New Roman" w:cs="Times New Roman"/>
              <w:bCs/>
              <w:color w:val="000000" w:themeColor="text1"/>
              <w14:textFill>
                <w14:solidFill>
                  <w14:schemeClr w14:val="tx1"/>
                </w14:solidFill>
              </w14:textFill>
            </w:rPr>
          </w:pPr>
        </w:p>
        <w:p>
          <w:pPr>
            <w:ind w:firstLine="0" w:firstLineChars="0"/>
            <w:jc w:val="center"/>
            <w:rPr>
              <w:rFonts w:ascii="Times New Roman" w:hAnsi="Times New Roman" w:cs="Times New Roman"/>
              <w:bCs/>
              <w:color w:val="000000" w:themeColor="text1"/>
              <w14:textFill>
                <w14:solidFill>
                  <w14:schemeClr w14:val="tx1"/>
                </w14:solidFill>
              </w14:textFill>
            </w:rPr>
          </w:pPr>
          <w:r>
            <w:drawing>
              <wp:anchor distT="0" distB="0" distL="114300" distR="114300" simplePos="0" relativeHeight="251668480" behindDoc="0" locked="0" layoutInCell="1" allowOverlap="1">
                <wp:simplePos x="0" y="0"/>
                <wp:positionH relativeFrom="column">
                  <wp:posOffset>226695</wp:posOffset>
                </wp:positionH>
                <wp:positionV relativeFrom="paragraph">
                  <wp:posOffset>50165</wp:posOffset>
                </wp:positionV>
                <wp:extent cx="1122045" cy="687705"/>
                <wp:effectExtent l="0" t="0" r="1905" b="0"/>
                <wp:wrapNone/>
                <wp:docPr id="68"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logo"/>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22045" cy="687705"/>
                        </a:xfrm>
                        <a:prstGeom prst="rect">
                          <a:avLst/>
                        </a:prstGeom>
                      </pic:spPr>
                    </pic:pic>
                  </a:graphicData>
                </a:graphic>
              </wp:anchor>
            </w:drawing>
          </w:r>
        </w:p>
        <w:p>
          <w:pPr>
            <w:ind w:firstLine="0" w:firstLineChars="0"/>
            <w:rPr>
              <w:rFonts w:ascii="Times New Roman" w:hAnsi="Times New Roman" w:cs="Times New Roman"/>
              <w:szCs w:val="24"/>
            </w:rPr>
          </w:pPr>
        </w:p>
        <w:p>
          <w:pPr>
            <w:ind w:firstLine="0" w:firstLineChars="0"/>
            <w:jc w:val="center"/>
            <w:rPr>
              <w:rFonts w:ascii="微软雅黑" w:hAnsi="微软雅黑" w:eastAsia="微软雅黑"/>
            </w:rPr>
          </w:pPr>
          <w:r>
            <w:drawing>
              <wp:anchor distT="0" distB="0" distL="114300" distR="114300" simplePos="0" relativeHeight="251669504" behindDoc="1" locked="0" layoutInCell="1" allowOverlap="1">
                <wp:simplePos x="0" y="0"/>
                <wp:positionH relativeFrom="column">
                  <wp:posOffset>3810</wp:posOffset>
                </wp:positionH>
                <wp:positionV relativeFrom="paragraph">
                  <wp:posOffset>66040</wp:posOffset>
                </wp:positionV>
                <wp:extent cx="6645910" cy="2625725"/>
                <wp:effectExtent l="0" t="0" r="2540" b="0"/>
                <wp:wrapNone/>
                <wp:docPr id="8194" name="图片 3" descr="C:\Users\DELL\Desktop\模板2底板.png模板2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3" descr="C:\Users\DELL\Desktop\模板2底板.png模板2底板"/>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6645910" cy="2625725"/>
                        </a:xfrm>
                        <a:prstGeom prst="rect">
                          <a:avLst/>
                        </a:prstGeom>
                        <a:noFill/>
                        <a:ln>
                          <a:noFill/>
                        </a:ln>
                      </pic:spPr>
                    </pic:pic>
                  </a:graphicData>
                </a:graphic>
              </wp:anchor>
            </w:drawing>
          </w:r>
        </w:p>
        <w:p>
          <w:pPr>
            <w:ind w:firstLine="0" w:firstLineChars="0"/>
          </w:pPr>
        </w:p>
        <w:p>
          <w:pPr>
            <w:ind w:firstLine="0" w:firstLineChars="0"/>
          </w:pPr>
        </w:p>
        <w:p>
          <w:pPr>
            <w:ind w:firstLine="0" w:firstLineChars="0"/>
          </w:pPr>
          <w:r>
            <w:rPr>
              <w:rFonts w:ascii="微软雅黑" w:hAnsi="微软雅黑" w:eastAsia="微软雅黑"/>
            </w:rPr>
            <mc:AlternateContent>
              <mc:Choice Requires="wps">
                <w:drawing>
                  <wp:anchor distT="45720" distB="45720" distL="114300" distR="114300" simplePos="0" relativeHeight="251670528" behindDoc="0" locked="0" layoutInCell="1" allowOverlap="1">
                    <wp:simplePos x="0" y="0"/>
                    <wp:positionH relativeFrom="column">
                      <wp:posOffset>2514600</wp:posOffset>
                    </wp:positionH>
                    <wp:positionV relativeFrom="paragraph">
                      <wp:posOffset>21590</wp:posOffset>
                    </wp:positionV>
                    <wp:extent cx="3768090" cy="1404620"/>
                    <wp:effectExtent l="0" t="0" r="0" b="25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68090" cy="1404620"/>
                            </a:xfrm>
                            <a:prstGeom prst="rect">
                              <a:avLst/>
                            </a:prstGeom>
                            <a:noFill/>
                            <a:ln w="9525">
                              <a:noFill/>
                              <a:miter lim="800000"/>
                            </a:ln>
                          </wps:spPr>
                          <wps:txbx>
                            <w:txbxContent>
                              <w:p>
                                <w:pPr>
                                  <w:ind w:firstLine="0" w:firstLineChars="0"/>
                                  <w:jc w:val="right"/>
                                  <w:rPr>
                                    <w:rFonts w:ascii="Times New Roman" w:hAnsi="Times New Roman" w:cs="Times New Roman"/>
                                    <w:color w:val="FFFFFF" w:themeColor="background1"/>
                                    <w:szCs w:val="24"/>
                                    <w14:textFill>
                                      <w14:solidFill>
                                        <w14:schemeClr w14:val="bg1"/>
                                      </w14:solidFill>
                                    </w14:textFill>
                                  </w:rPr>
                                </w:pPr>
                                <w:r>
                                  <w:rPr>
                                    <w:rFonts w:hint="eastAsia" w:ascii="微软雅黑" w:hAnsi="微软雅黑" w:eastAsia="微软雅黑"/>
                                    <w:b/>
                                    <w:bCs/>
                                    <w:color w:val="FFFFFF" w:themeColor="background1"/>
                                    <w:kern w:val="24"/>
                                    <w:sz w:val="36"/>
                                    <w:szCs w:val="36"/>
                                    <w14:textFill>
                                      <w14:solidFill>
                                        <w14:schemeClr w14:val="bg1"/>
                                      </w14:solidFill>
                                    </w14:textFill>
                                  </w:rPr>
                                  <w:t>Mysteel：钴产业</w:t>
                                </w:r>
                                <w:r>
                                  <w:rPr>
                                    <w:rFonts w:ascii="微软雅黑" w:hAnsi="微软雅黑" w:eastAsia="微软雅黑"/>
                                    <w:b/>
                                    <w:bCs/>
                                    <w:color w:val="FFFFFF" w:themeColor="background1"/>
                                    <w:kern w:val="24"/>
                                    <w:sz w:val="36"/>
                                    <w:szCs w:val="36"/>
                                    <w14:textFill>
                                      <w14:solidFill>
                                        <w14:schemeClr w14:val="bg1"/>
                                      </w14:solidFill>
                                    </w14:textFill>
                                  </w:rPr>
                                  <w:t>周度报告</w:t>
                                </w:r>
                              </w:p>
                              <w:p>
                                <w:pPr>
                                  <w:ind w:firstLine="480"/>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98pt;margin-top:1.7pt;height:110.6pt;width:296.7pt;mso-wrap-distance-bottom:3.6pt;mso-wrap-distance-left:9pt;mso-wrap-distance-right:9pt;mso-wrap-distance-top:3.6pt;z-index:251670528;mso-width-relative:page;mso-height-relative:margin;mso-height-percent:200;" filled="f" stroked="f" coordsize="21600,21600" o:gfxdata="UEsDBAoAAAAAAIdO4kAAAAAAAAAAAAAAAAAEAAAAZHJzL1BLAwQUAAAACACHTuJA1N+RltcAAAAJ&#10;AQAADwAAAGRycy9kb3ducmV2LnhtbE2PzU7DMBCE70i8g7VI3KjdUIUmjVMh1JYjpUSc3XibRMQ/&#10;st20vD3LCW6zmtHsN9X6akY2YYiDsxLmMwEMbev0YDsJzcf2YQksJmW1Gp1FCd8YYV3f3lSq1O5i&#10;33E6pI5RiY2lktCn5EvOY9ujUXHmPFryTi4YlegMHddBXajcjDwTIudGDZY+9MrjS4/t1+FsJPjk&#10;d0+v4W3/vNlOovncNdnQbaS8v5uLFbCE1/QXhl98QoeamI7ubHVko4THIqcticQCGPnFsiBxlJBl&#10;ixx4XfH/C+ofUEsDBBQAAAAIAIdO4kBKi3/wKAIAACwEAAAOAAAAZHJzL2Uyb0RvYy54bWytU82O&#10;0zAQviPxDpbvNElpu23UdLVsVYS0/EgLD+A6TmMRe4ztNikPAG/AiQt3nqvPwdjJlmq57IEcItvj&#10;+Wa+bz4vrzvVkIOwToIuaDZKKRGaQyn1rqCfPm5ezClxnumSNaBFQY/C0evV82fL1uRiDDU0pbAE&#10;QbTLW1PQ2nuTJ4njtVDMjcAIjcEKrGIet3aXlJa1iK6aZJyms6QFWxoLXDiHp+s+SAdE+xRAqCrJ&#10;xRr4Xgnte1QrGuaRkqulcXQVu60qwf37qnLCk6agyNTHPxbB9Tb8k9WS5TvLTC350AJ7SguPOCkm&#10;NRY9Q62ZZ2Rv5T9QSnILDio/4qCSnkhUBFlk6SNt7mtmROSCUjtzFt39P1j+7vDBElkWdJxdUaKZ&#10;wpGffnw//fx9+vWNjINArXE53rs3eNN3r6BD20SyztwB/+yIhtua6Z24sRbaWrASG8xCZnKR2uO4&#10;ALJt30KJddjeQwTqKquCeqgHQXQczvE8HNF5wvHw5dVsni4wxDGWTdLJbBzHl7D8Id1Y518LUCQs&#10;Cmpx+hGeHe6cD+2w/OFKqKZhI5smOqDRpC3oYjqexoSLiJIe7d5IVdB5Gr7Ii+WNHugFRj033227&#10;Qa4tlEckaqE3HD43XNRgv1LSotkK6r7smRWUNG80irXIJpPgzriZTK+QGbGXke1lhGmOUAX1lPTL&#10;Wx8dHTg5c4OibmSkG9TvOxl6RRNFFQbDB5de7uOtv498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35GW1wAAAAkBAAAPAAAAAAAAAAEAIAAAACIAAABkcnMvZG93bnJldi54bWxQSwECFAAUAAAA&#10;CACHTuJASot/8CgCAAAsBAAADgAAAAAAAAABACAAAAAmAQAAZHJzL2Uyb0RvYy54bWxQSwUGAAAA&#10;AAYABgBZAQAAwAUAAAAA&#10;">
                    <v:fill on="f" focussize="0,0"/>
                    <v:stroke on="f" miterlimit="8" joinstyle="miter"/>
                    <v:imagedata o:title=""/>
                    <o:lock v:ext="edit" aspectratio="f"/>
                    <v:textbox style="mso-fit-shape-to-text:t;">
                      <w:txbxContent>
                        <w:p>
                          <w:pPr>
                            <w:ind w:firstLine="0" w:firstLineChars="0"/>
                            <w:jc w:val="right"/>
                            <w:rPr>
                              <w:rFonts w:ascii="Times New Roman" w:hAnsi="Times New Roman" w:cs="Times New Roman"/>
                              <w:color w:val="FFFFFF" w:themeColor="background1"/>
                              <w:szCs w:val="24"/>
                              <w14:textFill>
                                <w14:solidFill>
                                  <w14:schemeClr w14:val="bg1"/>
                                </w14:solidFill>
                              </w14:textFill>
                            </w:rPr>
                          </w:pPr>
                          <w:r>
                            <w:rPr>
                              <w:rFonts w:hint="eastAsia" w:ascii="微软雅黑" w:hAnsi="微软雅黑" w:eastAsia="微软雅黑"/>
                              <w:b/>
                              <w:bCs/>
                              <w:color w:val="FFFFFF" w:themeColor="background1"/>
                              <w:kern w:val="24"/>
                              <w:sz w:val="36"/>
                              <w:szCs w:val="36"/>
                              <w14:textFill>
                                <w14:solidFill>
                                  <w14:schemeClr w14:val="bg1"/>
                                </w14:solidFill>
                              </w14:textFill>
                            </w:rPr>
                            <w:t>Mysteel：钴产业</w:t>
                          </w:r>
                          <w:r>
                            <w:rPr>
                              <w:rFonts w:ascii="微软雅黑" w:hAnsi="微软雅黑" w:eastAsia="微软雅黑"/>
                              <w:b/>
                              <w:bCs/>
                              <w:color w:val="FFFFFF" w:themeColor="background1"/>
                              <w:kern w:val="24"/>
                              <w:sz w:val="36"/>
                              <w:szCs w:val="36"/>
                              <w14:textFill>
                                <w14:solidFill>
                                  <w14:schemeClr w14:val="bg1"/>
                                </w14:solidFill>
                              </w14:textFill>
                            </w:rPr>
                            <w:t>周度报告</w:t>
                          </w:r>
                        </w:p>
                        <w:p>
                          <w:pPr>
                            <w:ind w:firstLine="480"/>
                          </w:pPr>
                        </w:p>
                      </w:txbxContent>
                    </v:textbox>
                    <w10:wrap type="square"/>
                  </v:shape>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ascii="Times New Roman" w:hAnsi="Times New Roman" w:cs="Times New Roman"/>
              <w:szCs w:val="24"/>
            </w:rPr>
          </w:pPr>
        </w:p>
        <w:p>
          <w:pPr>
            <w:ind w:firstLine="0" w:firstLineChars="0"/>
            <w:rPr>
              <w:rFonts w:ascii="微软雅黑" w:hAnsi="微软雅黑" w:eastAsia="微软雅黑" w:cs="微软雅黑"/>
              <w:szCs w:val="21"/>
            </w:rPr>
            <w:sectPr>
              <w:headerReference r:id="rId7" w:type="first"/>
              <w:footerReference r:id="rId10" w:type="first"/>
              <w:headerReference r:id="rId5" w:type="default"/>
              <w:footerReference r:id="rId8" w:type="default"/>
              <w:headerReference r:id="rId6" w:type="even"/>
              <w:footerReference r:id="rId9" w:type="even"/>
              <w:pgSz w:w="11906" w:h="16838"/>
              <w:pgMar w:top="720" w:right="720" w:bottom="720" w:left="720" w:header="567" w:footer="567" w:gutter="0"/>
              <w:cols w:space="425" w:num="1"/>
              <w:docGrid w:type="lines" w:linePitch="312" w:charSpace="0"/>
            </w:sectPr>
          </w:pPr>
          <w:r>
            <w:rPr>
              <w:rFonts w:ascii="Times New Roman" w:hAnsi="Times New Roman" w:cs="Times New Roman"/>
              <w:b/>
              <w:bCs/>
              <w:color w:val="000000" w:themeColor="text1"/>
              <w:sz w:val="18"/>
              <w:szCs w:val="18"/>
              <w14:textFill>
                <w14:solidFill>
                  <w14:schemeClr w14:val="tx1"/>
                </w14:solidFill>
              </w14:textFill>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2699385</wp:posOffset>
                    </wp:positionV>
                    <wp:extent cx="2306320" cy="506730"/>
                    <wp:effectExtent l="0" t="0" r="0" b="7620"/>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06320" cy="506730"/>
                            </a:xfrm>
                            <a:prstGeom prst="rect">
                              <a:avLst/>
                            </a:prstGeom>
                            <a:solidFill>
                              <a:srgbClr val="FFFFFF"/>
                            </a:solidFill>
                            <a:ln w="9525">
                              <a:noFill/>
                              <a:miter lim="800000"/>
                            </a:ln>
                          </wps:spPr>
                          <wps:txbx>
                            <w:txbxContent>
                              <w:p>
                                <w:pPr>
                                  <w:ind w:firstLine="0" w:firstLineChars="0"/>
                                  <w:jc w:val="right"/>
                                  <w:rPr>
                                    <w:rFonts w:ascii="微软雅黑" w:hAnsi="微软雅黑" w:eastAsia="微软雅黑"/>
                                    <w:b/>
                                    <w:bCs/>
                                    <w:color w:val="002060"/>
                                    <w:sz w:val="32"/>
                                    <w:szCs w:val="36"/>
                                  </w:rPr>
                                </w:pPr>
                                <w:r>
                                  <w:rPr>
                                    <w:rFonts w:hint="eastAsia" w:ascii="微软雅黑" w:hAnsi="微软雅黑" w:eastAsia="微软雅黑"/>
                                    <w:b/>
                                    <w:bCs/>
                                    <w:color w:val="002060"/>
                                    <w:sz w:val="32"/>
                                    <w:szCs w:val="36"/>
                                  </w:rPr>
                                  <w:t>上海钢联不锈钢事业部</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212.55pt;height:39.9pt;width:181.6pt;mso-position-horizontal:right;mso-position-horizontal-relative:margin;z-index:251661312;mso-width-relative:page;mso-height-relative:page;" fillcolor="#FFFFFF" filled="t" stroked="f" coordsize="21600,21600" o:gfxdata="UEsDBAoAAAAAAIdO4kAAAAAAAAAAAAAAAAAEAAAAZHJzL1BLAwQUAAAACACHTuJAla0XZtcAAAAI&#10;AQAADwAAAGRycy9kb3ducmV2LnhtbE2PzW6DMBCE75X6DtZW6qVqDARIQ1gitVKrXvPzAAZvAAWv&#10;EXZC8vZ1T+1xNKOZb8rtzQziSpPrLSPEiwgEcWN1zy3C8fD5+gbCecVaDZYJ4U4OttXjQ6kKbWfe&#10;0XXvWxFK2BUKofN+LKR0TUdGuYUdiYN3spNRPsiplXpScyg3g0yiKJdG9RwWOjXSR0fNeX8xCKfv&#10;+SVbz/WXP652af6u+lVt74jPT3G0AeHp5v/C8Isf0KEKTLW9sHZiQAhHPEKaZDGIYC/zZQKiRsii&#10;dA2yKuX/A9UPUEsDBBQAAAAIAIdO4kBmzKPLOgIAAFMEAAAOAAAAZHJzL2Uyb0RvYy54bWytVEtu&#10;2zAQ3RfoHQjua8mO7SSC5SCN4aJA+gHSHoCmKIsoyWFJ2lJ6gOYGXXXTfc/lc3RIKanhbrKoFgKp&#10;mXmc9+ZRi6tOK7IXzkswJR2PckqE4VBJsy3p50/rVxeU+MBMxRQYUdJ74enV8uWLRWsLMYEGVCUc&#10;QRDji9aWtAnBFlnmeSM08yOwwmCwBqdZwK3bZpVjLaJrlU3yfJ614CrrgAvv8euqD9IB0T0HEOpa&#10;crECvtPChB7VCcUCUvKNtJ4uU7d1LXj4UNdeBKJKikxDeuMhuN7Ed7ZcsGLrmG0kH1pgz2nhhJNm&#10;0uChT1ArFhjZOfkPlJbcgYc6jDjorCeSFEEW4/xEm7uGWZG4oNTePonu/x8sf7//6IisSjq9pMQw&#10;jRM//Hg4/Px9+PWdTKI+rfUFpt1ZTAzda+jQNYmrt7fAv3hi4KZhZiuunYO2EazC/saxMjsq7XF8&#10;BNm076DCc9guQALqaqejeCgHQXSczf3TbEQXCMePk7N8fjbBEMfYLJ+fn6XhZax4rLbOhzcCNImL&#10;kjqcfUJn+1sfYjeseEyJh3lQslpLpdLGbTc3ypE9Q5+s05MInKQpQ9qSXs4ms4RsINYnC2kZ8FYo&#10;qUt6kcdnKFdmkCEy7zUI3aYbZN1AdY+COOh9ibcSFw24b5S06MmS+q875gQl6q1BUS/H02k0cdpM&#10;Z+dRDncc2RxHmOEIVdJASb+8Ccn4ka+BaxS/lkmXOKW+k6FX9FqSa7gX0czH+5T191+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rRdm1wAAAAgBAAAPAAAAAAAAAAEAIAAAACIAAABkcnMvZG93&#10;bnJldi54bWxQSwECFAAUAAAACACHTuJAZsyjyzoCAABTBAAADgAAAAAAAAABACAAAAAmAQAAZHJz&#10;L2Uyb0RvYy54bWxQSwUGAAAAAAYABgBZAQAA0gUAAAAA&#10;">
                    <v:fill on="t" focussize="0,0"/>
                    <v:stroke on="f" miterlimit="8" joinstyle="miter"/>
                    <v:imagedata o:title=""/>
                    <o:lock v:ext="edit" aspectratio="f"/>
                    <v:textbox>
                      <w:txbxContent>
                        <w:p>
                          <w:pPr>
                            <w:ind w:firstLine="0" w:firstLineChars="0"/>
                            <w:jc w:val="right"/>
                            <w:rPr>
                              <w:rFonts w:ascii="微软雅黑" w:hAnsi="微软雅黑" w:eastAsia="微软雅黑"/>
                              <w:b/>
                              <w:bCs/>
                              <w:color w:val="002060"/>
                              <w:sz w:val="32"/>
                              <w:szCs w:val="36"/>
                            </w:rPr>
                          </w:pPr>
                          <w:r>
                            <w:rPr>
                              <w:rFonts w:hint="eastAsia" w:ascii="微软雅黑" w:hAnsi="微软雅黑" w:eastAsia="微软雅黑"/>
                              <w:b/>
                              <w:bCs/>
                              <w:color w:val="002060"/>
                              <w:sz w:val="32"/>
                              <w:szCs w:val="36"/>
                            </w:rPr>
                            <w:t>上海钢联不锈钢事业部</w:t>
                          </w:r>
                        </w:p>
                      </w:txbxContent>
                    </v:textbox>
                  </v:shape>
                </w:pict>
              </mc:Fallback>
            </mc:AlternateContent>
          </w:r>
          <w:r>
            <w:rPr>
              <w:rFonts w:ascii="Times New Roman" w:hAnsi="Times New Roman" w:cs="Times New Roman"/>
              <w:b/>
              <w:bCs/>
              <w:color w:val="000000" w:themeColor="text1"/>
              <w:sz w:val="2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3259455</wp:posOffset>
                    </wp:positionV>
                    <wp:extent cx="1986915" cy="3689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986915" cy="368935"/>
                            </a:xfrm>
                            <a:prstGeom prst="rect">
                              <a:avLst/>
                            </a:prstGeom>
                            <a:noFill/>
                            <a:ln w="6350">
                              <a:noFill/>
                            </a:ln>
                          </wps:spPr>
                          <wps:txbx>
                            <w:txbxContent>
                              <w:p>
                                <w:pPr>
                                  <w:spacing w:line="360" w:lineRule="auto"/>
                                  <w:ind w:firstLine="480"/>
                                  <w:jc w:val="right"/>
                                  <w:rPr>
                                    <w:rFonts w:ascii="Times New Roman" w:hAnsi="Times New Roman" w:cs="Times New Roman"/>
                                    <w:color w:val="002060"/>
                                    <w:sz w:val="22"/>
                                  </w:rPr>
                                </w:pPr>
                                <w:r>
                                  <w:rPr>
                                    <w:rFonts w:hint="eastAsia" w:ascii="Times New Roman" w:hAnsi="Times New Roman"/>
                                  </w:rPr>
                                  <w:t>2022年7月</w:t>
                                </w:r>
                                <w:r>
                                  <w:rPr>
                                    <w:rFonts w:hint="eastAsia" w:ascii="Times New Roman" w:hAnsi="Times New Roman"/>
                                    <w:lang w:val="en-US" w:eastAsia="zh-CN"/>
                                  </w:rPr>
                                  <w:t>28</w:t>
                                </w:r>
                                <w:r>
                                  <w:rPr>
                                    <w:rFonts w:hint="eastAsia" w:ascii="Times New Roman" w:hAnsi="Times New Roman"/>
                                  </w:rPr>
                                  <w:t>日</w:t>
                                </w:r>
                              </w:p>
                              <w:p>
                                <w:pPr>
                                  <w:wordWrap w:val="0"/>
                                  <w:spacing w:line="360" w:lineRule="auto"/>
                                  <w:ind w:firstLine="440"/>
                                  <w:jc w:val="right"/>
                                  <w:rPr>
                                    <w:rFonts w:ascii="楷体" w:hAnsi="楷体"/>
                                    <w:color w:val="002060"/>
                                    <w:sz w:val="22"/>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56.65pt;height:29.05pt;width:156.45pt;mso-position-horizontal:right;mso-position-horizontal-relative:margin;z-index:251660288;mso-width-relative:page;mso-height-relative:page;" filled="f" stroked="f" coordsize="21600,21600" o:gfxdata="UEsDBAoAAAAAAIdO4kAAAAAAAAAAAAAAAAAEAAAAZHJzL1BLAwQUAAAACACHTuJA1UYNTtoAAAAI&#10;AQAADwAAAGRycy9kb3ducmV2LnhtbE2PzU7DMBCE70i8g7VI3KjjhEIJcSoUqUJC9NDSC7dNvE0i&#10;YjvE7g88PcsJjrOzmvmmWJ7tII40hd47DWqWgCDXeNO7VsPubXWzABEiOoODd6ThiwIsy8uLAnPj&#10;T25Dx21sBYe4kKOGLsYxlzI0HVkMMz+SY2/vJ4uR5dRKM+GJw+0g0yS5kxZ7xw0djlR11HxsD1bD&#10;S7Va46ZO7eJ7qJ5f90/j5+59rvX1lUoeQUQ6x79n+MVndCiZqfYHZ4IYNPCQqGGusgwE25lKH0DU&#10;fLlXtyDLQv4fUP4AUEsDBBQAAAAIAIdO4kCERp3HPAIAAGgEAAAOAAAAZHJzL2Uyb0RvYy54bWyt&#10;VM2O0zAQviPxDpbvNP2nrZquylZFSCt2pYI4u47TRLI9xnablAeAN9gTF+48V5+DsZN2q4XDHrg4&#10;Y8/4m/m+GWd+UytJDsK6EnRKe50uJUJzyEq9S+nnT+s3E0qcZzpjErRI6VE4erN4/WpemZnoQwEy&#10;E5YgiHazyqS08N7MksTxQijmOmCERmcOVjGPW7tLMssqRFcy6Xe746QCmxkLXDiHp6vGSVtE+xJA&#10;yPOSixXwvRLaN6hWSOaRkitK4+giVpvngvv7PHfCE5lSZOrjiknQ3oY1WczZbGeZKUrelsBeUsIz&#10;ToqVGpNeoFbMM7K35V9QquQWHOS+w0ElDZGoCLLodZ9psymYEZELSu3MRXT3/2D5x8ODJWWW0lGP&#10;Es0Udvz0+OP08/fp13eCZyhQZdwM4zYGI339Dmocm/O5w8PAu86tCl9kRNCP8h4v8oraEx4uTSfj&#10;aW9ECUffYDyZDkYBJnm6bazz7wUoEoyUWmxfVJUd7pxvQs8hIZmGdSllbKHUpErpeDDqxgsXD4JL&#10;jTkCh6bWYPl6W7fEtpAdkZeFZjSc4esSk98x5x+YxVlAKvha/D0uuQRMAq1FSQH227/OQzy2CL2U&#10;VDhbKXVf98wKSuQHjc2b9obDMIxxMxy97ePGXnu21x69V7eA44v9weqiGeK9PJu5BfUFH9UyZEUX&#10;0xxzp9SfzVvfTDw+Si6WyxiE42eYv9MbwwN0I+dy7yEvo9JBpkabVj0cwNir9rGECb/ex6inH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VGDU7aAAAACAEAAA8AAAAAAAAAAQAgAAAAIgAAAGRy&#10;cy9kb3ducmV2LnhtbFBLAQIUABQAAAAIAIdO4kCERp3HPAIAAGgEAAAOAAAAAAAAAAEAIAAAACkB&#10;AABkcnMvZTJvRG9jLnhtbFBLBQYAAAAABgAGAFkBAADXBQAAAAA=&#10;">
                    <v:fill on="f" focussize="0,0"/>
                    <v:stroke on="f" weight="0.5pt"/>
                    <v:imagedata o:title=""/>
                    <o:lock v:ext="edit" aspectratio="f"/>
                    <v:textbox>
                      <w:txbxContent>
                        <w:p>
                          <w:pPr>
                            <w:spacing w:line="360" w:lineRule="auto"/>
                            <w:ind w:firstLine="480"/>
                            <w:jc w:val="right"/>
                            <w:rPr>
                              <w:rFonts w:ascii="Times New Roman" w:hAnsi="Times New Roman" w:cs="Times New Roman"/>
                              <w:color w:val="002060"/>
                              <w:sz w:val="22"/>
                            </w:rPr>
                          </w:pPr>
                          <w:r>
                            <w:rPr>
                              <w:rFonts w:hint="eastAsia" w:ascii="Times New Roman" w:hAnsi="Times New Roman"/>
                            </w:rPr>
                            <w:t>2022年7月</w:t>
                          </w:r>
                          <w:r>
                            <w:rPr>
                              <w:rFonts w:hint="eastAsia" w:ascii="Times New Roman" w:hAnsi="Times New Roman"/>
                              <w:lang w:val="en-US" w:eastAsia="zh-CN"/>
                            </w:rPr>
                            <w:t>28</w:t>
                          </w:r>
                          <w:r>
                            <w:rPr>
                              <w:rFonts w:hint="eastAsia" w:ascii="Times New Roman" w:hAnsi="Times New Roman"/>
                            </w:rPr>
                            <w:t>日</w:t>
                          </w:r>
                        </w:p>
                        <w:p>
                          <w:pPr>
                            <w:wordWrap w:val="0"/>
                            <w:spacing w:line="360" w:lineRule="auto"/>
                            <w:ind w:firstLine="440"/>
                            <w:jc w:val="right"/>
                            <w:rPr>
                              <w:rFonts w:ascii="楷体" w:hAnsi="楷体"/>
                              <w:color w:val="002060"/>
                              <w:sz w:val="22"/>
                              <w:szCs w:val="24"/>
                            </w:rPr>
                          </w:pPr>
                        </w:p>
                      </w:txbxContent>
                    </v:textbox>
                  </v:shape>
                </w:pict>
              </mc:Fallback>
            </mc:AlternateContent>
          </w:r>
        </w:p>
      </w:sdtContent>
    </w:sdt>
    <w:p>
      <w:pPr>
        <w:ind w:firstLine="0" w:firstLineChars="0"/>
        <w:jc w:val="left"/>
        <w:rPr>
          <w:rFonts w:ascii="微软雅黑" w:hAnsi="微软雅黑" w:eastAsia="微软雅黑"/>
          <w:b/>
          <w:bCs/>
          <w:sz w:val="52"/>
          <w:szCs w:val="52"/>
        </w:rPr>
      </w:pPr>
      <w:bookmarkStart w:id="1" w:name="_Toc24712"/>
      <w:r>
        <w:rPr>
          <w:rFonts w:ascii="微软雅黑" w:hAnsi="微软雅黑" w:eastAsia="微软雅黑"/>
          <w:b/>
          <w:bCs/>
          <w:sz w:val="52"/>
          <w:szCs w:val="52"/>
        </w:rPr>
        <w:t>目录</w:t>
      </w:r>
    </w:p>
    <w:sdt>
      <w:sdtPr>
        <w:rPr>
          <w:lang w:val="zh-CN"/>
        </w:rPr>
        <w:id w:val="34093671"/>
        <w:docPartObj>
          <w:docPartGallery w:val="Table of Contents"/>
          <w:docPartUnique/>
        </w:docPartObj>
      </w:sdtPr>
      <w:sdtEndPr>
        <w:rPr>
          <w:b/>
          <w:bCs/>
          <w:lang w:val="zh-CN"/>
        </w:rPr>
      </w:sdtEndPr>
      <w:sdtContent>
        <w:p>
          <w:pPr>
            <w:spacing w:line="240" w:lineRule="auto"/>
            <w:ind w:firstLine="0" w:firstLineChars="0"/>
            <w:jc w:val="center"/>
            <w:rPr>
              <w:rFonts w:ascii="微软雅黑" w:hAnsi="微软雅黑" w:eastAsia="微软雅黑"/>
              <w:sz w:val="21"/>
              <w:szCs w:val="21"/>
              <w:lang w:val="zh-CN"/>
            </w:rPr>
          </w:pPr>
          <w:r>
            <w:rPr>
              <w:rFonts w:ascii="微软雅黑" w:hAnsi="微软雅黑" w:eastAsia="微软雅黑"/>
              <w:sz w:val="21"/>
              <w:szCs w:val="21"/>
            </w:rPr>
            <w:fldChar w:fldCharType="begin"/>
          </w:r>
          <w:r>
            <w:rPr>
              <w:rFonts w:ascii="微软雅黑" w:hAnsi="微软雅黑" w:eastAsia="微软雅黑"/>
              <w:sz w:val="21"/>
              <w:szCs w:val="21"/>
            </w:rPr>
            <w:instrText xml:space="preserve"> TOC \o "1-3" \h \z \u </w:instrText>
          </w:r>
          <w:r>
            <w:rPr>
              <w:rFonts w:ascii="微软雅黑" w:hAnsi="微软雅黑" w:eastAsia="微软雅黑"/>
              <w:sz w:val="21"/>
              <w:szCs w:val="21"/>
            </w:rPr>
            <w:fldChar w:fldCharType="separate"/>
          </w:r>
        </w:p>
        <w:p>
          <w:pPr>
            <w:pStyle w:val="12"/>
            <w:tabs>
              <w:tab w:val="right" w:leader="dot" w:pos="10466"/>
            </w:tabs>
            <w:ind w:firstLine="480"/>
            <w:rPr>
              <w:rStyle w:val="22"/>
            </w:rPr>
          </w:pPr>
          <w:r>
            <w:fldChar w:fldCharType="begin"/>
          </w:r>
          <w:r>
            <w:instrText xml:space="preserve"> HYPERLINK \l "_Toc9176" </w:instrText>
          </w:r>
          <w:r>
            <w:fldChar w:fldCharType="separate"/>
          </w:r>
          <w:r>
            <w:rPr>
              <w:rStyle w:val="22"/>
              <w:rFonts w:hint="eastAsia"/>
            </w:rPr>
            <w:t>P</w:t>
          </w:r>
          <w:r>
            <w:rPr>
              <w:rStyle w:val="22"/>
            </w:rPr>
            <w:t xml:space="preserve">art.1 </w:t>
          </w:r>
          <w:r>
            <w:rPr>
              <w:rStyle w:val="22"/>
              <w:rFonts w:hint="eastAsia"/>
            </w:rPr>
            <w:t>市场概述</w:t>
          </w:r>
          <w:r>
            <w:rPr>
              <w:rStyle w:val="22"/>
            </w:rPr>
            <w:tab/>
          </w:r>
          <w:r>
            <w:rPr>
              <w:rStyle w:val="22"/>
            </w:rPr>
            <w:fldChar w:fldCharType="begin"/>
          </w:r>
          <w:r>
            <w:rPr>
              <w:rStyle w:val="22"/>
            </w:rPr>
            <w:instrText xml:space="preserve"> PAGEREF _Toc9176 </w:instrText>
          </w:r>
          <w:r>
            <w:rPr>
              <w:rStyle w:val="22"/>
            </w:rPr>
            <w:fldChar w:fldCharType="separate"/>
          </w:r>
          <w:r>
            <w:rPr>
              <w:rStyle w:val="22"/>
            </w:rPr>
            <w:t>1</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"_Toc10756" </w:instrText>
          </w:r>
          <w:r>
            <w:fldChar w:fldCharType="separate"/>
          </w:r>
          <w:r>
            <w:rPr>
              <w:rStyle w:val="22"/>
              <w:rFonts w:hint="eastAsia"/>
            </w:rPr>
            <w:t>Part</w:t>
          </w:r>
          <w:r>
            <w:rPr>
              <w:rStyle w:val="22"/>
            </w:rPr>
            <w:t>.</w:t>
          </w:r>
          <w:r>
            <w:rPr>
              <w:rStyle w:val="22"/>
              <w:rFonts w:hint="eastAsia"/>
            </w:rPr>
            <w:t>2 电解钴</w:t>
          </w:r>
          <w:r>
            <w:rPr>
              <w:rStyle w:val="22"/>
            </w:rPr>
            <w:tab/>
          </w:r>
          <w:r>
            <w:rPr>
              <w:rStyle w:val="22"/>
            </w:rPr>
            <w:fldChar w:fldCharType="begin"/>
          </w:r>
          <w:r>
            <w:rPr>
              <w:rStyle w:val="22"/>
            </w:rPr>
            <w:instrText xml:space="preserve"> PAGEREF _Toc10756 </w:instrText>
          </w:r>
          <w:r>
            <w:rPr>
              <w:rStyle w:val="22"/>
            </w:rPr>
            <w:fldChar w:fldCharType="separate"/>
          </w:r>
          <w:r>
            <w:rPr>
              <w:rStyle w:val="22"/>
            </w:rPr>
            <w:t>3</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"_Toc16817" </w:instrText>
          </w:r>
          <w:r>
            <w:fldChar w:fldCharType="separate"/>
          </w:r>
          <w:r>
            <w:rPr>
              <w:rStyle w:val="22"/>
              <w:rFonts w:hint="eastAsia"/>
            </w:rPr>
            <w:t>Part</w:t>
          </w:r>
          <w:r>
            <w:rPr>
              <w:rStyle w:val="22"/>
            </w:rPr>
            <w:t>.</w:t>
          </w:r>
          <w:r>
            <w:rPr>
              <w:rStyle w:val="22"/>
              <w:rFonts w:hint="eastAsia"/>
            </w:rPr>
            <w:t>3 钴盐</w:t>
          </w:r>
          <w:r>
            <w:rPr>
              <w:rStyle w:val="22"/>
            </w:rPr>
            <w:tab/>
          </w:r>
          <w:r>
            <w:rPr>
              <w:rStyle w:val="22"/>
            </w:rPr>
            <w:fldChar w:fldCharType="begin"/>
          </w:r>
          <w:r>
            <w:rPr>
              <w:rStyle w:val="22"/>
            </w:rPr>
            <w:instrText xml:space="preserve"> PAGEREF _Toc16817 </w:instrText>
          </w:r>
          <w:r>
            <w:rPr>
              <w:rStyle w:val="22"/>
            </w:rPr>
            <w:fldChar w:fldCharType="separate"/>
          </w:r>
          <w:r>
            <w:rPr>
              <w:rStyle w:val="22"/>
            </w:rPr>
            <w:t>1</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"_Toc18275" </w:instrText>
          </w:r>
          <w:r>
            <w:fldChar w:fldCharType="separate"/>
          </w:r>
          <w:r>
            <w:rPr>
              <w:rStyle w:val="22"/>
              <w:rFonts w:hint="eastAsia"/>
            </w:rPr>
            <w:t>Part</w:t>
          </w:r>
          <w:r>
            <w:rPr>
              <w:rStyle w:val="22"/>
            </w:rPr>
            <w:t>.</w:t>
          </w:r>
          <w:r>
            <w:rPr>
              <w:rStyle w:val="22"/>
              <w:rFonts w:hint="eastAsia"/>
            </w:rPr>
            <w:t>4 碳酸钴及钴粉</w:t>
          </w:r>
          <w:r>
            <w:rPr>
              <w:rStyle w:val="22"/>
            </w:rPr>
            <w:tab/>
          </w:r>
          <w:r>
            <w:rPr>
              <w:rStyle w:val="22"/>
            </w:rPr>
            <w:fldChar w:fldCharType="begin"/>
          </w:r>
          <w:r>
            <w:rPr>
              <w:rStyle w:val="22"/>
            </w:rPr>
            <w:instrText xml:space="preserve"> PAGEREF _Toc18275 </w:instrText>
          </w:r>
          <w:r>
            <w:rPr>
              <w:rStyle w:val="22"/>
            </w:rPr>
            <w:fldChar w:fldCharType="separate"/>
          </w:r>
          <w:r>
            <w:rPr>
              <w:rStyle w:val="22"/>
            </w:rPr>
            <w:t>1</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"_Toc31243" </w:instrText>
          </w:r>
          <w:r>
            <w:fldChar w:fldCharType="separate"/>
          </w:r>
          <w:r>
            <w:rPr>
              <w:rStyle w:val="22"/>
              <w:rFonts w:hint="eastAsia"/>
            </w:rPr>
            <w:t>Part</w:t>
          </w:r>
          <w:r>
            <w:rPr>
              <w:rStyle w:val="22"/>
            </w:rPr>
            <w:t>.</w:t>
          </w:r>
          <w:r>
            <w:rPr>
              <w:rStyle w:val="22"/>
              <w:rFonts w:hint="eastAsia"/>
            </w:rPr>
            <w:t>5 钴化合物</w:t>
          </w:r>
          <w:r>
            <w:rPr>
              <w:rStyle w:val="22"/>
            </w:rPr>
            <w:tab/>
          </w:r>
          <w:r>
            <w:rPr>
              <w:rStyle w:val="22"/>
            </w:rPr>
            <w:fldChar w:fldCharType="begin"/>
          </w:r>
          <w:r>
            <w:rPr>
              <w:rStyle w:val="22"/>
            </w:rPr>
            <w:instrText xml:space="preserve"> PAGEREF _Toc31243 </w:instrText>
          </w:r>
          <w:r>
            <w:rPr>
              <w:rStyle w:val="22"/>
            </w:rPr>
            <w:fldChar w:fldCharType="separate"/>
          </w:r>
          <w:r>
            <w:rPr>
              <w:rStyle w:val="22"/>
            </w:rPr>
            <w:t>1</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"_Toc8089" </w:instrText>
          </w:r>
          <w:r>
            <w:fldChar w:fldCharType="separate"/>
          </w:r>
          <w:r>
            <w:rPr>
              <w:rStyle w:val="22"/>
              <w:rFonts w:hint="eastAsia"/>
            </w:rPr>
            <w:t>Part</w:t>
          </w:r>
          <w:r>
            <w:rPr>
              <w:rStyle w:val="22"/>
            </w:rPr>
            <w:t>.</w:t>
          </w:r>
          <w:r>
            <w:rPr>
              <w:rStyle w:val="22"/>
              <w:rFonts w:hint="eastAsia"/>
            </w:rPr>
            <w:t>6 钴原料</w:t>
          </w:r>
          <w:r>
            <w:rPr>
              <w:rStyle w:val="22"/>
            </w:rPr>
            <w:tab/>
          </w:r>
          <w:r>
            <w:rPr>
              <w:rStyle w:val="22"/>
            </w:rPr>
            <w:fldChar w:fldCharType="begin"/>
          </w:r>
          <w:r>
            <w:rPr>
              <w:rStyle w:val="22"/>
            </w:rPr>
            <w:instrText xml:space="preserve"> PAGEREF _Toc8089 </w:instrText>
          </w:r>
          <w:r>
            <w:rPr>
              <w:rStyle w:val="22"/>
            </w:rPr>
            <w:fldChar w:fldCharType="separate"/>
          </w:r>
          <w:r>
            <w:rPr>
              <w:rStyle w:val="22"/>
            </w:rPr>
            <w:t>1</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"_Toc9037" </w:instrText>
          </w:r>
          <w:r>
            <w:fldChar w:fldCharType="separate"/>
          </w:r>
          <w:r>
            <w:rPr>
              <w:rStyle w:val="22"/>
              <w:rFonts w:hint="eastAsia"/>
            </w:rPr>
            <w:t>Part</w:t>
          </w:r>
          <w:r>
            <w:rPr>
              <w:rStyle w:val="22"/>
            </w:rPr>
            <w:t>.</w:t>
          </w:r>
          <w:r>
            <w:rPr>
              <w:rStyle w:val="22"/>
              <w:rFonts w:hint="eastAsia"/>
            </w:rPr>
            <w:t>7 供应分析</w:t>
          </w:r>
          <w:r>
            <w:rPr>
              <w:rStyle w:val="22"/>
            </w:rPr>
            <w:tab/>
          </w:r>
          <w:r>
            <w:rPr>
              <w:rStyle w:val="22"/>
            </w:rPr>
            <w:fldChar w:fldCharType="begin"/>
          </w:r>
          <w:r>
            <w:rPr>
              <w:rStyle w:val="22"/>
            </w:rPr>
            <w:instrText xml:space="preserve"> PAGEREF _Toc9037 </w:instrText>
          </w:r>
          <w:r>
            <w:rPr>
              <w:rStyle w:val="22"/>
            </w:rPr>
            <w:fldChar w:fldCharType="separate"/>
          </w:r>
          <w:r>
            <w:rPr>
              <w:rStyle w:val="22"/>
            </w:rPr>
            <w:t>1</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"_Toc29771" </w:instrText>
          </w:r>
          <w:r>
            <w:fldChar w:fldCharType="separate"/>
          </w:r>
          <w:r>
            <w:rPr>
              <w:rStyle w:val="22"/>
              <w:rFonts w:hint="eastAsia"/>
            </w:rPr>
            <w:t>Part</w:t>
          </w:r>
          <w:r>
            <w:rPr>
              <w:rStyle w:val="22"/>
            </w:rPr>
            <w:t>.</w:t>
          </w:r>
          <w:r>
            <w:rPr>
              <w:rStyle w:val="22"/>
              <w:rFonts w:hint="eastAsia"/>
            </w:rPr>
            <w:t>8 终端市场</w:t>
          </w:r>
          <w:r>
            <w:rPr>
              <w:rStyle w:val="22"/>
            </w:rPr>
            <w:tab/>
          </w:r>
          <w:r>
            <w:rPr>
              <w:rStyle w:val="22"/>
            </w:rPr>
            <w:fldChar w:fldCharType="begin"/>
          </w:r>
          <w:r>
            <w:rPr>
              <w:rStyle w:val="22"/>
            </w:rPr>
            <w:instrText xml:space="preserve"> PAGEREF _Toc29771 </w:instrText>
          </w:r>
          <w:r>
            <w:rPr>
              <w:rStyle w:val="22"/>
            </w:rPr>
            <w:fldChar w:fldCharType="separate"/>
          </w:r>
          <w:r>
            <w:rPr>
              <w:rStyle w:val="22"/>
            </w:rPr>
            <w:t>1</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"_Toc370" </w:instrText>
          </w:r>
          <w:r>
            <w:fldChar w:fldCharType="separate"/>
          </w:r>
          <w:r>
            <w:rPr>
              <w:rStyle w:val="22"/>
              <w:rFonts w:hint="eastAsia"/>
            </w:rPr>
            <w:t>Part</w:t>
          </w:r>
          <w:r>
            <w:rPr>
              <w:rStyle w:val="22"/>
            </w:rPr>
            <w:t>.</w:t>
          </w:r>
          <w:r>
            <w:rPr>
              <w:rStyle w:val="22"/>
              <w:rFonts w:hint="eastAsia"/>
            </w:rPr>
            <w:t>8 后市预测</w:t>
          </w:r>
          <w:r>
            <w:rPr>
              <w:rStyle w:val="22"/>
            </w:rPr>
            <w:tab/>
          </w:r>
          <w:r>
            <w:rPr>
              <w:rStyle w:val="22"/>
            </w:rPr>
            <w:fldChar w:fldCharType="begin"/>
          </w:r>
          <w:r>
            <w:rPr>
              <w:rStyle w:val="22"/>
            </w:rPr>
            <w:instrText xml:space="preserve"> PAGEREF _Toc370 </w:instrText>
          </w:r>
          <w:r>
            <w:rPr>
              <w:rStyle w:val="22"/>
            </w:rPr>
            <w:fldChar w:fldCharType="separate"/>
          </w:r>
          <w:r>
            <w:rPr>
              <w:rStyle w:val="22"/>
            </w:rPr>
            <w:t>4</w:t>
          </w:r>
          <w:r>
            <w:rPr>
              <w:rStyle w:val="22"/>
            </w:rPr>
            <w:fldChar w:fldCharType="end"/>
          </w:r>
          <w:r>
            <w:rPr>
              <w:rStyle w:val="22"/>
            </w:rPr>
            <w:fldChar w:fldCharType="end"/>
          </w:r>
        </w:p>
        <w:p>
          <w:pPr>
            <w:pStyle w:val="12"/>
            <w:tabs>
              <w:tab w:val="right" w:leader="dot" w:pos="10466"/>
            </w:tabs>
            <w:ind w:firstLine="480"/>
            <w:rPr>
              <w:rStyle w:val="22"/>
            </w:rPr>
          </w:pPr>
          <w:r>
            <w:fldChar w:fldCharType="begin"/>
          </w:r>
          <w:r>
            <w:instrText xml:space="preserve"> HYPERLINK \l "_Toc23625" </w:instrText>
          </w:r>
          <w:r>
            <w:fldChar w:fldCharType="separate"/>
          </w:r>
          <w:r>
            <w:rPr>
              <w:rStyle w:val="22"/>
            </w:rPr>
            <w:t>Part.</w:t>
          </w:r>
          <w:r>
            <w:rPr>
              <w:rStyle w:val="22"/>
              <w:rFonts w:hint="eastAsia"/>
            </w:rPr>
            <w:t>9行业要闻</w:t>
          </w:r>
          <w:r>
            <w:rPr>
              <w:rStyle w:val="22"/>
            </w:rPr>
            <w:tab/>
          </w:r>
          <w:r>
            <w:rPr>
              <w:rStyle w:val="22"/>
            </w:rPr>
            <w:fldChar w:fldCharType="begin"/>
          </w:r>
          <w:r>
            <w:rPr>
              <w:rStyle w:val="22"/>
            </w:rPr>
            <w:instrText xml:space="preserve"> PAGEREF _Toc23625 </w:instrText>
          </w:r>
          <w:r>
            <w:rPr>
              <w:rStyle w:val="22"/>
            </w:rPr>
            <w:fldChar w:fldCharType="separate"/>
          </w:r>
          <w:r>
            <w:rPr>
              <w:rStyle w:val="22"/>
            </w:rPr>
            <w:t>5</w:t>
          </w:r>
          <w:r>
            <w:rPr>
              <w:rStyle w:val="22"/>
            </w:rPr>
            <w:fldChar w:fldCharType="end"/>
          </w:r>
          <w:r>
            <w:rPr>
              <w:rStyle w:val="22"/>
            </w:rPr>
            <w:fldChar w:fldCharType="end"/>
          </w:r>
        </w:p>
        <w:p>
          <w:pPr>
            <w:pStyle w:val="12"/>
            <w:tabs>
              <w:tab w:val="right" w:leader="dot" w:pos="10466"/>
            </w:tabs>
            <w:ind w:firstLine="480"/>
          </w:pPr>
          <w:r>
            <w:fldChar w:fldCharType="begin"/>
          </w:r>
          <w:r>
            <w:instrText xml:space="preserve"> HYPERLINK \l "_Toc31948" </w:instrText>
          </w:r>
          <w:r>
            <w:fldChar w:fldCharType="separate"/>
          </w:r>
          <w:r>
            <w:rPr>
              <w:rStyle w:val="22"/>
              <w:rFonts w:hint="eastAsia"/>
            </w:rPr>
            <w:t>免责及版权声明</w:t>
          </w:r>
          <w:r>
            <w:rPr>
              <w:rStyle w:val="22"/>
            </w:rPr>
            <w:tab/>
          </w:r>
          <w:r>
            <w:rPr>
              <w:rStyle w:val="22"/>
            </w:rPr>
            <w:fldChar w:fldCharType="begin"/>
          </w:r>
          <w:r>
            <w:rPr>
              <w:rStyle w:val="22"/>
            </w:rPr>
            <w:instrText xml:space="preserve"> PAGEREF _Toc31948 </w:instrText>
          </w:r>
          <w:r>
            <w:rPr>
              <w:rStyle w:val="22"/>
            </w:rPr>
            <w:fldChar w:fldCharType="separate"/>
          </w:r>
          <w:r>
            <w:rPr>
              <w:rStyle w:val="22"/>
            </w:rPr>
            <w:t>7</w:t>
          </w:r>
          <w:r>
            <w:rPr>
              <w:rStyle w:val="22"/>
            </w:rPr>
            <w:fldChar w:fldCharType="end"/>
          </w:r>
          <w:r>
            <w:rPr>
              <w:rStyle w:val="22"/>
            </w:rPr>
            <w:fldChar w:fldCharType="end"/>
          </w:r>
        </w:p>
        <w:p>
          <w:pPr>
            <w:pStyle w:val="12"/>
            <w:ind w:firstLine="0" w:firstLineChars="0"/>
          </w:pPr>
          <w:r>
            <w:rPr>
              <w:rFonts w:ascii="微软雅黑" w:hAnsi="微软雅黑" w:eastAsia="微软雅黑"/>
              <w:sz w:val="21"/>
              <w:szCs w:val="21"/>
              <w:lang w:val="zh-CN"/>
            </w:rPr>
            <w:fldChar w:fldCharType="end"/>
          </w:r>
        </w:p>
      </w:sdtContent>
    </w:sdt>
    <w:p>
      <w:pPr>
        <w:ind w:firstLine="0" w:firstLineChars="0"/>
      </w:pPr>
    </w:p>
    <w:p>
      <w:pPr>
        <w:widowControl/>
        <w:spacing w:line="240" w:lineRule="auto"/>
        <w:ind w:firstLine="0" w:firstLineChars="0"/>
        <w:jc w:val="left"/>
        <w:sectPr>
          <w:headerReference r:id="rId11" w:type="default"/>
          <w:footerReference r:id="rId12" w:type="default"/>
          <w:pgSz w:w="11906" w:h="16838"/>
          <w:pgMar w:top="720" w:right="720" w:bottom="720" w:left="720" w:header="567" w:footer="567" w:gutter="0"/>
          <w:pgNumType w:start="1"/>
          <w:cols w:space="425" w:num="1"/>
          <w:docGrid w:type="lines" w:linePitch="312" w:charSpace="0"/>
        </w:sectPr>
      </w:pPr>
      <w:bookmarkStart w:id="2" w:name="_Toc78549680"/>
    </w:p>
    <w:p>
      <w:pPr>
        <w:widowControl/>
        <w:spacing w:line="240" w:lineRule="auto"/>
        <w:ind w:firstLine="0" w:firstLineChars="0"/>
        <w:jc w:val="left"/>
        <w:sectPr>
          <w:footerReference r:id="rId13" w:type="default"/>
          <w:type w:val="continuous"/>
          <w:pgSz w:w="11906" w:h="16838"/>
          <w:pgMar w:top="720" w:right="720" w:bottom="720" w:left="720" w:header="567" w:footer="567" w:gutter="0"/>
          <w:pgNumType w:start="1"/>
          <w:cols w:space="425" w:num="1"/>
          <w:docGrid w:type="lines" w:linePitch="312" w:charSpace="0"/>
        </w:sectPr>
      </w:pPr>
      <w:r>
        <w:br w:type="page"/>
      </w:r>
    </w:p>
    <w:p>
      <w:pPr>
        <w:pStyle w:val="3"/>
        <w:ind w:firstLine="0" w:firstLineChars="0"/>
      </w:pPr>
      <w:bookmarkStart w:id="3" w:name="_Toc9176"/>
      <w:bookmarkStart w:id="4" w:name="_Toc79783339"/>
      <w:r>
        <mc:AlternateContent>
          <mc:Choice Requires="wps">
            <w:drawing>
              <wp:anchor distT="0" distB="0" distL="114300" distR="114300" simplePos="0" relativeHeight="251659264" behindDoc="0" locked="0" layoutInCell="1" allowOverlap="1">
                <wp:simplePos x="0" y="0"/>
                <wp:positionH relativeFrom="margin">
                  <wp:posOffset>1596390</wp:posOffset>
                </wp:positionH>
                <wp:positionV relativeFrom="paragraph">
                  <wp:posOffset>358775</wp:posOffset>
                </wp:positionV>
                <wp:extent cx="5039995" cy="9179560"/>
                <wp:effectExtent l="0" t="0" r="0" b="0"/>
                <wp:wrapNone/>
                <wp:docPr id="22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179863"/>
                        </a:xfrm>
                        <a:prstGeom prst="rect">
                          <a:avLst/>
                        </a:prstGeom>
                      </wps:spPr>
                      <wps:txbx>
                        <w:txbxContent>
                          <w:p>
                            <w:pPr>
                              <w:pStyle w:val="4"/>
                              <w:keepNext w:val="0"/>
                              <w:keepLines w:val="0"/>
                              <w:widowControl/>
                              <w:rPr>
                                <w:rFonts w:ascii="微软雅黑" w:hAnsi="微软雅黑"/>
                                <w:bCs/>
                                <w:szCs w:val="28"/>
                              </w:rPr>
                            </w:pPr>
                            <w:r>
                              <w:rPr>
                                <w:rFonts w:hint="eastAsia" w:ascii="微软雅黑" w:hAnsi="微软雅黑"/>
                                <w:bCs/>
                                <w:szCs w:val="28"/>
                              </w:rPr>
                              <w:t>钴盐：业者对后市信心缺失 短期止跌困难</w:t>
                            </w:r>
                          </w:p>
                          <w:p>
                            <w:pPr>
                              <w:pStyle w:val="4"/>
                              <w:keepNext w:val="0"/>
                              <w:keepLines w:val="0"/>
                              <w:widowControl/>
                              <w:ind w:firstLine="480" w:firstLineChars="200"/>
                              <w:rPr>
                                <w:rFonts w:eastAsia="楷体" w:asciiTheme="minorHAnsi" w:hAnsiTheme="minorHAnsi"/>
                                <w:b w:val="0"/>
                                <w:bCs/>
                                <w:color w:val="000000" w:themeColor="text1"/>
                                <w:kern w:val="2"/>
                                <w:sz w:val="24"/>
                                <w14:textFill>
                                  <w14:solidFill>
                                    <w14:schemeClr w14:val="tx1"/>
                                  </w14:solidFill>
                                </w14:textFill>
                              </w:rPr>
                            </w:pPr>
                            <w:r>
                              <w:rPr>
                                <w:rFonts w:hint="eastAsia" w:eastAsia="楷体" w:asciiTheme="minorHAnsi" w:hAnsiTheme="minorHAnsi"/>
                                <w:b w:val="0"/>
                                <w:bCs/>
                                <w:color w:val="000000" w:themeColor="text1"/>
                                <w:kern w:val="2"/>
                                <w:sz w:val="24"/>
                                <w14:textFill>
                                  <w14:solidFill>
                                    <w14:schemeClr w14:val="tx1"/>
                                  </w14:solidFill>
                                </w14:textFill>
                              </w:rPr>
                              <w:t xml:space="preserve">后续来看，原料钴中间品价格存下行预期，或影响下游入市积极性，加上市场缺乏实质利好，部分业者对后市缺乏信心，钴盐厂存在低出意向，价格或将会有进一步下探的可能。但废料系数相对较高，钴盐在成本支撑下，跌幅或放缓，预计硫酸钴市场价在55000元/吨附近运行，氯化钴市场价在65000元/吨附近运行。 </w:t>
                            </w:r>
                          </w:p>
                          <w:p>
                            <w:pPr>
                              <w:pStyle w:val="4"/>
                              <w:keepNext w:val="0"/>
                              <w:keepLines w:val="0"/>
                              <w:widowControl/>
                              <w:rPr>
                                <w:rFonts w:ascii="微软雅黑" w:hAnsi="微软雅黑"/>
                                <w:bCs/>
                                <w:szCs w:val="28"/>
                              </w:rPr>
                            </w:pPr>
                            <w:r>
                              <w:rPr>
                                <w:rFonts w:hint="eastAsia" w:ascii="微软雅黑" w:hAnsi="微软雅黑"/>
                                <w:bCs/>
                                <w:szCs w:val="28"/>
                              </w:rPr>
                              <w:t>钴金属：利好难寻 钴金属价格继续回落</w:t>
                            </w:r>
                          </w:p>
                          <w:p>
                            <w:pPr>
                              <w:ind w:left="0" w:leftChars="0" w:firstLine="480" w:firstLineChars="20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电解钴方面，受暴雨影响中断的南非钴原料运输恢复供给，国内部分厂家缩减钴盐产量，复产增产电钴，电钴预期供给增加；当前需求依旧疲软，钴合金及磁材企业备货周期缩短，企业备货减少；钴中间品价格下行带动情绪，后市信心不足，预计短期仍有下滑空间。钴粉方面，虽然钴粉跌势放缓，但下游需求还未恢复，碳酸钴价格下跌，原料成本面支撑不足，预计短期仍有下滑空间。</w:t>
                            </w:r>
                          </w:p>
                          <w:p>
                            <w:pPr>
                              <w:ind w:left="0" w:leftChars="0" w:firstLine="0" w:firstLineChars="0"/>
                              <w:rPr>
                                <w:rFonts w:hint="eastAsia" w:ascii="微软雅黑" w:hAnsi="微软雅黑" w:eastAsia="微软雅黑"/>
                                <w:b/>
                                <w:bCs/>
                                <w:color w:val="023985"/>
                                <w:sz w:val="28"/>
                                <w:szCs w:val="28"/>
                              </w:rPr>
                            </w:pPr>
                            <w:r>
                              <w:rPr>
                                <w:rFonts w:hint="eastAsia" w:ascii="微软雅黑" w:hAnsi="微软雅黑" w:eastAsia="微软雅黑"/>
                                <w:b/>
                                <w:bCs/>
                                <w:color w:val="023985"/>
                                <w:sz w:val="28"/>
                                <w:szCs w:val="28"/>
                              </w:rPr>
                              <w:t>钴氧化物：</w:t>
                            </w:r>
                            <w:r>
                              <w:rPr>
                                <w:rFonts w:hint="eastAsia" w:ascii="微软雅黑" w:hAnsi="微软雅黑" w:eastAsia="微软雅黑"/>
                                <w:b/>
                                <w:bCs/>
                                <w:color w:val="023985"/>
                                <w:sz w:val="28"/>
                                <w:szCs w:val="28"/>
                                <w:lang w:val="en-US" w:eastAsia="zh-CN"/>
                              </w:rPr>
                              <w:t>场内低价货源频出 促使市价不断下行</w:t>
                            </w:r>
                          </w:p>
                          <w:p>
                            <w:pPr>
                              <w:ind w:firstLine="480" w:firstLineChars="20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下周成本、供应及需求仍将利空市场，下游入市询盘采购难有提升，企业出货压力不减，且部分业者对后市缺乏信心，不排除低价出货的可能，市场呈现弱势走软态势，将继续在低位探索方向。预计四氧化三钴市场价至210000元/吨附近，氧化钴市场价至210000元/吨附近。  </w:t>
                            </w:r>
                          </w:p>
                          <w:p>
                            <w:pPr>
                              <w:pStyle w:val="4"/>
                              <w:keepNext w:val="0"/>
                              <w:keepLines w:val="0"/>
                              <w:widowControl/>
                              <w:rPr>
                                <w:rFonts w:ascii="微软雅黑" w:hAnsi="微软雅黑"/>
                                <w:bCs/>
                                <w:szCs w:val="28"/>
                              </w:rPr>
                            </w:pPr>
                            <w:r>
                              <w:rPr>
                                <w:rFonts w:hint="eastAsia" w:ascii="微软雅黑" w:hAnsi="微软雅黑"/>
                                <w:bCs/>
                                <w:szCs w:val="28"/>
                              </w:rPr>
                              <w:t>碳酸钴：基本面依旧偏弱 市场弱势下行</w:t>
                            </w:r>
                          </w:p>
                          <w:p>
                            <w:pPr>
                              <w:pStyle w:val="4"/>
                              <w:keepNext w:val="0"/>
                              <w:keepLines w:val="0"/>
                              <w:widowControl/>
                              <w:ind w:firstLine="480" w:firstLineChars="200"/>
                              <w:rPr>
                                <w:rFonts w:eastAsia="楷体" w:asciiTheme="minorHAnsi" w:hAnsiTheme="minorHAnsi"/>
                                <w:b w:val="0"/>
                                <w:bCs/>
                                <w:color w:val="auto"/>
                                <w:kern w:val="2"/>
                                <w:sz w:val="24"/>
                              </w:rPr>
                            </w:pPr>
                            <w:r>
                              <w:rPr>
                                <w:rFonts w:hint="eastAsia" w:eastAsia="楷体" w:asciiTheme="minorHAnsi" w:hAnsiTheme="minorHAnsi"/>
                                <w:b w:val="0"/>
                                <w:bCs/>
                                <w:color w:val="auto"/>
                                <w:kern w:val="2"/>
                                <w:sz w:val="24"/>
                              </w:rPr>
                              <w:t xml:space="preserve">钴市场走势承压，一方面原料价格延续弱势下滑，另一方面终端需求低迷不振，对后市买卖双方心态多数延续偏空。场内虽有少量刚需成交，但需求仍未有增量表现，预计短期碳酸钴行情维持下滑趋势 。   </w:t>
                            </w:r>
                          </w:p>
                          <w:p>
                            <w:pPr>
                              <w:pStyle w:val="14"/>
                              <w:widowControl/>
                              <w:ind w:firstLine="480"/>
                            </w:pPr>
                          </w:p>
                          <w:p>
                            <w:pPr>
                              <w:ind w:firstLine="480"/>
                            </w:pPr>
                          </w:p>
                          <w:p>
                            <w:pPr>
                              <w:pStyle w:val="4"/>
                              <w:keepNext w:val="0"/>
                              <w:keepLines w:val="0"/>
                              <w:widowControl/>
                              <w:rPr>
                                <w:rFonts w:eastAsia="楷体" w:asciiTheme="minorHAnsi" w:hAnsiTheme="minorHAnsi"/>
                                <w:color w:val="auto"/>
                                <w:kern w:val="2"/>
                                <w:sz w:val="24"/>
                              </w:rPr>
                            </w:pPr>
                          </w:p>
                          <w:p>
                            <w:pPr>
                              <w:ind w:firstLine="0" w:firstLineChars="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5.7pt;margin-top:28.25pt;height:722.8pt;width:396.85pt;mso-position-horizontal-relative:margin;z-index:251659264;mso-width-relative:page;mso-height-relative:page;" filled="f" stroked="f" coordsize="21600,21600" o:gfxdata="UEsDBAoAAAAAAIdO4kAAAAAAAAAAAAAAAAAEAAAAZHJzL1BLAwQUAAAACACHTuJATmi4u9wAAAAM&#10;AQAADwAAAGRycy9kb3ducmV2LnhtbE2PwWrDMAyG74O9g9Fgl9HaDk0ZaZweCmNlDMrSrWc31pKw&#10;WE5jN+nefu6pu0no49f35+uL7diIg28dKZBzAQypcqalWsHn/mX2DMwHTUZ3jlDBL3pYF/d3uc6M&#10;m+gDxzLULIaQz7SCJoQ+49xXDVrt565HirdvN1gd4jrU3Ax6iuG244kQS251S/FDo3vcNFj9lGer&#10;YKp242H//sp3T4eto9P2tCm/3pR6fJBiBSzgJdxguOpHdSii09GdyXjWKUhSuYiognSZArsCYpFK&#10;YMc4pSKRwIuc/y9R/AFQSwMEFAAAAAgAh07iQF2GeILkAQAArgMAAA4AAABkcnMvZTJvRG9jLnht&#10;bK1TUW7UMBD9R+IOlv/ZZNPdtok2WyFWVEgVVCocwOs4m4jYYzzeTZYLIG7AZ8UFOBVI3IKxN13a&#10;8tMPfiKPZ/zmvTeTxcWgO7ZTDlswJZ9OUs6UkVC1ZlPyD+9fvzjnDL0wlejAqJLvFfKL5fNni94W&#10;KoMGuko5RiAGi96WvPHeFkmCslFa4ASsMpSswWnhKXSbpHKiJ3TdJVmaniY9uMo6kAqRbleHJB8R&#10;3VMAoa5bqVYgt1oZf0B1qhOeJGHTWuTLyLaulfTv6hqVZ13JSamPX2pC53X4JsuFKDZO2KaVIwXx&#10;FAqPNGnRGmp6hFoJL9jWtf9A6VY6QKj9RIJODkKiI6Rimj7y5qYRVkUtZDXao+n4/2Dl2921Y21V&#10;8izLODNC08h/fv3x6/bL7+/fWBYM6i0WVHdjr12QiPYK5EdkBi4dzX8aSpIHNSHAsXqonQ6vSCob&#10;ou/7o+9q8EzS5Tw9yfN8zpmkXD49y89PTyKqKO6eW4f+UoFm4VByR4ONfovdFfpAQBR3JSObA4FA&#10;xQ/rYZSxhmpPemn9CaQB95mznoZfcvy0FU5x1r0x5G4+nc3CtsRgNj/LKHD3M+sHGd+9grhfQaiB&#10;l1sPdRtZhfaHniMrGmMkO65c2JP7caz6+5s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aLi7&#10;3AAAAAwBAAAPAAAAAAAAAAEAIAAAACIAAABkcnMvZG93bnJldi54bWxQSwECFAAUAAAACACHTuJA&#10;XYZ4guQBAACuAwAADgAAAAAAAAABACAAAAArAQAAZHJzL2Uyb0RvYy54bWxQSwUGAAAAAAYABgBZ&#10;AQAAgQUAAAAA&#10;">
                <v:fill on="f" focussize="0,0"/>
                <v:stroke on="f"/>
                <v:imagedata o:title=""/>
                <o:lock v:ext="edit" grouping="t" aspectratio="f"/>
                <v:textbox>
                  <w:txbxContent>
                    <w:p>
                      <w:pPr>
                        <w:pStyle w:val="4"/>
                        <w:keepNext w:val="0"/>
                        <w:keepLines w:val="0"/>
                        <w:widowControl/>
                        <w:rPr>
                          <w:rFonts w:ascii="微软雅黑" w:hAnsi="微软雅黑"/>
                          <w:bCs/>
                          <w:szCs w:val="28"/>
                        </w:rPr>
                      </w:pPr>
                      <w:r>
                        <w:rPr>
                          <w:rFonts w:hint="eastAsia" w:ascii="微软雅黑" w:hAnsi="微软雅黑"/>
                          <w:bCs/>
                          <w:szCs w:val="28"/>
                        </w:rPr>
                        <w:t>钴盐：业者对后市信心缺失 短期止跌困难</w:t>
                      </w:r>
                    </w:p>
                    <w:p>
                      <w:pPr>
                        <w:pStyle w:val="4"/>
                        <w:keepNext w:val="0"/>
                        <w:keepLines w:val="0"/>
                        <w:widowControl/>
                        <w:ind w:firstLine="480" w:firstLineChars="200"/>
                        <w:rPr>
                          <w:rFonts w:eastAsia="楷体" w:asciiTheme="minorHAnsi" w:hAnsiTheme="minorHAnsi"/>
                          <w:b w:val="0"/>
                          <w:bCs/>
                          <w:color w:val="000000" w:themeColor="text1"/>
                          <w:kern w:val="2"/>
                          <w:sz w:val="24"/>
                          <w14:textFill>
                            <w14:solidFill>
                              <w14:schemeClr w14:val="tx1"/>
                            </w14:solidFill>
                          </w14:textFill>
                        </w:rPr>
                      </w:pPr>
                      <w:r>
                        <w:rPr>
                          <w:rFonts w:hint="eastAsia" w:eastAsia="楷体" w:asciiTheme="minorHAnsi" w:hAnsiTheme="minorHAnsi"/>
                          <w:b w:val="0"/>
                          <w:bCs/>
                          <w:color w:val="000000" w:themeColor="text1"/>
                          <w:kern w:val="2"/>
                          <w:sz w:val="24"/>
                          <w14:textFill>
                            <w14:solidFill>
                              <w14:schemeClr w14:val="tx1"/>
                            </w14:solidFill>
                          </w14:textFill>
                        </w:rPr>
                        <w:t xml:space="preserve">后续来看，原料钴中间品价格存下行预期，或影响下游入市积极性，加上市场缺乏实质利好，部分业者对后市缺乏信心，钴盐厂存在低出意向，价格或将会有进一步下探的可能。但废料系数相对较高，钴盐在成本支撑下，跌幅或放缓，预计硫酸钴市场价在55000元/吨附近运行，氯化钴市场价在65000元/吨附近运行。 </w:t>
                      </w:r>
                    </w:p>
                    <w:p>
                      <w:pPr>
                        <w:pStyle w:val="4"/>
                        <w:keepNext w:val="0"/>
                        <w:keepLines w:val="0"/>
                        <w:widowControl/>
                        <w:rPr>
                          <w:rFonts w:ascii="微软雅黑" w:hAnsi="微软雅黑"/>
                          <w:bCs/>
                          <w:szCs w:val="28"/>
                        </w:rPr>
                      </w:pPr>
                      <w:r>
                        <w:rPr>
                          <w:rFonts w:hint="eastAsia" w:ascii="微软雅黑" w:hAnsi="微软雅黑"/>
                          <w:bCs/>
                          <w:szCs w:val="28"/>
                        </w:rPr>
                        <w:t>钴金属：利好难寻 钴金属价格继续回落</w:t>
                      </w:r>
                    </w:p>
                    <w:p>
                      <w:pPr>
                        <w:ind w:left="0" w:leftChars="0" w:firstLine="480" w:firstLineChars="20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电解钴方面，受暴雨影响中断的南非钴原料运输恢复供给，国内部分厂家缩减钴盐产量，复产增产电钴，电钴预期供给增加；当前需求依旧疲软，钴合金及磁材企业备货周期缩短，企业备货减少；钴中间品价格下行带动情绪，后市信心不足，预计短期仍有下滑空间。钴粉方面，虽然钴粉跌势放缓，但下游需求还未恢复，碳酸钴价格下跌，原料成本面支撑不足，预计短期仍有下滑空间。</w:t>
                      </w:r>
                    </w:p>
                    <w:p>
                      <w:pPr>
                        <w:ind w:left="0" w:leftChars="0" w:firstLine="0" w:firstLineChars="0"/>
                        <w:rPr>
                          <w:rFonts w:hint="eastAsia" w:ascii="微软雅黑" w:hAnsi="微软雅黑" w:eastAsia="微软雅黑"/>
                          <w:b/>
                          <w:bCs/>
                          <w:color w:val="023985"/>
                          <w:sz w:val="28"/>
                          <w:szCs w:val="28"/>
                        </w:rPr>
                      </w:pPr>
                      <w:r>
                        <w:rPr>
                          <w:rFonts w:hint="eastAsia" w:ascii="微软雅黑" w:hAnsi="微软雅黑" w:eastAsia="微软雅黑"/>
                          <w:b/>
                          <w:bCs/>
                          <w:color w:val="023985"/>
                          <w:sz w:val="28"/>
                          <w:szCs w:val="28"/>
                        </w:rPr>
                        <w:t>钴氧化物：</w:t>
                      </w:r>
                      <w:r>
                        <w:rPr>
                          <w:rFonts w:hint="eastAsia" w:ascii="微软雅黑" w:hAnsi="微软雅黑" w:eastAsia="微软雅黑"/>
                          <w:b/>
                          <w:bCs/>
                          <w:color w:val="023985"/>
                          <w:sz w:val="28"/>
                          <w:szCs w:val="28"/>
                          <w:lang w:val="en-US" w:eastAsia="zh-CN"/>
                        </w:rPr>
                        <w:t>场内低价货源频出 促使市价不断下行</w:t>
                      </w:r>
                    </w:p>
                    <w:p>
                      <w:pPr>
                        <w:ind w:firstLine="480" w:firstLineChars="20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下周成本、供应及需求仍将利空市场，下游入市询盘采购难有提升，企业出货压力不减，且部分业者对后市缺乏信心，不排除低价出货的可能，市场呈现弱势走软态势，将继续在低位探索方向。预计四氧化三钴市场价至210000元/吨附近，氧化钴市场价至210000元/吨附近。  </w:t>
                      </w:r>
                    </w:p>
                    <w:p>
                      <w:pPr>
                        <w:pStyle w:val="4"/>
                        <w:keepNext w:val="0"/>
                        <w:keepLines w:val="0"/>
                        <w:widowControl/>
                        <w:rPr>
                          <w:rFonts w:ascii="微软雅黑" w:hAnsi="微软雅黑"/>
                          <w:bCs/>
                          <w:szCs w:val="28"/>
                        </w:rPr>
                      </w:pPr>
                      <w:r>
                        <w:rPr>
                          <w:rFonts w:hint="eastAsia" w:ascii="微软雅黑" w:hAnsi="微软雅黑"/>
                          <w:bCs/>
                          <w:szCs w:val="28"/>
                        </w:rPr>
                        <w:t>碳酸钴：基本面依旧偏弱 市场弱势下行</w:t>
                      </w:r>
                    </w:p>
                    <w:p>
                      <w:pPr>
                        <w:pStyle w:val="4"/>
                        <w:keepNext w:val="0"/>
                        <w:keepLines w:val="0"/>
                        <w:widowControl/>
                        <w:ind w:firstLine="480" w:firstLineChars="200"/>
                        <w:rPr>
                          <w:rFonts w:eastAsia="楷体" w:asciiTheme="minorHAnsi" w:hAnsiTheme="minorHAnsi"/>
                          <w:b w:val="0"/>
                          <w:bCs/>
                          <w:color w:val="auto"/>
                          <w:kern w:val="2"/>
                          <w:sz w:val="24"/>
                        </w:rPr>
                      </w:pPr>
                      <w:r>
                        <w:rPr>
                          <w:rFonts w:hint="eastAsia" w:eastAsia="楷体" w:asciiTheme="minorHAnsi" w:hAnsiTheme="minorHAnsi"/>
                          <w:b w:val="0"/>
                          <w:bCs/>
                          <w:color w:val="auto"/>
                          <w:kern w:val="2"/>
                          <w:sz w:val="24"/>
                        </w:rPr>
                        <w:t xml:space="preserve">钴市场走势承压，一方面原料价格延续弱势下滑，另一方面终端需求低迷不振，对后市买卖双方心态多数延续偏空。场内虽有少量刚需成交，但需求仍未有增量表现，预计短期碳酸钴行情维持下滑趋势 。   </w:t>
                      </w:r>
                    </w:p>
                    <w:p>
                      <w:pPr>
                        <w:pStyle w:val="14"/>
                        <w:widowControl/>
                        <w:ind w:firstLine="480"/>
                      </w:pPr>
                    </w:p>
                    <w:p>
                      <w:pPr>
                        <w:ind w:firstLine="480"/>
                      </w:pPr>
                    </w:p>
                    <w:p>
                      <w:pPr>
                        <w:pStyle w:val="4"/>
                        <w:keepNext w:val="0"/>
                        <w:keepLines w:val="0"/>
                        <w:widowControl/>
                        <w:rPr>
                          <w:rFonts w:eastAsia="楷体" w:asciiTheme="minorHAnsi" w:hAnsiTheme="minorHAnsi"/>
                          <w:color w:val="auto"/>
                          <w:kern w:val="2"/>
                          <w:sz w:val="24"/>
                        </w:rPr>
                      </w:pPr>
                    </w:p>
                    <w:p>
                      <w:pPr>
                        <w:ind w:firstLine="0" w:firstLineChars="0"/>
                      </w:pPr>
                    </w:p>
                  </w:txbxContent>
                </v:textbox>
              </v:rect>
            </w:pict>
          </mc:Fallback>
        </mc:AlternateContent>
      </w:r>
      <w:r>
        <w:rPr>
          <w:rFonts w:hint="eastAsia"/>
        </w:rPr>
        <w:t>P</w:t>
      </w:r>
      <w:r>
        <w:t xml:space="preserve">art.1 </w:t>
      </w:r>
      <w:r>
        <w:rPr>
          <w:rFonts w:hint="eastAsia"/>
        </w:rPr>
        <w:t>市场概述</w:t>
      </w:r>
      <w:bookmarkEnd w:id="1"/>
      <w:bookmarkEnd w:id="2"/>
      <w:bookmarkEnd w:id="3"/>
      <w:bookmarkEnd w:id="4"/>
    </w:p>
    <w:p>
      <w:pPr>
        <w:widowControl/>
        <w:spacing w:line="240" w:lineRule="auto"/>
        <w:ind w:firstLine="0" w:firstLineChars="0"/>
        <w:jc w:val="left"/>
        <w:rPr>
          <w:rFonts w:cs="Times New Roman"/>
          <w:bCs/>
          <w:sz w:val="36"/>
          <w:szCs w:val="36"/>
        </w:rPr>
      </w:pPr>
      <w:r>
        <w:rPr>
          <w:rFonts w:ascii="微软雅黑" w:hAnsi="微软雅黑" w:eastAsia="微软雅黑"/>
        </w:rPr>
        <mc:AlternateContent>
          <mc:Choice Requires="wps">
            <w:drawing>
              <wp:anchor distT="0" distB="0" distL="114300" distR="114300" simplePos="0" relativeHeight="251671552" behindDoc="0" locked="0" layoutInCell="1" allowOverlap="0">
                <wp:simplePos x="0" y="0"/>
                <wp:positionH relativeFrom="margin">
                  <wp:posOffset>0</wp:posOffset>
                </wp:positionH>
                <wp:positionV relativeFrom="margin">
                  <wp:posOffset>589280</wp:posOffset>
                </wp:positionV>
                <wp:extent cx="1440180" cy="1523365"/>
                <wp:effectExtent l="0" t="0" r="7620" b="635"/>
                <wp:wrapNone/>
                <wp:docPr id="122" name="文本框 122"/>
                <wp:cNvGraphicFramePr/>
                <a:graphic xmlns:a="http://schemas.openxmlformats.org/drawingml/2006/main">
                  <a:graphicData uri="http://schemas.microsoft.com/office/word/2010/wordprocessingShape">
                    <wps:wsp>
                      <wps:cNvSpPr txBox="1"/>
                      <wps:spPr>
                        <a:xfrm>
                          <a:off x="0" y="0"/>
                          <a:ext cx="1440180" cy="1523365"/>
                        </a:xfrm>
                        <a:prstGeom prst="rect">
                          <a:avLst/>
                        </a:prstGeom>
                        <a:solidFill>
                          <a:schemeClr val="lt1"/>
                        </a:solidFill>
                        <a:ln w="6350">
                          <a:noFill/>
                        </a:ln>
                      </wps:spPr>
                      <wps:txb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作者：</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赵超</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rPr>
                              <w:t>zhaochaoa</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46.4pt;height:119.95pt;width:113.4pt;mso-position-horizontal-relative:margin;mso-position-vertical-relative:margin;z-index:251671552;mso-width-relative:page;mso-height-relative:page;" fillcolor="#FFFFFF [3201]" filled="t" stroked="f" coordsize="21600,21600" o:allowoverlap="f" o:gfxdata="UEsDBAoAAAAAAIdO4kAAAAAAAAAAAAAAAAAEAAAAZHJzL1BLAwQUAAAACACHTuJA7N38JNIAAAAH&#10;AQAADwAAAGRycy9kb3ducmV2LnhtbE2PO0/EMBCEeyT+g7VIdJwTHzogZHMFEi0S96p9sYkj7HVk&#10;+56/nqWCbkczmvm2XZ6DF0eb8hgJoZ5VICz10Yw0IGzW7w/PIHLRZLSPZBEuNsOyu71pdWPiiT7t&#10;cVUGwSWUG43gSpkaKXPvbNB5FidL7H3FFHRhmQZpkj5xefBSVdVCBj0SLzg92Tdn++/VISDshnDd&#10;bespORP8I31cL+tNHBHv7+rqFUSx5/IXhl98RoeOmfbxQCYLj8CPFIQXxfzsKrXgY48wn6snkF0r&#10;//N3P1BLAwQUAAAACACHTuJAIAFOEFACAACUBAAADgAAAGRycy9lMm9Eb2MueG1srVTBbhMxEL0j&#10;8Q+W73Q3m6SUKJsqtApCqmilgjg7Xm/Wku0xtpPd8gHwBz1x4c535TsYezdtKBx6IAdn7Bm/8Xsz&#10;s/PzTiuyE85LMCUdneSUCMOhkmZT0k8fV6/OKPGBmYopMKKkd8LT88XLF/PWzkQBDahKOIIgxs9a&#10;W9ImBDvLMs8boZk/ASsMOmtwmgXcuk1WOdYiulZZkeenWQuusg648B5PL3snHRDdcwChriUXl8C3&#10;WpjQozqhWEBKvpHW00V6bV0LHq7r2otAVEmRaUgrJkF7HddsMWezjWO2kXx4AnvOE55w0kwaTPoA&#10;dckCI1sn/4LSkjvwUIcTDjrriSRFkMUof6LNbcOsSFxQam8fRPf/D5Z/2N04IivshKKgxDCNJd/f&#10;f9//+LX/+Y3EQ5SotX6GkbcWY0P3FjoMP5x7PIzMu9rp+I+cCPpR4LsHgUUXCI+XJpN8dIYujr7R&#10;tBiPT6cRJ3u8bp0P7wRoEo2SOqxgEpbtrnzoQw8hMZsHJauVVCpt3GZ9oRzZMaz2Kv0G9D/ClCFt&#10;SU/H0zwhG4j3e2hl8DGRbc8qWqFbd4MEa6juUAEHfRt5y1cSX3nFfLhhDvsGmeFkhWtcagWYBAaL&#10;kgbc13+dx3gsJ3opabEPS+q/bJkTlKj3Bgv9JmqGjZs2k+nrAjfu2LM+9pitvgAkP8IZtjyZMT6o&#10;g1k70J9xAJcxK7qY4Zi7pOFgXoR+OnCAuVguUxC2qmXhytxaHqGj1AaW2wC1TCWJMvXaDOphs6ai&#10;DoMVp+F4n6IePya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zd/CTSAAAABwEAAA8AAAAAAAAA&#10;AQAgAAAAIgAAAGRycy9kb3ducmV2LnhtbFBLAQIUABQAAAAIAIdO4kAgAU4QUAIAAJQEAAAOAAAA&#10;AAAAAAEAIAAAACEBAABkcnMvZTJvRG9jLnhtbFBLBQYAAAAABgAGAFkBAADjBQAAAAA=&#10;">
                <v:fill on="t" focussize="0,0"/>
                <v:stroke on="f" weight="0.5pt"/>
                <v:imagedata o:title=""/>
                <o:lock v:ext="edit" aspectratio="f"/>
                <v:textbo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作者：</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赵超</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rPr>
                        <w:t>zhaochaoa</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v:textbox>
              </v:shape>
            </w:pict>
          </mc:Fallback>
        </mc:AlternateContent>
      </w:r>
    </w:p>
    <w:p>
      <w:pPr>
        <w:widowControl/>
        <w:spacing w:line="240" w:lineRule="auto"/>
        <w:ind w:firstLine="0" w:firstLineChars="0"/>
        <w:jc w:val="left"/>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r>
        <w:rPr>
          <w:rFonts w:ascii="微软雅黑" w:hAnsi="微软雅黑" w:eastAsia="微软雅黑"/>
        </w:rPr>
        <mc:AlternateContent>
          <mc:Choice Requires="wps">
            <w:drawing>
              <wp:anchor distT="0" distB="0" distL="114300" distR="114300" simplePos="0" relativeHeight="251672576" behindDoc="0" locked="0" layoutInCell="1" allowOverlap="0">
                <wp:simplePos x="0" y="0"/>
                <wp:positionH relativeFrom="margin">
                  <wp:posOffset>-51435</wp:posOffset>
                </wp:positionH>
                <wp:positionV relativeFrom="margin">
                  <wp:posOffset>2341245</wp:posOffset>
                </wp:positionV>
                <wp:extent cx="1440180" cy="1257300"/>
                <wp:effectExtent l="0" t="0" r="7620" b="0"/>
                <wp:wrapNone/>
                <wp:docPr id="87" name="文本框 87"/>
                <wp:cNvGraphicFramePr/>
                <a:graphic xmlns:a="http://schemas.openxmlformats.org/drawingml/2006/main">
                  <a:graphicData uri="http://schemas.microsoft.com/office/word/2010/wordprocessingShape">
                    <wps:wsp>
                      <wps:cNvSpPr txBox="1"/>
                      <wps:spPr>
                        <a:xfrm>
                          <a:off x="0" y="0"/>
                          <a:ext cx="1440180" cy="1257300"/>
                        </a:xfrm>
                        <a:prstGeom prst="rect">
                          <a:avLst/>
                        </a:prstGeom>
                        <a:solidFill>
                          <a:schemeClr val="lt1"/>
                        </a:solidFill>
                        <a:ln w="6350">
                          <a:noFill/>
                        </a:ln>
                      </wps:spPr>
                      <wps:txb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孙海笑</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Mob</w:t>
                            </w:r>
                            <w:r>
                              <w:rPr>
                                <w:rFonts w:ascii="楷体" w:hAnsi="楷体" w:cs="Times New Roman"/>
                                <w:b/>
                                <w:bCs/>
                                <w:color w:val="000000" w:themeColor="text1"/>
                                <w:sz w:val="21"/>
                                <w:szCs w:val="21"/>
                                <w14:textFill>
                                  <w14:solidFill>
                                    <w14:schemeClr w14:val="tx1"/>
                                  </w14:solidFill>
                                </w14:textFill>
                              </w:rPr>
                              <w:t>：</w:t>
                            </w:r>
                          </w:p>
                          <w:p>
                            <w:pPr>
                              <w:spacing w:line="240" w:lineRule="auto"/>
                              <w:ind w:firstLine="0" w:firstLineChars="0"/>
                              <w:rPr>
                                <w:rFonts w:ascii="楷体" w:hAnsi="楷体" w:cs="Times New Roman"/>
                                <w:sz w:val="21"/>
                                <w:szCs w:val="21"/>
                              </w:rPr>
                            </w:pPr>
                            <w:r>
                              <w:rPr>
                                <w:rFonts w:hint="eastAsia" w:ascii="楷体" w:hAnsi="楷体" w:cs="Times New Roman"/>
                                <w:b/>
                                <w:bCs/>
                                <w:sz w:val="21"/>
                                <w:szCs w:val="21"/>
                              </w:rPr>
                              <w:t>13776508528</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184.35pt;height:99pt;width:113.4pt;mso-position-horizontal-relative:margin;mso-position-vertical-relative:margin;z-index:251672576;mso-width-relative:page;mso-height-relative:page;" fillcolor="#FFFFFF [3201]" filled="t" stroked="f" coordsize="21600,21600" o:allowoverlap="f" o:gfxdata="UEsDBAoAAAAAAIdO4kAAAAAAAAAAAAAAAAAEAAAAZHJzL1BLAwQUAAAACACHTuJAh/DPL9YAAAAK&#10;AQAADwAAAGRycy9kb3ducmV2LnhtbE2PTU/DMAyG70j8h8hI3LY0A7qq1N0BiSsS29g5a0xTkThV&#10;k33+erIT3Gz50evnbVZn78SRpjgERlDzAgRxF8zAPcJ28z6rQMSk2WgXmBAuFGHV3t81ujbhxJ90&#10;XKde5BCOtUawKY21lLGz5HWch5E4377D5HXK69RLM+lTDvdOLoqilF4PnD9YPdKbpe5nffAIu95f&#10;d19qnKzx7pk/rpfNNgyIjw+qeAWR6Jz+YLjpZ3Vos9M+HNhE4RBmlcokwlNZLUFkYKFuwx7hpSyX&#10;INtG/q/Q/gJQSwMEFAAAAAgAh07iQP7UOpNSAgAAkgQAAA4AAABkcnMvZTJvRG9jLnhtbK1UzW4T&#10;MRC+I/EOlu90N+kvUTZVaBWEVNFKBXF2vN7sSl6PsZ3slgeAN+DEhTvP1efgszdJS+HQAzk4M57x&#10;zHzfzOz0vG812yjnGzIFHx3knCkjqWzMquAfPyxenXHmgzCl0GRUwe+U5+ezly+mnZ2oMdWkS+UY&#10;ghg/6WzB6xDsJMu8rFUr/AFZZWCsyLUiQHWrrHSiQ/RWZ+M8P8k6cqV1JJX3uL0cjHwb0T0nIFVV&#10;I9UlyXWrTBiiOqVFACRfN9bzWaq2qpQM11XlVWC64EAa0okkkJfxzGZTMVk5YetGbksQzynhCaZW&#10;NAZJ96EuRRBs7Zq/QrWNdOSpCgeS2mwAkhgBilH+hJvbWliVsIBqb/ek+/8XVr7f3DjWlAU/O+XM&#10;iBYdv//+7f7Hr/ufXxnuQFBn/QR+txaeoX9DPcZmd+9xGXH3lWvjPxAx2EHv3Z5e1Qcm46Ojo3x0&#10;BpOEbTQ+Pj3MUwOyh+fW+fBWUcuiUHCH/iVaxebKB5QC151LzOZJN+Wi0TopbrW80I5tBHq9SL9Y&#10;JZ784aYN6wp+cnicp8iG4vvBTxu4R7QDqiiFftlvKVhSeQcGHA1D5K1cNKjySvhwIxymBsiwV+Ea&#10;R6UJSWgrcVaT+/Kv++iPZsLKWYcpLLj/vBZOcabfGbT5deQMY5uUo+PTMRT32LJ8bDHr9oIAfoQN&#10;tjKJ0T/onVg5aj9h/eYxK0zCSOQueNiJF2HYDayvVPN5csKgWhGuzK2VMXSk2tB8HahqUksiTQM3&#10;W/Ywqon27VrFXXisJ6+HT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fwzy/WAAAACgEAAA8A&#10;AAAAAAAAAQAgAAAAIgAAAGRycy9kb3ducmV2LnhtbFBLAQIUABQAAAAIAIdO4kD+1DqTUgIAAJIE&#10;AAAOAAAAAAAAAAEAIAAAACUBAABkcnMvZTJvRG9jLnhtbFBLBQYAAAAABgAGAFkBAADpBQAAAAA=&#10;">
                <v:fill on="t" focussize="0,0"/>
                <v:stroke on="f" weight="0.5pt"/>
                <v:imagedata o:title=""/>
                <o:lock v:ext="edit" aspectratio="f"/>
                <v:textbo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孙海笑</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Mob</w:t>
                      </w:r>
                      <w:r>
                        <w:rPr>
                          <w:rFonts w:ascii="楷体" w:hAnsi="楷体" w:cs="Times New Roman"/>
                          <w:b/>
                          <w:bCs/>
                          <w:color w:val="000000" w:themeColor="text1"/>
                          <w:sz w:val="21"/>
                          <w:szCs w:val="21"/>
                          <w14:textFill>
                            <w14:solidFill>
                              <w14:schemeClr w14:val="tx1"/>
                            </w14:solidFill>
                          </w14:textFill>
                        </w:rPr>
                        <w:t>：</w:t>
                      </w:r>
                    </w:p>
                    <w:p>
                      <w:pPr>
                        <w:spacing w:line="240" w:lineRule="auto"/>
                        <w:ind w:firstLine="0" w:firstLineChars="0"/>
                        <w:rPr>
                          <w:rFonts w:ascii="楷体" w:hAnsi="楷体" w:cs="Times New Roman"/>
                          <w:sz w:val="21"/>
                          <w:szCs w:val="21"/>
                        </w:rPr>
                      </w:pPr>
                      <w:r>
                        <w:rPr>
                          <w:rFonts w:hint="eastAsia" w:ascii="楷体" w:hAnsi="楷体" w:cs="Times New Roman"/>
                          <w:b/>
                          <w:bCs/>
                          <w:sz w:val="21"/>
                          <w:szCs w:val="21"/>
                        </w:rPr>
                        <w:t>13776508528</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v:textbox>
              </v:shape>
            </w:pict>
          </mc:Fallback>
        </mc:AlternateContent>
      </w: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jc w:val="right"/>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widowControl/>
        <w:spacing w:line="240" w:lineRule="auto"/>
        <w:ind w:firstLine="0" w:firstLineChars="0"/>
        <w:jc w:val="left"/>
      </w:pPr>
      <w:r>
        <w:rPr>
          <w:rFonts w:hint="eastAsia" w:cs="Times New Roman"/>
          <w:sz w:val="36"/>
          <w:szCs w:val="36"/>
        </w:rPr>
        <w:br w:type="page"/>
      </w:r>
      <w:r>
        <mc:AlternateContent>
          <mc:Choice Requires="wps">
            <w:drawing>
              <wp:anchor distT="0" distB="0" distL="114300" distR="114300" simplePos="0" relativeHeight="251663360" behindDoc="1" locked="0" layoutInCell="1" allowOverlap="1">
                <wp:simplePos x="0" y="0"/>
                <wp:positionH relativeFrom="margin">
                  <wp:posOffset>1619250</wp:posOffset>
                </wp:positionH>
                <wp:positionV relativeFrom="paragraph">
                  <wp:posOffset>6985</wp:posOffset>
                </wp:positionV>
                <wp:extent cx="5039995" cy="6429375"/>
                <wp:effectExtent l="0" t="0" r="0" b="0"/>
                <wp:wrapSquare wrapText="bothSides"/>
                <wp:docPr id="2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6429375"/>
                        </a:xfrm>
                        <a:prstGeom prst="rect">
                          <a:avLst/>
                        </a:prstGeom>
                      </wps:spPr>
                      <wps:txbx>
                        <w:txbxContent>
                          <w:p>
                            <w:pPr>
                              <w:pStyle w:val="4"/>
                            </w:pPr>
                            <w:bookmarkStart w:id="23" w:name="_Toc79783340"/>
                            <w:r>
                              <w:rPr>
                                <w:rFonts w:hint="eastAsia"/>
                              </w:rPr>
                              <w:t>1</w:t>
                            </w:r>
                            <w:r>
                              <w:t>.1</w:t>
                            </w:r>
                            <w:r>
                              <w:rPr>
                                <w:rFonts w:hint="eastAsia"/>
                              </w:rPr>
                              <w:t>价格预测</w:t>
                            </w:r>
                            <w:bookmarkEnd w:id="23"/>
                          </w:p>
                          <w:p>
                            <w:pPr>
                              <w:ind w:firstLine="0" w:firstLineChars="0"/>
                              <w:rPr>
                                <w:rFonts w:ascii="楷体" w:hAnsi="楷体"/>
                                <w:b/>
                                <w:bCs/>
                                <w:color w:val="023985"/>
                                <w:sz w:val="22"/>
                              </w:rPr>
                            </w:pPr>
                            <w:r>
                              <w:rPr>
                                <w:rFonts w:hint="eastAsia" w:ascii="楷体" w:hAnsi="楷体"/>
                                <w:b/>
                                <w:bCs/>
                                <w:color w:val="023985"/>
                                <w:sz w:val="22"/>
                              </w:rPr>
                              <w:t>本周价格波动及下周价格预测</w:t>
                            </w:r>
                          </w:p>
                          <w:p>
                            <w:pPr>
                              <w:ind w:firstLine="0" w:firstLineChars="0"/>
                              <w:rPr>
                                <w:rFonts w:ascii="楷体" w:hAnsi="楷体"/>
                                <w:b/>
                                <w:bCs/>
                                <w:color w:val="023985"/>
                                <w:sz w:val="22"/>
                              </w:rPr>
                            </w:pPr>
                          </w:p>
                          <w:tbl>
                            <w:tblPr>
                              <w:tblStyle w:val="17"/>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062"/>
                              <w:gridCol w:w="1815"/>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568" w:type="dxa"/>
                                  <w:tcBorders>
                                    <w:top w:val="nil"/>
                                    <w:left w:val="nil"/>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r>
                                    <w:rPr>
                                      <w:rFonts w:hint="eastAsia" w:ascii="楷体" w:hAnsi="楷体" w:cs="楷体"/>
                                      <w:b/>
                                      <w:bCs/>
                                      <w:color w:val="FFFFFF" w:themeColor="background1"/>
                                      <w:szCs w:val="24"/>
                                      <w14:textFill>
                                        <w14:solidFill>
                                          <w14:schemeClr w14:val="bg1"/>
                                        </w14:solidFill>
                                      </w14:textFill>
                                    </w:rPr>
                                    <w:t>品种</w:t>
                                  </w:r>
                                </w:p>
                              </w:tc>
                              <w:tc>
                                <w:tcPr>
                                  <w:tcW w:w="206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r>
                                    <w:rPr>
                                      <w:rFonts w:hint="eastAsia" w:ascii="Times New Roman" w:hAnsi="Times New Roman" w:cs="楷体"/>
                                      <w:b/>
                                      <w:bCs/>
                                      <w:color w:val="FFFFFF" w:themeColor="background1"/>
                                      <w:szCs w:val="24"/>
                                      <w14:textFill>
                                        <w14:solidFill>
                                          <w14:schemeClr w14:val="bg1"/>
                                        </w14:solidFill>
                                      </w14:textFill>
                                    </w:rPr>
                                    <w:t>7月</w:t>
                                  </w:r>
                                  <w:r>
                                    <w:rPr>
                                      <w:rFonts w:hint="eastAsia" w:ascii="Times New Roman" w:hAnsi="Times New Roman" w:cs="楷体"/>
                                      <w:b/>
                                      <w:bCs/>
                                      <w:color w:val="FFFFFF" w:themeColor="background1"/>
                                      <w:szCs w:val="24"/>
                                      <w:lang w:val="en-US" w:eastAsia="zh-CN"/>
                                      <w14:textFill>
                                        <w14:solidFill>
                                          <w14:schemeClr w14:val="bg1"/>
                                        </w14:solidFill>
                                      </w14:textFill>
                                    </w:rPr>
                                    <w:t>29</w:t>
                                  </w:r>
                                  <w:r>
                                    <w:rPr>
                                      <w:rFonts w:hint="eastAsia" w:ascii="Times New Roman" w:hAnsi="Times New Roman" w:cs="楷体"/>
                                      <w:b/>
                                      <w:bCs/>
                                      <w:color w:val="FFFFFF" w:themeColor="background1"/>
                                      <w:szCs w:val="24"/>
                                      <w14:textFill>
                                        <w14:solidFill>
                                          <w14:schemeClr w14:val="bg1"/>
                                        </w14:solidFill>
                                      </w14:textFill>
                                    </w:rPr>
                                    <w:t>日</w:t>
                                  </w:r>
                                </w:p>
                              </w:tc>
                              <w:tc>
                                <w:tcPr>
                                  <w:tcW w:w="181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r>
                                    <w:rPr>
                                      <w:rFonts w:hint="eastAsia" w:ascii="Times New Roman" w:hAnsi="Times New Roman" w:cs="楷体"/>
                                      <w:b/>
                                      <w:bCs/>
                                      <w:color w:val="FFFFFF" w:themeColor="background1"/>
                                      <w:szCs w:val="24"/>
                                      <w14:textFill>
                                        <w14:solidFill>
                                          <w14:schemeClr w14:val="bg1"/>
                                        </w14:solidFill>
                                      </w14:textFill>
                                    </w:rPr>
                                    <w:t>7月</w:t>
                                  </w:r>
                                  <w:r>
                                    <w:rPr>
                                      <w:rFonts w:hint="eastAsia" w:ascii="Times New Roman" w:hAnsi="Times New Roman" w:cs="楷体"/>
                                      <w:b/>
                                      <w:bCs/>
                                      <w:color w:val="FFFFFF" w:themeColor="background1"/>
                                      <w:szCs w:val="24"/>
                                      <w:lang w:val="en-US" w:eastAsia="zh-CN"/>
                                      <w14:textFill>
                                        <w14:solidFill>
                                          <w14:schemeClr w14:val="bg1"/>
                                        </w14:solidFill>
                                      </w14:textFill>
                                    </w:rPr>
                                    <w:t>22</w:t>
                                  </w:r>
                                  <w:r>
                                    <w:rPr>
                                      <w:rFonts w:hint="eastAsia" w:ascii="Times New Roman" w:hAnsi="Times New Roman" w:cs="楷体"/>
                                      <w:b/>
                                      <w:bCs/>
                                      <w:color w:val="FFFFFF" w:themeColor="background1"/>
                                      <w:szCs w:val="24"/>
                                      <w14:textFill>
                                        <w14:solidFill>
                                          <w14:schemeClr w14:val="bg1"/>
                                        </w14:solidFill>
                                      </w14:textFill>
                                    </w:rPr>
                                    <w:t>日</w:t>
                                  </w:r>
                                </w:p>
                              </w:tc>
                              <w:tc>
                                <w:tcPr>
                                  <w:tcW w:w="2420"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r>
                                    <w:rPr>
                                      <w:rFonts w:hint="eastAsia" w:ascii="楷体" w:hAnsi="楷体" w:cs="楷体"/>
                                      <w:b/>
                                      <w:bCs/>
                                      <w:color w:val="FFFFFF" w:themeColor="background1"/>
                                      <w:szCs w:val="24"/>
                                      <w14:textFill>
                                        <w14:solidFill>
                                          <w14:schemeClr w14:val="bg1"/>
                                        </w14:solidFill>
                                      </w14:textFill>
                                    </w:rPr>
                                    <w:t>下周价格预测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rPr>
                                      <w:color w:val="auto"/>
                                    </w:rPr>
                                  </w:pPr>
                                  <w:r>
                                    <w:rPr>
                                      <w:rFonts w:hint="eastAsia"/>
                                      <w:color w:val="auto"/>
                                    </w:rPr>
                                    <w:t>电解钴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rPr>
                                    <w:t>3</w:t>
                                  </w:r>
                                  <w:r>
                                    <w:rPr>
                                      <w:rFonts w:hint="eastAsia" w:ascii="Times New Roman" w:hAnsi="Times New Roman" w:eastAsia="微软雅黑" w:cs="Times New Roman"/>
                                      <w:color w:val="000000"/>
                                      <w:sz w:val="24"/>
                                      <w:szCs w:val="24"/>
                                      <w:lang w:val="en-US" w:eastAsia="zh-CN"/>
                                    </w:rPr>
                                    <w:t>20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0-3</w:t>
                                  </w:r>
                                  <w:r>
                                    <w:rPr>
                                      <w:rFonts w:hint="eastAsia" w:ascii="Times New Roman" w:hAnsi="Times New Roman" w:eastAsia="微软雅黑" w:cs="Times New Roman"/>
                                      <w:color w:val="000000"/>
                                      <w:sz w:val="24"/>
                                      <w:szCs w:val="24"/>
                                      <w:lang w:val="en-US" w:eastAsia="zh-CN"/>
                                    </w:rPr>
                                    <w:t>35</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rPr>
                                    <w:t>3</w:t>
                                  </w:r>
                                  <w:r>
                                    <w:rPr>
                                      <w:rFonts w:hint="eastAsia" w:ascii="Times New Roman" w:hAnsi="Times New Roman" w:eastAsia="微软雅黑" w:cs="Times New Roman"/>
                                      <w:color w:val="000000"/>
                                      <w:sz w:val="24"/>
                                      <w:szCs w:val="24"/>
                                      <w:lang w:val="en-US" w:eastAsia="zh-CN"/>
                                    </w:rPr>
                                    <w:t>28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0-3</w:t>
                                  </w:r>
                                  <w:r>
                                    <w:rPr>
                                      <w:rFonts w:hint="eastAsia" w:ascii="Times New Roman" w:hAnsi="Times New Roman" w:eastAsia="微软雅黑" w:cs="Times New Roman"/>
                                      <w:color w:val="000000"/>
                                      <w:sz w:val="24"/>
                                      <w:szCs w:val="24"/>
                                      <w:lang w:val="en-US" w:eastAsia="zh-CN"/>
                                    </w:rPr>
                                    <w:t>45</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Times New Roman"/>
                                      <w:color w:val="000000"/>
                                      <w:szCs w:val="24"/>
                                    </w:rPr>
                                  </w:pPr>
                                  <w:r>
                                    <w:rPr>
                                      <w:rFonts w:hint="eastAsia" w:ascii="Times New Roman" w:hAnsi="Times New Roman" w:cs="Times New Roman"/>
                                      <w:color w:val="000000"/>
                                      <w:szCs w:val="24"/>
                                    </w:rPr>
                                    <w:t>小幅</w:t>
                                  </w:r>
                                  <w:r>
                                    <w:rPr>
                                      <w:rFonts w:hint="eastAsia" w:ascii="楷体" w:hAnsi="楷体" w:cs="楷体"/>
                                      <w:szCs w:val="24"/>
                                    </w:rPr>
                                    <w:t>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rPr>
                                      <w:color w:val="auto"/>
                                    </w:rPr>
                                  </w:pPr>
                                  <w:r>
                                    <w:rPr>
                                      <w:rFonts w:hint="eastAsia"/>
                                      <w:color w:val="auto"/>
                                    </w:rPr>
                                    <w:t>钴粉</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rPr>
                                    <w:t>3</w:t>
                                  </w:r>
                                  <w:r>
                                    <w:rPr>
                                      <w:rFonts w:hint="eastAsia" w:ascii="Times New Roman" w:hAnsi="Times New Roman" w:eastAsia="微软雅黑" w:cs="Times New Roman"/>
                                      <w:color w:val="000000"/>
                                      <w:sz w:val="24"/>
                                      <w:szCs w:val="24"/>
                                      <w:lang w:val="en-US" w:eastAsia="zh-CN"/>
                                    </w:rPr>
                                    <w:t>30</w:t>
                                  </w:r>
                                  <w:r>
                                    <w:rPr>
                                      <w:rFonts w:hint="eastAsia" w:ascii="Times New Roman" w:hAnsi="Times New Roman" w:eastAsia="微软雅黑" w:cs="Times New Roman"/>
                                      <w:color w:val="000000"/>
                                      <w:sz w:val="24"/>
                                      <w:szCs w:val="24"/>
                                    </w:rPr>
                                    <w:t>000-3</w:t>
                                  </w:r>
                                  <w:r>
                                    <w:rPr>
                                      <w:rFonts w:hint="eastAsia" w:ascii="Times New Roman" w:hAnsi="Times New Roman" w:eastAsia="微软雅黑" w:cs="Times New Roman"/>
                                      <w:color w:val="000000"/>
                                      <w:sz w:val="24"/>
                                      <w:szCs w:val="24"/>
                                      <w:lang w:val="en-US" w:eastAsia="zh-CN"/>
                                    </w:rPr>
                                    <w:t>40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rPr>
                                    <w:t>3</w:t>
                                  </w:r>
                                  <w:r>
                                    <w:rPr>
                                      <w:rFonts w:hint="eastAsia" w:ascii="Times New Roman" w:hAnsi="Times New Roman" w:eastAsia="微软雅黑" w:cs="Times New Roman"/>
                                      <w:color w:val="000000"/>
                                      <w:sz w:val="24"/>
                                      <w:szCs w:val="24"/>
                                      <w:lang w:val="en-US" w:eastAsia="zh-CN"/>
                                    </w:rPr>
                                    <w:t>45</w:t>
                                  </w:r>
                                  <w:r>
                                    <w:rPr>
                                      <w:rFonts w:hint="eastAsia" w:ascii="Times New Roman" w:hAnsi="Times New Roman" w:eastAsia="微软雅黑" w:cs="Times New Roman"/>
                                      <w:color w:val="000000"/>
                                      <w:sz w:val="24"/>
                                      <w:szCs w:val="24"/>
                                    </w:rPr>
                                    <w:t>000-3</w:t>
                                  </w:r>
                                  <w:r>
                                    <w:rPr>
                                      <w:rFonts w:hint="eastAsia" w:ascii="Times New Roman" w:hAnsi="Times New Roman" w:eastAsia="微软雅黑" w:cs="Times New Roman"/>
                                      <w:color w:val="000000"/>
                                      <w:sz w:val="24"/>
                                      <w:szCs w:val="24"/>
                                      <w:lang w:val="en-US" w:eastAsia="zh-CN"/>
                                    </w:rPr>
                                    <w:t>5</w:t>
                                  </w:r>
                                  <w:r>
                                    <w:rPr>
                                      <w:rFonts w:hint="eastAsia" w:ascii="Times New Roman" w:hAnsi="Times New Roman" w:eastAsia="微软雅黑" w:cs="Times New Roman"/>
                                      <w:color w:val="000000"/>
                                      <w:sz w:val="24"/>
                                      <w:szCs w:val="24"/>
                                    </w:rPr>
                                    <w:t>50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ind w:firstLine="0" w:firstLineChars="0"/>
                                    <w:jc w:val="center"/>
                                    <w:rPr>
                                      <w:rFonts w:ascii="Times New Roman" w:hAnsi="Times New Roman" w:cs="Times New Roman"/>
                                      <w:color w:val="000000"/>
                                      <w:szCs w:val="24"/>
                                    </w:rPr>
                                  </w:pPr>
                                  <w:r>
                                    <w:rPr>
                                      <w:rFonts w:hint="eastAsia" w:ascii="Times New Roman" w:hAnsi="Times New Roman" w:cs="Times New Roman"/>
                                      <w:color w:val="000000"/>
                                      <w:szCs w:val="24"/>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rPr>
                                      <w:color w:val="auto"/>
                                    </w:rPr>
                                  </w:pPr>
                                  <w:r>
                                    <w:rPr>
                                      <w:rFonts w:hint="eastAsia"/>
                                      <w:color w:val="auto"/>
                                    </w:rPr>
                                    <w:t>碳酸钴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1</w:t>
                                  </w:r>
                                  <w:r>
                                    <w:rPr>
                                      <w:rFonts w:hint="eastAsia" w:ascii="Times New Roman" w:hAnsi="Times New Roman" w:eastAsia="微软雅黑" w:cs="Times New Roman"/>
                                      <w:color w:val="000000"/>
                                      <w:sz w:val="24"/>
                                      <w:szCs w:val="24"/>
                                      <w:lang w:val="en-US" w:eastAsia="zh-CN"/>
                                    </w:rPr>
                                    <w:t>52</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rPr>
                                    <w:t>1</w:t>
                                  </w:r>
                                  <w:r>
                                    <w:rPr>
                                      <w:rFonts w:hint="eastAsia" w:ascii="Times New Roman" w:hAnsi="Times New Roman" w:eastAsia="微软雅黑" w:cs="Times New Roman"/>
                                      <w:color w:val="000000"/>
                                      <w:sz w:val="24"/>
                                      <w:szCs w:val="24"/>
                                      <w:lang w:val="en-US" w:eastAsia="zh-CN"/>
                                    </w:rPr>
                                    <w:t>56</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rPr>
                                    <w:t>1</w:t>
                                  </w:r>
                                  <w:r>
                                    <w:rPr>
                                      <w:rFonts w:hint="eastAsia" w:ascii="Times New Roman" w:hAnsi="Times New Roman" w:eastAsia="微软雅黑" w:cs="Times New Roman"/>
                                      <w:color w:val="000000"/>
                                      <w:sz w:val="24"/>
                                      <w:szCs w:val="24"/>
                                      <w:lang w:val="en-US" w:eastAsia="zh-CN"/>
                                    </w:rPr>
                                    <w:t>57</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rPr>
                                    <w:t>16</w:t>
                                  </w:r>
                                  <w:r>
                                    <w:rPr>
                                      <w:rFonts w:hint="eastAsia" w:ascii="Times New Roman" w:hAnsi="Times New Roman" w:eastAsia="微软雅黑" w:cs="Times New Roman"/>
                                      <w:color w:val="000000"/>
                                      <w:sz w:val="24"/>
                                      <w:szCs w:val="24"/>
                                      <w:lang w:val="en-US" w:eastAsia="zh-CN"/>
                                    </w:rPr>
                                    <w:t>2</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Times New Roman"/>
                                      <w:color w:val="000000"/>
                                      <w:szCs w:val="24"/>
                                    </w:rPr>
                                  </w:pPr>
                                  <w:r>
                                    <w:rPr>
                                      <w:rFonts w:hint="eastAsia" w:ascii="Times New Roman" w:hAnsi="Times New Roman" w:cs="Times New Roman"/>
                                      <w:color w:val="000000"/>
                                      <w:szCs w:val="24"/>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氧化钴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15</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25</w:t>
                                  </w:r>
                                  <w:r>
                                    <w:rPr>
                                      <w:rFonts w:ascii="Times New Roman" w:hAnsi="Times New Roman" w:eastAsia="微软雅黑" w:cs="Times New Roman"/>
                                      <w:color w:val="000000"/>
                                      <w:sz w:val="24"/>
                                      <w:szCs w:val="24"/>
                                    </w:rPr>
                                    <w:t>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25</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35</w:t>
                                  </w:r>
                                  <w:r>
                                    <w:rPr>
                                      <w:rFonts w:ascii="Times New Roman" w:hAnsi="Times New Roman" w:eastAsia="微软雅黑" w:cs="Times New Roman"/>
                                      <w:color w:val="000000"/>
                                      <w:sz w:val="24"/>
                                      <w:szCs w:val="24"/>
                                    </w:rPr>
                                    <w:t>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楷体"/>
                                      <w:szCs w:val="24"/>
                                    </w:rPr>
                                  </w:pPr>
                                  <w:r>
                                    <w:rPr>
                                      <w:rFonts w:hint="eastAsia"/>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四氧化三钴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2</w:t>
                                  </w:r>
                                  <w:r>
                                    <w:rPr>
                                      <w:rFonts w:ascii="Times New Roman" w:hAnsi="Times New Roman" w:eastAsia="微软雅黑" w:cs="Times New Roman"/>
                                      <w:color w:val="000000"/>
                                      <w:sz w:val="24"/>
                                      <w:szCs w:val="24"/>
                                    </w:rPr>
                                    <w:t>0000-</w:t>
                                  </w: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30</w:t>
                                  </w:r>
                                  <w:r>
                                    <w:rPr>
                                      <w:rFonts w:ascii="Times New Roman" w:hAnsi="Times New Roman" w:eastAsia="微软雅黑" w:cs="Times New Roman"/>
                                      <w:color w:val="000000"/>
                                      <w:sz w:val="24"/>
                                      <w:szCs w:val="24"/>
                                    </w:rPr>
                                    <w:t>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3</w:t>
                                  </w:r>
                                  <w:r>
                                    <w:rPr>
                                      <w:rFonts w:ascii="Times New Roman" w:hAnsi="Times New Roman" w:eastAsia="微软雅黑" w:cs="Times New Roman"/>
                                      <w:color w:val="000000"/>
                                      <w:sz w:val="24"/>
                                      <w:szCs w:val="24"/>
                                    </w:rPr>
                                    <w:t>0000-</w:t>
                                  </w: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40</w:t>
                                  </w:r>
                                  <w:r>
                                    <w:rPr>
                                      <w:rFonts w:ascii="Times New Roman" w:hAnsi="Times New Roman" w:eastAsia="微软雅黑" w:cs="Times New Roman"/>
                                      <w:color w:val="000000"/>
                                      <w:sz w:val="24"/>
                                      <w:szCs w:val="24"/>
                                    </w:rPr>
                                    <w:t>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楷体"/>
                                      <w:szCs w:val="24"/>
                                    </w:rPr>
                                  </w:pPr>
                                  <w:r>
                                    <w:rPr>
                                      <w:rFonts w:hint="eastAsia"/>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硫酸钴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57</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59</w:t>
                                  </w:r>
                                  <w:r>
                                    <w:rPr>
                                      <w:rFonts w:ascii="Times New Roman" w:hAnsi="Times New Roman" w:eastAsia="微软雅黑" w:cs="Times New Roman"/>
                                      <w:color w:val="000000"/>
                                      <w:sz w:val="24"/>
                                      <w:szCs w:val="24"/>
                                    </w:rPr>
                                    <w:t>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59</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00-6</w:t>
                                  </w:r>
                                  <w:r>
                                    <w:rPr>
                                      <w:rFonts w:hint="eastAsia" w:ascii="Times New Roman" w:hAnsi="Times New Roman" w:eastAsia="微软雅黑" w:cs="Times New Roman"/>
                                      <w:color w:val="000000"/>
                                      <w:sz w:val="24"/>
                                      <w:szCs w:val="24"/>
                                      <w:lang w:val="en-US" w:eastAsia="zh-CN"/>
                                    </w:rPr>
                                    <w:t>1</w:t>
                                  </w:r>
                                  <w:r>
                                    <w:rPr>
                                      <w:rFonts w:ascii="Times New Roman" w:hAnsi="Times New Roman" w:eastAsia="微软雅黑" w:cs="Times New Roman"/>
                                      <w:color w:val="000000"/>
                                      <w:sz w:val="24"/>
                                      <w:szCs w:val="24"/>
                                    </w:rPr>
                                    <w:t>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Times New Roman"/>
                                      <w:color w:val="000000"/>
                                      <w:szCs w:val="24"/>
                                    </w:rPr>
                                  </w:pPr>
                                  <w:r>
                                    <w:rPr>
                                      <w:rFonts w:hint="eastAsia"/>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氯化钴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67</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70</w:t>
                                  </w:r>
                                  <w:r>
                                    <w:rPr>
                                      <w:rFonts w:ascii="Times New Roman" w:hAnsi="Times New Roman" w:eastAsia="微软雅黑" w:cs="Times New Roman"/>
                                      <w:color w:val="000000"/>
                                      <w:sz w:val="24"/>
                                      <w:szCs w:val="24"/>
                                    </w:rPr>
                                    <w:t>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69</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7</w:t>
                                  </w:r>
                                  <w:r>
                                    <w:rPr>
                                      <w:rFonts w:ascii="Times New Roman" w:hAnsi="Times New Roman" w:eastAsia="微软雅黑" w:cs="Times New Roman"/>
                                      <w:color w:val="000000"/>
                                      <w:sz w:val="24"/>
                                      <w:szCs w:val="24"/>
                                    </w:rPr>
                                    <w:t>2000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Times New Roman"/>
                                      <w:color w:val="000000"/>
                                      <w:szCs w:val="24"/>
                                    </w:rPr>
                                  </w:pPr>
                                  <w:r>
                                    <w:rPr>
                                      <w:rFonts w:hint="eastAsia"/>
                                    </w:rPr>
                                    <w:t>小幅下跌</w:t>
                                  </w:r>
                                </w:p>
                              </w:tc>
                            </w:tr>
                          </w:tbl>
                          <w:p>
                            <w:pPr>
                              <w:ind w:firstLine="0" w:firstLineChars="0"/>
                            </w:pPr>
                          </w:p>
                          <w:p>
                            <w:pPr>
                              <w:pStyle w:val="4"/>
                            </w:pPr>
                            <w:bookmarkStart w:id="24" w:name="_Toc79783341"/>
                            <w:r>
                              <w:rPr>
                                <w:rFonts w:hint="eastAsia"/>
                              </w:rPr>
                              <w:t>1</w:t>
                            </w:r>
                            <w:r>
                              <w:t>.2</w:t>
                            </w:r>
                            <w:r>
                              <w:rPr>
                                <w:rFonts w:hint="eastAsia"/>
                              </w:rPr>
                              <w:t xml:space="preserve"> 热点关注</w:t>
                            </w:r>
                            <w:bookmarkEnd w:id="24"/>
                          </w:p>
                          <w:p>
                            <w:pPr>
                              <w:spacing w:line="240" w:lineRule="auto"/>
                              <w:ind w:firstLine="480"/>
                              <w:rPr>
                                <w:rFonts w:ascii="楷体" w:hAnsi="楷体" w:cs="楷体"/>
                                <w:szCs w:val="24"/>
                              </w:rPr>
                            </w:pPr>
                            <w:r>
                              <w:rPr>
                                <w:rFonts w:hint="eastAsia" w:ascii="楷体" w:hAnsi="楷体" w:cs="楷体"/>
                                <w:szCs w:val="24"/>
                              </w:rPr>
                              <w:t>1</w:t>
                            </w:r>
                            <w:r>
                              <w:rPr>
                                <w:rFonts w:ascii="楷体" w:hAnsi="楷体" w:cs="楷体"/>
                                <w:szCs w:val="24"/>
                              </w:rPr>
                              <w:t>.</w:t>
                            </w:r>
                            <w:r>
                              <w:rPr>
                                <w:rFonts w:hint="eastAsia" w:ascii="楷体" w:hAnsi="楷体" w:cs="楷体"/>
                                <w:szCs w:val="24"/>
                              </w:rPr>
                              <w:t>关注回收系硫酸钴成本情况</w:t>
                            </w:r>
                            <w:r>
                              <w:rPr>
                                <w:rFonts w:ascii="楷体" w:hAnsi="楷体" w:cs="楷体"/>
                                <w:szCs w:val="24"/>
                              </w:rPr>
                              <w:t>。</w:t>
                            </w:r>
                          </w:p>
                          <w:p>
                            <w:pPr>
                              <w:spacing w:line="240" w:lineRule="auto"/>
                              <w:ind w:firstLine="480"/>
                              <w:rPr>
                                <w:rFonts w:ascii="楷体" w:hAnsi="楷体" w:cs="楷体"/>
                                <w:szCs w:val="24"/>
                              </w:rPr>
                            </w:pPr>
                            <w:r>
                              <w:rPr>
                                <w:rFonts w:hint="eastAsia" w:ascii="楷体" w:hAnsi="楷体" w:cs="楷体"/>
                                <w:szCs w:val="24"/>
                              </w:rPr>
                              <w:t>2</w:t>
                            </w:r>
                            <w:r>
                              <w:rPr>
                                <w:rFonts w:ascii="楷体" w:hAnsi="楷体" w:cs="楷体"/>
                                <w:szCs w:val="24"/>
                              </w:rPr>
                              <w:t>.</w:t>
                            </w:r>
                            <w:r>
                              <w:rPr>
                                <w:rFonts w:hint="eastAsia" w:ascii="楷体" w:hAnsi="楷体" w:cs="楷体"/>
                                <w:szCs w:val="24"/>
                              </w:rPr>
                              <w:t>关注下游电池材料厂需求恢复情况</w:t>
                            </w:r>
                            <w:r>
                              <w:rPr>
                                <w:rFonts w:ascii="楷体" w:hAnsi="楷体" w:cs="楷体"/>
                                <w:szCs w:val="24"/>
                              </w:rPr>
                              <w:t>。</w:t>
                            </w:r>
                          </w:p>
                          <w:p>
                            <w:pPr>
                              <w:spacing w:line="240" w:lineRule="auto"/>
                              <w:ind w:firstLine="480"/>
                              <w:rPr>
                                <w:rFonts w:ascii="楷体" w:hAnsi="楷体" w:cs="楷体"/>
                                <w:szCs w:val="24"/>
                              </w:rPr>
                            </w:pPr>
                          </w:p>
                          <w:p>
                            <w:pPr>
                              <w:spacing w:line="240" w:lineRule="auto"/>
                              <w:ind w:firstLine="480"/>
                              <w:rPr>
                                <w:rFonts w:ascii="楷体" w:hAnsi="楷体" w:cs="楷体"/>
                                <w:szCs w:val="24"/>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7.5pt;margin-top:0.55pt;height:506.25pt;width:396.85pt;mso-position-horizontal-relative:margin;mso-wrap-distance-bottom:0pt;mso-wrap-distance-left:9pt;mso-wrap-distance-right:9pt;mso-wrap-distance-top:0pt;z-index:-251653120;mso-width-relative:page;mso-height-relative:page;" filled="f" stroked="f" coordsize="21600,21600" o:gfxdata="UEsDBAoAAAAAAIdO4kAAAAAAAAAAAAAAAAAEAAAAZHJzL1BLAwQUAAAACACHTuJAJW40pdsAAAAL&#10;AQAADwAAAGRycy9kb3ducmV2LnhtbE2Py2rDMBBF94X8g5hCN6WRnOaFYzmLQGkohVCnzVqxpraJ&#10;NXIsxU7/vvIq2c1whjvnJuurqVmHrassSYjGAhhSbnVFhYTv/dvLEpjzirSqLaGEP3SwTkcPiYq1&#10;7ekLu8wXLISQi5WE0vsm5tzlJRrlxrZBCuzXtkb5sLYF163qQ7ip+USIOTeqovChVA1uSsxP2cVI&#10;6PNdd9h/vvPd82Fr6bw9b7KfDymfHiOxAubx6m/HMOgHdUiD09FeSDtWS5jMZqGLDyACNnAxXS6A&#10;HYcpep0DTxN+3yH9B1BLAwQUAAAACACHTuJAlcP76OIBAACtAwAADgAAAGRycy9lMm9Eb2MueG1s&#10;rVNRjtMwEP1H4g6W/2nStN2lUdMVomKFtIKVFg7gOk4TEXvM2G1SLoC4AZ+IC3AqkLgFYydbdpef&#10;/eAn8njGb957M1ld9LplB4WuAVPw6STlTBkJZWN2BX//7tWz55w5L0wpWjCq4Efl+MX66ZNVZ3OV&#10;QQ1tqZARiHF5Zwtee2/zJHGyVlq4CVhlKFkBauEpxF1SougIXbdJlqZnSQdYWgSpnKPbzZDkIyI+&#10;BhCqqpFqA3KvlfEDKqpWeJLk6sY6vo5sq0pJ/7aqnPKsLTgp9fFLTei8Dd9kvRL5DoWtGzlSEI+h&#10;8ECTFo2hpieojfCC7bH5B0o3EsFB5ScSdDIIiY6Qimn6wJubWlgVtZDVzp5Md/8PVr45XCNryoJn&#10;M86M0DTxn19+/Pr2+ff3rywL/nTW5VR2Y68xKHT2CuQHxwxcIo1/GkqSezUhcGN1X6EOr0gp66Pt&#10;x5PtqvdM0uUinS2XywVnknJn82w5O19EVJHfPrfo/KUCzcKh4EhzjXaLw5XzgYDIb0tGNgOBQMX3&#10;236UsYXySHJp+wmkBvzEWUezL7j7uBeoOGtfGzJ3OZ3Pw7LEYL44zyjAu5ntvYxvX0JcryDUwIu9&#10;h6qJrEL7oefIiqYYyY4bF9bkbhyr/v5l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lbjSl2wAA&#10;AAsBAAAPAAAAAAAAAAEAIAAAACIAAABkcnMvZG93bnJldi54bWxQSwECFAAUAAAACACHTuJAlcP7&#10;6OIBAACtAwAADgAAAAAAAAABACAAAAAqAQAAZHJzL2Uyb0RvYy54bWxQSwUGAAAAAAYABgBZAQAA&#10;fgUAAAAA&#10;">
                <v:fill on="f" focussize="0,0"/>
                <v:stroke on="f"/>
                <v:imagedata o:title=""/>
                <o:lock v:ext="edit" grouping="t" aspectratio="f"/>
                <v:textbox>
                  <w:txbxContent>
                    <w:p>
                      <w:pPr>
                        <w:pStyle w:val="4"/>
                      </w:pPr>
                      <w:bookmarkStart w:id="23" w:name="_Toc79783340"/>
                      <w:r>
                        <w:rPr>
                          <w:rFonts w:hint="eastAsia"/>
                        </w:rPr>
                        <w:t>1</w:t>
                      </w:r>
                      <w:r>
                        <w:t>.1</w:t>
                      </w:r>
                      <w:r>
                        <w:rPr>
                          <w:rFonts w:hint="eastAsia"/>
                        </w:rPr>
                        <w:t>价格预测</w:t>
                      </w:r>
                      <w:bookmarkEnd w:id="23"/>
                    </w:p>
                    <w:p>
                      <w:pPr>
                        <w:ind w:firstLine="0" w:firstLineChars="0"/>
                        <w:rPr>
                          <w:rFonts w:ascii="楷体" w:hAnsi="楷体"/>
                          <w:b/>
                          <w:bCs/>
                          <w:color w:val="023985"/>
                          <w:sz w:val="22"/>
                        </w:rPr>
                      </w:pPr>
                      <w:r>
                        <w:rPr>
                          <w:rFonts w:hint="eastAsia" w:ascii="楷体" w:hAnsi="楷体"/>
                          <w:b/>
                          <w:bCs/>
                          <w:color w:val="023985"/>
                          <w:sz w:val="22"/>
                        </w:rPr>
                        <w:t>本周价格波动及下周价格预测</w:t>
                      </w:r>
                    </w:p>
                    <w:p>
                      <w:pPr>
                        <w:ind w:firstLine="0" w:firstLineChars="0"/>
                        <w:rPr>
                          <w:rFonts w:ascii="楷体" w:hAnsi="楷体"/>
                          <w:b/>
                          <w:bCs/>
                          <w:color w:val="023985"/>
                          <w:sz w:val="22"/>
                        </w:rPr>
                      </w:pPr>
                    </w:p>
                    <w:tbl>
                      <w:tblPr>
                        <w:tblStyle w:val="17"/>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062"/>
                        <w:gridCol w:w="1815"/>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nil"/>
                              <w:left w:val="nil"/>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r>
                              <w:rPr>
                                <w:rFonts w:hint="eastAsia" w:ascii="楷体" w:hAnsi="楷体" w:cs="楷体"/>
                                <w:b/>
                                <w:bCs/>
                                <w:color w:val="FFFFFF" w:themeColor="background1"/>
                                <w:szCs w:val="24"/>
                                <w14:textFill>
                                  <w14:solidFill>
                                    <w14:schemeClr w14:val="bg1"/>
                                  </w14:solidFill>
                                </w14:textFill>
                              </w:rPr>
                              <w:t>品种</w:t>
                            </w:r>
                          </w:p>
                        </w:tc>
                        <w:tc>
                          <w:tcPr>
                            <w:tcW w:w="206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r>
                              <w:rPr>
                                <w:rFonts w:hint="eastAsia" w:ascii="Times New Roman" w:hAnsi="Times New Roman" w:cs="楷体"/>
                                <w:b/>
                                <w:bCs/>
                                <w:color w:val="FFFFFF" w:themeColor="background1"/>
                                <w:szCs w:val="24"/>
                                <w14:textFill>
                                  <w14:solidFill>
                                    <w14:schemeClr w14:val="bg1"/>
                                  </w14:solidFill>
                                </w14:textFill>
                              </w:rPr>
                              <w:t>7月</w:t>
                            </w:r>
                            <w:r>
                              <w:rPr>
                                <w:rFonts w:hint="eastAsia" w:ascii="Times New Roman" w:hAnsi="Times New Roman" w:cs="楷体"/>
                                <w:b/>
                                <w:bCs/>
                                <w:color w:val="FFFFFF" w:themeColor="background1"/>
                                <w:szCs w:val="24"/>
                                <w:lang w:val="en-US" w:eastAsia="zh-CN"/>
                                <w14:textFill>
                                  <w14:solidFill>
                                    <w14:schemeClr w14:val="bg1"/>
                                  </w14:solidFill>
                                </w14:textFill>
                              </w:rPr>
                              <w:t>29</w:t>
                            </w:r>
                            <w:r>
                              <w:rPr>
                                <w:rFonts w:hint="eastAsia" w:ascii="Times New Roman" w:hAnsi="Times New Roman" w:cs="楷体"/>
                                <w:b/>
                                <w:bCs/>
                                <w:color w:val="FFFFFF" w:themeColor="background1"/>
                                <w:szCs w:val="24"/>
                                <w14:textFill>
                                  <w14:solidFill>
                                    <w14:schemeClr w14:val="bg1"/>
                                  </w14:solidFill>
                                </w14:textFill>
                              </w:rPr>
                              <w:t>日</w:t>
                            </w:r>
                          </w:p>
                        </w:tc>
                        <w:tc>
                          <w:tcPr>
                            <w:tcW w:w="181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r>
                              <w:rPr>
                                <w:rFonts w:hint="eastAsia" w:ascii="Times New Roman" w:hAnsi="Times New Roman" w:cs="楷体"/>
                                <w:b/>
                                <w:bCs/>
                                <w:color w:val="FFFFFF" w:themeColor="background1"/>
                                <w:szCs w:val="24"/>
                                <w14:textFill>
                                  <w14:solidFill>
                                    <w14:schemeClr w14:val="bg1"/>
                                  </w14:solidFill>
                                </w14:textFill>
                              </w:rPr>
                              <w:t>7月</w:t>
                            </w:r>
                            <w:r>
                              <w:rPr>
                                <w:rFonts w:hint="eastAsia" w:ascii="Times New Roman" w:hAnsi="Times New Roman" w:cs="楷体"/>
                                <w:b/>
                                <w:bCs/>
                                <w:color w:val="FFFFFF" w:themeColor="background1"/>
                                <w:szCs w:val="24"/>
                                <w:lang w:val="en-US" w:eastAsia="zh-CN"/>
                                <w14:textFill>
                                  <w14:solidFill>
                                    <w14:schemeClr w14:val="bg1"/>
                                  </w14:solidFill>
                                </w14:textFill>
                              </w:rPr>
                              <w:t>22</w:t>
                            </w:r>
                            <w:r>
                              <w:rPr>
                                <w:rFonts w:hint="eastAsia" w:ascii="Times New Roman" w:hAnsi="Times New Roman" w:cs="楷体"/>
                                <w:b/>
                                <w:bCs/>
                                <w:color w:val="FFFFFF" w:themeColor="background1"/>
                                <w:szCs w:val="24"/>
                                <w14:textFill>
                                  <w14:solidFill>
                                    <w14:schemeClr w14:val="bg1"/>
                                  </w14:solidFill>
                                </w14:textFill>
                              </w:rPr>
                              <w:t>日</w:t>
                            </w:r>
                          </w:p>
                        </w:tc>
                        <w:tc>
                          <w:tcPr>
                            <w:tcW w:w="2420"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r>
                              <w:rPr>
                                <w:rFonts w:hint="eastAsia" w:ascii="楷体" w:hAnsi="楷体" w:cs="楷体"/>
                                <w:b/>
                                <w:bCs/>
                                <w:color w:val="FFFFFF" w:themeColor="background1"/>
                                <w:szCs w:val="24"/>
                                <w14:textFill>
                                  <w14:solidFill>
                                    <w14:schemeClr w14:val="bg1"/>
                                  </w14:solidFill>
                                </w14:textFill>
                              </w:rPr>
                              <w:t>下周价格预测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rPr>
                                <w:color w:val="auto"/>
                              </w:rPr>
                            </w:pPr>
                            <w:r>
                              <w:rPr>
                                <w:rFonts w:hint="eastAsia"/>
                                <w:color w:val="auto"/>
                              </w:rPr>
                              <w:t>电解钴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rPr>
                              <w:t>3</w:t>
                            </w:r>
                            <w:r>
                              <w:rPr>
                                <w:rFonts w:hint="eastAsia" w:ascii="Times New Roman" w:hAnsi="Times New Roman" w:eastAsia="微软雅黑" w:cs="Times New Roman"/>
                                <w:color w:val="000000"/>
                                <w:sz w:val="24"/>
                                <w:szCs w:val="24"/>
                                <w:lang w:val="en-US" w:eastAsia="zh-CN"/>
                              </w:rPr>
                              <w:t>20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0-3</w:t>
                            </w:r>
                            <w:r>
                              <w:rPr>
                                <w:rFonts w:hint="eastAsia" w:ascii="Times New Roman" w:hAnsi="Times New Roman" w:eastAsia="微软雅黑" w:cs="Times New Roman"/>
                                <w:color w:val="000000"/>
                                <w:sz w:val="24"/>
                                <w:szCs w:val="24"/>
                                <w:lang w:val="en-US" w:eastAsia="zh-CN"/>
                              </w:rPr>
                              <w:t>35</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rPr>
                              <w:t>3</w:t>
                            </w:r>
                            <w:r>
                              <w:rPr>
                                <w:rFonts w:hint="eastAsia" w:ascii="Times New Roman" w:hAnsi="Times New Roman" w:eastAsia="微软雅黑" w:cs="Times New Roman"/>
                                <w:color w:val="000000"/>
                                <w:sz w:val="24"/>
                                <w:szCs w:val="24"/>
                                <w:lang w:val="en-US" w:eastAsia="zh-CN"/>
                              </w:rPr>
                              <w:t>28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0-3</w:t>
                            </w:r>
                            <w:r>
                              <w:rPr>
                                <w:rFonts w:hint="eastAsia" w:ascii="Times New Roman" w:hAnsi="Times New Roman" w:eastAsia="微软雅黑" w:cs="Times New Roman"/>
                                <w:color w:val="000000"/>
                                <w:sz w:val="24"/>
                                <w:szCs w:val="24"/>
                                <w:lang w:val="en-US" w:eastAsia="zh-CN"/>
                              </w:rPr>
                              <w:t>45</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Times New Roman"/>
                                <w:color w:val="000000"/>
                                <w:szCs w:val="24"/>
                              </w:rPr>
                            </w:pPr>
                            <w:r>
                              <w:rPr>
                                <w:rFonts w:hint="eastAsia" w:ascii="Times New Roman" w:hAnsi="Times New Roman" w:cs="Times New Roman"/>
                                <w:color w:val="000000"/>
                                <w:szCs w:val="24"/>
                              </w:rPr>
                              <w:t>小幅</w:t>
                            </w:r>
                            <w:r>
                              <w:rPr>
                                <w:rFonts w:hint="eastAsia" w:ascii="楷体" w:hAnsi="楷体" w:cs="楷体"/>
                                <w:szCs w:val="24"/>
                              </w:rPr>
                              <w:t>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rPr>
                                <w:color w:val="auto"/>
                              </w:rPr>
                            </w:pPr>
                            <w:r>
                              <w:rPr>
                                <w:rFonts w:hint="eastAsia"/>
                                <w:color w:val="auto"/>
                              </w:rPr>
                              <w:t>钴粉</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rPr>
                              <w:t>3</w:t>
                            </w:r>
                            <w:r>
                              <w:rPr>
                                <w:rFonts w:hint="eastAsia" w:ascii="Times New Roman" w:hAnsi="Times New Roman" w:eastAsia="微软雅黑" w:cs="Times New Roman"/>
                                <w:color w:val="000000"/>
                                <w:sz w:val="24"/>
                                <w:szCs w:val="24"/>
                                <w:lang w:val="en-US" w:eastAsia="zh-CN"/>
                              </w:rPr>
                              <w:t>30</w:t>
                            </w:r>
                            <w:r>
                              <w:rPr>
                                <w:rFonts w:hint="eastAsia" w:ascii="Times New Roman" w:hAnsi="Times New Roman" w:eastAsia="微软雅黑" w:cs="Times New Roman"/>
                                <w:color w:val="000000"/>
                                <w:sz w:val="24"/>
                                <w:szCs w:val="24"/>
                              </w:rPr>
                              <w:t>000-3</w:t>
                            </w:r>
                            <w:r>
                              <w:rPr>
                                <w:rFonts w:hint="eastAsia" w:ascii="Times New Roman" w:hAnsi="Times New Roman" w:eastAsia="微软雅黑" w:cs="Times New Roman"/>
                                <w:color w:val="000000"/>
                                <w:sz w:val="24"/>
                                <w:szCs w:val="24"/>
                                <w:lang w:val="en-US" w:eastAsia="zh-CN"/>
                              </w:rPr>
                              <w:t>40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rPr>
                              <w:t>3</w:t>
                            </w:r>
                            <w:r>
                              <w:rPr>
                                <w:rFonts w:hint="eastAsia" w:ascii="Times New Roman" w:hAnsi="Times New Roman" w:eastAsia="微软雅黑" w:cs="Times New Roman"/>
                                <w:color w:val="000000"/>
                                <w:sz w:val="24"/>
                                <w:szCs w:val="24"/>
                                <w:lang w:val="en-US" w:eastAsia="zh-CN"/>
                              </w:rPr>
                              <w:t>45</w:t>
                            </w:r>
                            <w:r>
                              <w:rPr>
                                <w:rFonts w:hint="eastAsia" w:ascii="Times New Roman" w:hAnsi="Times New Roman" w:eastAsia="微软雅黑" w:cs="Times New Roman"/>
                                <w:color w:val="000000"/>
                                <w:sz w:val="24"/>
                                <w:szCs w:val="24"/>
                              </w:rPr>
                              <w:t>000-3</w:t>
                            </w:r>
                            <w:r>
                              <w:rPr>
                                <w:rFonts w:hint="eastAsia" w:ascii="Times New Roman" w:hAnsi="Times New Roman" w:eastAsia="微软雅黑" w:cs="Times New Roman"/>
                                <w:color w:val="000000"/>
                                <w:sz w:val="24"/>
                                <w:szCs w:val="24"/>
                                <w:lang w:val="en-US" w:eastAsia="zh-CN"/>
                              </w:rPr>
                              <w:t>5</w:t>
                            </w:r>
                            <w:r>
                              <w:rPr>
                                <w:rFonts w:hint="eastAsia" w:ascii="Times New Roman" w:hAnsi="Times New Roman" w:eastAsia="微软雅黑" w:cs="Times New Roman"/>
                                <w:color w:val="000000"/>
                                <w:sz w:val="24"/>
                                <w:szCs w:val="24"/>
                              </w:rPr>
                              <w:t>50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ind w:firstLine="0" w:firstLineChars="0"/>
                              <w:jc w:val="center"/>
                              <w:rPr>
                                <w:rFonts w:ascii="Times New Roman" w:hAnsi="Times New Roman" w:cs="Times New Roman"/>
                                <w:color w:val="000000"/>
                                <w:szCs w:val="24"/>
                              </w:rPr>
                            </w:pPr>
                            <w:r>
                              <w:rPr>
                                <w:rFonts w:hint="eastAsia" w:ascii="Times New Roman" w:hAnsi="Times New Roman" w:cs="Times New Roman"/>
                                <w:color w:val="000000"/>
                                <w:szCs w:val="24"/>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rPr>
                                <w:color w:val="auto"/>
                              </w:rPr>
                            </w:pPr>
                            <w:r>
                              <w:rPr>
                                <w:rFonts w:hint="eastAsia"/>
                                <w:color w:val="auto"/>
                              </w:rPr>
                              <w:t>碳酸钴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1</w:t>
                            </w:r>
                            <w:r>
                              <w:rPr>
                                <w:rFonts w:hint="eastAsia" w:ascii="Times New Roman" w:hAnsi="Times New Roman" w:eastAsia="微软雅黑" w:cs="Times New Roman"/>
                                <w:color w:val="000000"/>
                                <w:sz w:val="24"/>
                                <w:szCs w:val="24"/>
                                <w:lang w:val="en-US" w:eastAsia="zh-CN"/>
                              </w:rPr>
                              <w:t>52</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rPr>
                              <w:t>1</w:t>
                            </w:r>
                            <w:r>
                              <w:rPr>
                                <w:rFonts w:hint="eastAsia" w:ascii="Times New Roman" w:hAnsi="Times New Roman" w:eastAsia="微软雅黑" w:cs="Times New Roman"/>
                                <w:color w:val="000000"/>
                                <w:sz w:val="24"/>
                                <w:szCs w:val="24"/>
                                <w:lang w:val="en-US" w:eastAsia="zh-CN"/>
                              </w:rPr>
                              <w:t>56</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rPr>
                              <w:t>1</w:t>
                            </w:r>
                            <w:r>
                              <w:rPr>
                                <w:rFonts w:hint="eastAsia" w:ascii="Times New Roman" w:hAnsi="Times New Roman" w:eastAsia="微软雅黑" w:cs="Times New Roman"/>
                                <w:color w:val="000000"/>
                                <w:sz w:val="24"/>
                                <w:szCs w:val="24"/>
                                <w:lang w:val="en-US" w:eastAsia="zh-CN"/>
                              </w:rPr>
                              <w:t>57</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rPr>
                              <w:t>16</w:t>
                            </w:r>
                            <w:r>
                              <w:rPr>
                                <w:rFonts w:hint="eastAsia" w:ascii="Times New Roman" w:hAnsi="Times New Roman" w:eastAsia="微软雅黑" w:cs="Times New Roman"/>
                                <w:color w:val="000000"/>
                                <w:sz w:val="24"/>
                                <w:szCs w:val="24"/>
                                <w:lang w:val="en-US" w:eastAsia="zh-CN"/>
                              </w:rPr>
                              <w:t>2</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Times New Roman"/>
                                <w:color w:val="000000"/>
                                <w:szCs w:val="24"/>
                              </w:rPr>
                            </w:pPr>
                            <w:r>
                              <w:rPr>
                                <w:rFonts w:hint="eastAsia" w:ascii="Times New Roman" w:hAnsi="Times New Roman" w:cs="Times New Roman"/>
                                <w:color w:val="000000"/>
                                <w:szCs w:val="24"/>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氧化钴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15</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25</w:t>
                            </w:r>
                            <w:r>
                              <w:rPr>
                                <w:rFonts w:ascii="Times New Roman" w:hAnsi="Times New Roman" w:eastAsia="微软雅黑" w:cs="Times New Roman"/>
                                <w:color w:val="000000"/>
                                <w:sz w:val="24"/>
                                <w:szCs w:val="24"/>
                              </w:rPr>
                              <w:t>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25</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35</w:t>
                            </w:r>
                            <w:r>
                              <w:rPr>
                                <w:rFonts w:ascii="Times New Roman" w:hAnsi="Times New Roman" w:eastAsia="微软雅黑" w:cs="Times New Roman"/>
                                <w:color w:val="000000"/>
                                <w:sz w:val="24"/>
                                <w:szCs w:val="24"/>
                              </w:rPr>
                              <w:t>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楷体"/>
                                <w:szCs w:val="24"/>
                              </w:rPr>
                            </w:pPr>
                            <w:r>
                              <w:rPr>
                                <w:rFonts w:hint="eastAsia"/>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四氧化三钴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2</w:t>
                            </w:r>
                            <w:r>
                              <w:rPr>
                                <w:rFonts w:ascii="Times New Roman" w:hAnsi="Times New Roman" w:eastAsia="微软雅黑" w:cs="Times New Roman"/>
                                <w:color w:val="000000"/>
                                <w:sz w:val="24"/>
                                <w:szCs w:val="24"/>
                              </w:rPr>
                              <w:t>0000-</w:t>
                            </w: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30</w:t>
                            </w:r>
                            <w:r>
                              <w:rPr>
                                <w:rFonts w:ascii="Times New Roman" w:hAnsi="Times New Roman" w:eastAsia="微软雅黑" w:cs="Times New Roman"/>
                                <w:color w:val="000000"/>
                                <w:sz w:val="24"/>
                                <w:szCs w:val="24"/>
                              </w:rPr>
                              <w:t>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3</w:t>
                            </w:r>
                            <w:r>
                              <w:rPr>
                                <w:rFonts w:ascii="Times New Roman" w:hAnsi="Times New Roman" w:eastAsia="微软雅黑" w:cs="Times New Roman"/>
                                <w:color w:val="000000"/>
                                <w:sz w:val="24"/>
                                <w:szCs w:val="24"/>
                              </w:rPr>
                              <w:t>0000-</w:t>
                            </w:r>
                            <w:r>
                              <w:rPr>
                                <w:rFonts w:hint="eastAsia" w:ascii="Times New Roman" w:hAnsi="Times New Roman" w:eastAsia="微软雅黑" w:cs="Times New Roman"/>
                                <w:color w:val="000000"/>
                                <w:sz w:val="24"/>
                                <w:szCs w:val="24"/>
                              </w:rPr>
                              <w:t>2</w:t>
                            </w:r>
                            <w:r>
                              <w:rPr>
                                <w:rFonts w:hint="eastAsia" w:ascii="Times New Roman" w:hAnsi="Times New Roman" w:eastAsia="微软雅黑" w:cs="Times New Roman"/>
                                <w:color w:val="000000"/>
                                <w:sz w:val="24"/>
                                <w:szCs w:val="24"/>
                                <w:lang w:val="en-US" w:eastAsia="zh-CN"/>
                              </w:rPr>
                              <w:t>40</w:t>
                            </w:r>
                            <w:r>
                              <w:rPr>
                                <w:rFonts w:ascii="Times New Roman" w:hAnsi="Times New Roman" w:eastAsia="微软雅黑" w:cs="Times New Roman"/>
                                <w:color w:val="000000"/>
                                <w:sz w:val="24"/>
                                <w:szCs w:val="24"/>
                              </w:rPr>
                              <w:t>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楷体"/>
                                <w:szCs w:val="24"/>
                              </w:rPr>
                            </w:pPr>
                            <w:r>
                              <w:rPr>
                                <w:rFonts w:hint="eastAsia"/>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硫酸钴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57</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59</w:t>
                            </w:r>
                            <w:r>
                              <w:rPr>
                                <w:rFonts w:ascii="Times New Roman" w:hAnsi="Times New Roman" w:eastAsia="微软雅黑" w:cs="Times New Roman"/>
                                <w:color w:val="000000"/>
                                <w:sz w:val="24"/>
                                <w:szCs w:val="24"/>
                              </w:rPr>
                              <w:t>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59</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00-6</w:t>
                            </w:r>
                            <w:r>
                              <w:rPr>
                                <w:rFonts w:hint="eastAsia" w:ascii="Times New Roman" w:hAnsi="Times New Roman" w:eastAsia="微软雅黑" w:cs="Times New Roman"/>
                                <w:color w:val="000000"/>
                                <w:sz w:val="24"/>
                                <w:szCs w:val="24"/>
                                <w:lang w:val="en-US" w:eastAsia="zh-CN"/>
                              </w:rPr>
                              <w:t>1</w:t>
                            </w:r>
                            <w:r>
                              <w:rPr>
                                <w:rFonts w:ascii="Times New Roman" w:hAnsi="Times New Roman" w:eastAsia="微软雅黑" w:cs="Times New Roman"/>
                                <w:color w:val="000000"/>
                                <w:sz w:val="24"/>
                                <w:szCs w:val="24"/>
                              </w:rPr>
                              <w:t>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Times New Roman"/>
                                <w:color w:val="000000"/>
                                <w:szCs w:val="24"/>
                              </w:rPr>
                            </w:pPr>
                            <w:r>
                              <w:rPr>
                                <w:rFonts w:hint="eastAsia"/>
                              </w:rPr>
                              <w:t>小幅下跌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氯化钴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67</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70</w:t>
                            </w:r>
                            <w:r>
                              <w:rPr>
                                <w:rFonts w:ascii="Times New Roman" w:hAnsi="Times New Roman" w:eastAsia="微软雅黑" w:cs="Times New Roman"/>
                                <w:color w:val="000000"/>
                                <w:sz w:val="24"/>
                                <w:szCs w:val="24"/>
                              </w:rPr>
                              <w:t>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69</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7</w:t>
                            </w:r>
                            <w:r>
                              <w:rPr>
                                <w:rFonts w:ascii="Times New Roman" w:hAnsi="Times New Roman" w:eastAsia="微软雅黑" w:cs="Times New Roman"/>
                                <w:color w:val="000000"/>
                                <w:sz w:val="24"/>
                                <w:szCs w:val="24"/>
                              </w:rPr>
                              <w:t>2000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ascii="Times New Roman" w:hAnsi="Times New Roman" w:cs="Times New Roman"/>
                                <w:color w:val="000000"/>
                                <w:szCs w:val="24"/>
                              </w:rPr>
                            </w:pPr>
                            <w:r>
                              <w:rPr>
                                <w:rFonts w:hint="eastAsia"/>
                              </w:rPr>
                              <w:t>小幅下跌</w:t>
                            </w:r>
                          </w:p>
                        </w:tc>
                      </w:tr>
                    </w:tbl>
                    <w:p>
                      <w:pPr>
                        <w:ind w:firstLine="0" w:firstLineChars="0"/>
                      </w:pPr>
                    </w:p>
                    <w:p>
                      <w:pPr>
                        <w:pStyle w:val="4"/>
                      </w:pPr>
                      <w:bookmarkStart w:id="24" w:name="_Toc79783341"/>
                      <w:r>
                        <w:rPr>
                          <w:rFonts w:hint="eastAsia"/>
                        </w:rPr>
                        <w:t>1</w:t>
                      </w:r>
                      <w:r>
                        <w:t>.2</w:t>
                      </w:r>
                      <w:r>
                        <w:rPr>
                          <w:rFonts w:hint="eastAsia"/>
                        </w:rPr>
                        <w:t xml:space="preserve"> 热点关注</w:t>
                      </w:r>
                      <w:bookmarkEnd w:id="24"/>
                    </w:p>
                    <w:p>
                      <w:pPr>
                        <w:spacing w:line="240" w:lineRule="auto"/>
                        <w:ind w:firstLine="480"/>
                        <w:rPr>
                          <w:rFonts w:ascii="楷体" w:hAnsi="楷体" w:cs="楷体"/>
                          <w:szCs w:val="24"/>
                        </w:rPr>
                      </w:pPr>
                      <w:r>
                        <w:rPr>
                          <w:rFonts w:hint="eastAsia" w:ascii="楷体" w:hAnsi="楷体" w:cs="楷体"/>
                          <w:szCs w:val="24"/>
                        </w:rPr>
                        <w:t>1</w:t>
                      </w:r>
                      <w:r>
                        <w:rPr>
                          <w:rFonts w:ascii="楷体" w:hAnsi="楷体" w:cs="楷体"/>
                          <w:szCs w:val="24"/>
                        </w:rPr>
                        <w:t>.</w:t>
                      </w:r>
                      <w:r>
                        <w:rPr>
                          <w:rFonts w:hint="eastAsia" w:ascii="楷体" w:hAnsi="楷体" w:cs="楷体"/>
                          <w:szCs w:val="24"/>
                        </w:rPr>
                        <w:t>关注回收系硫酸钴成本情况</w:t>
                      </w:r>
                      <w:r>
                        <w:rPr>
                          <w:rFonts w:ascii="楷体" w:hAnsi="楷体" w:cs="楷体"/>
                          <w:szCs w:val="24"/>
                        </w:rPr>
                        <w:t>。</w:t>
                      </w:r>
                    </w:p>
                    <w:p>
                      <w:pPr>
                        <w:spacing w:line="240" w:lineRule="auto"/>
                        <w:ind w:firstLine="480"/>
                        <w:rPr>
                          <w:rFonts w:ascii="楷体" w:hAnsi="楷体" w:cs="楷体"/>
                          <w:szCs w:val="24"/>
                        </w:rPr>
                      </w:pPr>
                      <w:r>
                        <w:rPr>
                          <w:rFonts w:hint="eastAsia" w:ascii="楷体" w:hAnsi="楷体" w:cs="楷体"/>
                          <w:szCs w:val="24"/>
                        </w:rPr>
                        <w:t>2</w:t>
                      </w:r>
                      <w:r>
                        <w:rPr>
                          <w:rFonts w:ascii="楷体" w:hAnsi="楷体" w:cs="楷体"/>
                          <w:szCs w:val="24"/>
                        </w:rPr>
                        <w:t>.</w:t>
                      </w:r>
                      <w:r>
                        <w:rPr>
                          <w:rFonts w:hint="eastAsia" w:ascii="楷体" w:hAnsi="楷体" w:cs="楷体"/>
                          <w:szCs w:val="24"/>
                        </w:rPr>
                        <w:t>关注下游电池材料厂需求恢复情况</w:t>
                      </w:r>
                      <w:r>
                        <w:rPr>
                          <w:rFonts w:ascii="楷体" w:hAnsi="楷体" w:cs="楷体"/>
                          <w:szCs w:val="24"/>
                        </w:rPr>
                        <w:t>。</w:t>
                      </w:r>
                    </w:p>
                    <w:p>
                      <w:pPr>
                        <w:spacing w:line="240" w:lineRule="auto"/>
                        <w:ind w:firstLine="480"/>
                        <w:rPr>
                          <w:rFonts w:ascii="楷体" w:hAnsi="楷体" w:cs="楷体"/>
                          <w:szCs w:val="24"/>
                        </w:rPr>
                      </w:pPr>
                    </w:p>
                    <w:p>
                      <w:pPr>
                        <w:spacing w:line="240" w:lineRule="auto"/>
                        <w:ind w:firstLine="480"/>
                        <w:rPr>
                          <w:rFonts w:ascii="楷体" w:hAnsi="楷体" w:cs="楷体"/>
                          <w:szCs w:val="24"/>
                        </w:rPr>
                      </w:pPr>
                    </w:p>
                  </w:txbxContent>
                </v:textbox>
                <w10:wrap type="square"/>
              </v:rect>
            </w:pict>
          </mc:Fallback>
        </mc:AlternateContent>
      </w:r>
      <w:r>
        <w:t xml:space="preserve"> </w:t>
      </w:r>
    </w:p>
    <w:p>
      <w:pPr>
        <w:widowControl/>
        <w:spacing w:line="240" w:lineRule="auto"/>
        <w:ind w:firstLine="0" w:firstLineChars="0"/>
        <w:jc w:val="left"/>
        <w:rPr>
          <w:rFonts w:ascii="Times New Roman" w:hAnsi="Times New Roman" w:eastAsia="微软雅黑"/>
          <w:b/>
          <w:color w:val="023985"/>
          <w:kern w:val="44"/>
          <w:sz w:val="36"/>
        </w:rPr>
      </w:pPr>
      <w:bookmarkStart w:id="5" w:name="_Toc78549681"/>
      <w:r>
        <w:br w:type="page"/>
      </w:r>
    </w:p>
    <w:bookmarkEnd w:id="5"/>
    <w:p>
      <w:pPr>
        <w:pStyle w:val="3"/>
        <w:ind w:firstLine="0" w:firstLineChars="0"/>
      </w:pPr>
      <w:bookmarkStart w:id="6" w:name="_Toc78549682"/>
      <w:bookmarkStart w:id="7" w:name="_Toc21622"/>
      <w:bookmarkStart w:id="8" w:name="_Toc79783345"/>
      <w:bookmarkStart w:id="9" w:name="_Toc10756"/>
      <w:r>
        <w:rPr>
          <w:rFonts w:hint="eastAsia"/>
        </w:rPr>
        <mc:AlternateContent>
          <mc:Choice Requires="wps">
            <w:drawing>
              <wp:anchor distT="0" distB="0" distL="114300" distR="114300" simplePos="0" relativeHeight="251664384" behindDoc="0" locked="0" layoutInCell="1" allowOverlap="1">
                <wp:simplePos x="0" y="0"/>
                <wp:positionH relativeFrom="margin">
                  <wp:posOffset>1571625</wp:posOffset>
                </wp:positionH>
                <wp:positionV relativeFrom="paragraph">
                  <wp:posOffset>137160</wp:posOffset>
                </wp:positionV>
                <wp:extent cx="5039995" cy="9690100"/>
                <wp:effectExtent l="0" t="0" r="0" b="0"/>
                <wp:wrapNone/>
                <wp:docPr id="1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690100"/>
                        </a:xfrm>
                        <a:prstGeom prst="rect">
                          <a:avLst/>
                        </a:prstGeom>
                      </wps:spPr>
                      <wps:txbx>
                        <w:txbxContent>
                          <w:p>
                            <w:pPr>
                              <w:pStyle w:val="4"/>
                            </w:pPr>
                            <w:bookmarkStart w:id="25" w:name="_Toc19108"/>
                            <w:bookmarkStart w:id="26" w:name="_Toc38055551"/>
                            <w:bookmarkStart w:id="27" w:name="_Toc79783346"/>
                            <w:r>
                              <w:rPr>
                                <w:rFonts w:hint="eastAsia"/>
                              </w:rPr>
                              <w:t>2</w:t>
                            </w:r>
                            <w:r>
                              <w:t>.1</w:t>
                            </w:r>
                            <w:r>
                              <w:rPr>
                                <w:rFonts w:hint="eastAsia"/>
                              </w:rPr>
                              <w:t xml:space="preserve"> </w:t>
                            </w:r>
                            <w:bookmarkEnd w:id="25"/>
                            <w:bookmarkEnd w:id="26"/>
                            <w:r>
                              <w:rPr>
                                <w:rFonts w:hint="eastAsia"/>
                              </w:rPr>
                              <w:t>价格分析</w:t>
                            </w:r>
                            <w:bookmarkEnd w:id="27"/>
                          </w:p>
                          <w:p>
                            <w:pPr>
                              <w:pStyle w:val="4"/>
                              <w:ind w:firstLine="482" w:firstLineChars="200"/>
                              <w:rPr>
                                <w:rFonts w:hint="eastAsia" w:eastAsia="楷体"/>
                                <w:b w:val="0"/>
                                <w:bCs/>
                                <w:color w:val="auto"/>
                                <w:kern w:val="2"/>
                                <w:sz w:val="24"/>
                              </w:rPr>
                            </w:pPr>
                            <w:r>
                              <w:rPr>
                                <w:rFonts w:hint="eastAsia" w:ascii="楷体" w:hAnsi="楷体" w:eastAsia="楷体" w:cs="楷体"/>
                                <w:color w:val="auto"/>
                                <w:kern w:val="2"/>
                                <w:sz w:val="24"/>
                                <w:szCs w:val="24"/>
                              </w:rPr>
                              <w:t>电解钴：</w:t>
                            </w:r>
                            <w:r>
                              <w:rPr>
                                <w:rFonts w:hint="eastAsia" w:eastAsia="楷体"/>
                                <w:b w:val="0"/>
                                <w:bCs/>
                                <w:color w:val="auto"/>
                                <w:kern w:val="2"/>
                                <w:sz w:val="24"/>
                              </w:rPr>
                              <w:t>本周电解钴行情弱势运行。贸易商报价紧跟盘面走弱。需求和成本压力下悲观情绪蔓延，出货压力渐增，市场纷纷出现价格回调操作，报价不断探底。且周中部分低价货源消息传出，报价略显混乱。市场淡季，叠加利空打压，实单成交放量不足。预计电解钴弱势运行。</w:t>
                            </w:r>
                          </w:p>
                          <w:p>
                            <w:pPr>
                              <w:pStyle w:val="4"/>
                              <w:ind w:firstLine="480" w:firstLineChars="200"/>
                              <w:rPr>
                                <w:rFonts w:eastAsia="楷体"/>
                                <w:b w:val="0"/>
                                <w:bCs/>
                                <w:color w:val="auto"/>
                                <w:kern w:val="2"/>
                                <w:sz w:val="24"/>
                              </w:rPr>
                            </w:pPr>
                            <w:r>
                              <w:rPr>
                                <w:rFonts w:hint="eastAsia" w:eastAsia="楷体"/>
                                <w:b w:val="0"/>
                                <w:bCs/>
                                <w:color w:val="auto"/>
                                <w:kern w:val="2"/>
                                <w:sz w:val="24"/>
                              </w:rPr>
                              <w:t>截止7月</w:t>
                            </w:r>
                            <w:r>
                              <w:rPr>
                                <w:rFonts w:hint="eastAsia" w:eastAsia="楷体"/>
                                <w:b w:val="0"/>
                                <w:bCs/>
                                <w:color w:val="auto"/>
                                <w:kern w:val="2"/>
                                <w:sz w:val="24"/>
                                <w:lang w:val="en-US" w:eastAsia="zh-CN"/>
                              </w:rPr>
                              <w:t>29</w:t>
                            </w:r>
                            <w:r>
                              <w:rPr>
                                <w:rFonts w:hint="eastAsia" w:eastAsia="楷体"/>
                                <w:b w:val="0"/>
                                <w:bCs/>
                                <w:color w:val="auto"/>
                                <w:kern w:val="2"/>
                                <w:sz w:val="24"/>
                              </w:rPr>
                              <w:t>日，电解钴（国产）价格区间3</w:t>
                            </w:r>
                            <w:r>
                              <w:rPr>
                                <w:rFonts w:hint="eastAsia" w:eastAsia="楷体"/>
                                <w:b w:val="0"/>
                                <w:bCs/>
                                <w:color w:val="auto"/>
                                <w:kern w:val="2"/>
                                <w:sz w:val="24"/>
                                <w:lang w:val="en-US" w:eastAsia="zh-CN"/>
                              </w:rPr>
                              <w:t>20</w:t>
                            </w:r>
                            <w:r>
                              <w:rPr>
                                <w:rFonts w:hint="eastAsia" w:eastAsia="楷体"/>
                                <w:b w:val="0"/>
                                <w:bCs/>
                                <w:color w:val="auto"/>
                                <w:kern w:val="2"/>
                                <w:sz w:val="24"/>
                              </w:rPr>
                              <w:t>0</w:t>
                            </w:r>
                            <w:r>
                              <w:rPr>
                                <w:rFonts w:eastAsia="楷体"/>
                                <w:b w:val="0"/>
                                <w:bCs/>
                                <w:color w:val="auto"/>
                                <w:kern w:val="2"/>
                                <w:sz w:val="24"/>
                              </w:rPr>
                              <w:t>00-</w:t>
                            </w:r>
                            <w:r>
                              <w:rPr>
                                <w:rFonts w:hint="eastAsia" w:eastAsia="楷体"/>
                                <w:b w:val="0"/>
                                <w:bCs/>
                                <w:color w:val="auto"/>
                                <w:kern w:val="2"/>
                                <w:sz w:val="24"/>
                              </w:rPr>
                              <w:t>3</w:t>
                            </w:r>
                            <w:r>
                              <w:rPr>
                                <w:rFonts w:hint="eastAsia" w:eastAsia="楷体"/>
                                <w:b w:val="0"/>
                                <w:bCs/>
                                <w:color w:val="auto"/>
                                <w:kern w:val="2"/>
                                <w:sz w:val="24"/>
                                <w:lang w:val="en-US" w:eastAsia="zh-CN"/>
                              </w:rPr>
                              <w:t>35</w:t>
                            </w:r>
                            <w:r>
                              <w:rPr>
                                <w:rFonts w:hint="eastAsia" w:eastAsia="楷体"/>
                                <w:b w:val="0"/>
                                <w:bCs/>
                                <w:color w:val="auto"/>
                                <w:kern w:val="2"/>
                                <w:sz w:val="24"/>
                              </w:rPr>
                              <w:t>0</w:t>
                            </w:r>
                            <w:r>
                              <w:rPr>
                                <w:rFonts w:eastAsia="楷体"/>
                                <w:b w:val="0"/>
                                <w:bCs/>
                                <w:color w:val="auto"/>
                                <w:kern w:val="2"/>
                                <w:sz w:val="24"/>
                              </w:rPr>
                              <w:t>00</w:t>
                            </w:r>
                            <w:r>
                              <w:rPr>
                                <w:rFonts w:hint="eastAsia" w:eastAsia="楷体"/>
                                <w:b w:val="0"/>
                                <w:bCs/>
                                <w:color w:val="auto"/>
                                <w:kern w:val="2"/>
                                <w:sz w:val="24"/>
                              </w:rPr>
                              <w:t>元/吨，较上周下跌</w:t>
                            </w:r>
                            <w:r>
                              <w:rPr>
                                <w:rFonts w:hint="eastAsia" w:eastAsia="楷体"/>
                                <w:b w:val="0"/>
                                <w:bCs/>
                                <w:color w:val="auto"/>
                                <w:kern w:val="2"/>
                                <w:sz w:val="24"/>
                                <w:lang w:val="en-US" w:eastAsia="zh-CN"/>
                              </w:rPr>
                              <w:t>4500</w:t>
                            </w:r>
                            <w:r>
                              <w:rPr>
                                <w:rFonts w:hint="eastAsia" w:eastAsia="楷体"/>
                                <w:b w:val="0"/>
                                <w:bCs/>
                                <w:color w:val="auto"/>
                                <w:kern w:val="2"/>
                                <w:sz w:val="24"/>
                              </w:rPr>
                              <w:t>元/吨。电解钴（金川）价格区间3</w:t>
                            </w:r>
                            <w:r>
                              <w:rPr>
                                <w:rFonts w:hint="eastAsia" w:eastAsia="楷体"/>
                                <w:b w:val="0"/>
                                <w:bCs/>
                                <w:color w:val="auto"/>
                                <w:kern w:val="2"/>
                                <w:sz w:val="24"/>
                                <w:lang w:val="en-US" w:eastAsia="zh-CN"/>
                              </w:rPr>
                              <w:t>30</w:t>
                            </w:r>
                            <w:r>
                              <w:rPr>
                                <w:rFonts w:hint="eastAsia" w:eastAsia="楷体"/>
                                <w:b w:val="0"/>
                                <w:bCs/>
                                <w:color w:val="auto"/>
                                <w:kern w:val="2"/>
                                <w:sz w:val="24"/>
                              </w:rPr>
                              <w:t>000-3</w:t>
                            </w:r>
                            <w:r>
                              <w:rPr>
                                <w:rFonts w:hint="eastAsia" w:eastAsia="楷体"/>
                                <w:b w:val="0"/>
                                <w:bCs/>
                                <w:color w:val="auto"/>
                                <w:kern w:val="2"/>
                                <w:sz w:val="24"/>
                                <w:lang w:val="en-US" w:eastAsia="zh-CN"/>
                              </w:rPr>
                              <w:t>35</w:t>
                            </w:r>
                            <w:r>
                              <w:rPr>
                                <w:rFonts w:hint="eastAsia" w:eastAsia="楷体"/>
                                <w:b w:val="0"/>
                                <w:bCs/>
                                <w:color w:val="auto"/>
                                <w:kern w:val="2"/>
                                <w:sz w:val="24"/>
                              </w:rPr>
                              <w:t>000元/吨，价格较上周下跌</w:t>
                            </w:r>
                            <w:r>
                              <w:rPr>
                                <w:rFonts w:hint="eastAsia" w:eastAsia="楷体"/>
                                <w:b w:val="0"/>
                                <w:bCs/>
                                <w:color w:val="auto"/>
                                <w:kern w:val="2"/>
                                <w:sz w:val="24"/>
                                <w:lang w:val="en-US" w:eastAsia="zh-CN"/>
                              </w:rPr>
                              <w:t>7</w:t>
                            </w:r>
                            <w:r>
                              <w:rPr>
                                <w:rFonts w:hint="eastAsia" w:eastAsia="楷体"/>
                                <w:b w:val="0"/>
                                <w:bCs/>
                                <w:color w:val="auto"/>
                                <w:kern w:val="2"/>
                                <w:sz w:val="24"/>
                              </w:rPr>
                              <w:t>500元/吨。赞比亚钴价格区间3</w:t>
                            </w:r>
                            <w:r>
                              <w:rPr>
                                <w:rFonts w:hint="eastAsia" w:eastAsia="楷体"/>
                                <w:b w:val="0"/>
                                <w:bCs/>
                                <w:color w:val="auto"/>
                                <w:kern w:val="2"/>
                                <w:sz w:val="24"/>
                                <w:lang w:val="en-US" w:eastAsia="zh-CN"/>
                              </w:rPr>
                              <w:t>25</w:t>
                            </w:r>
                            <w:r>
                              <w:rPr>
                                <w:rFonts w:hint="eastAsia" w:eastAsia="楷体"/>
                                <w:b w:val="0"/>
                                <w:bCs/>
                                <w:color w:val="auto"/>
                                <w:kern w:val="2"/>
                                <w:sz w:val="24"/>
                              </w:rPr>
                              <w:t>000-3</w:t>
                            </w:r>
                            <w:r>
                              <w:rPr>
                                <w:rFonts w:hint="eastAsia" w:eastAsia="楷体"/>
                                <w:b w:val="0"/>
                                <w:bCs/>
                                <w:color w:val="auto"/>
                                <w:kern w:val="2"/>
                                <w:sz w:val="24"/>
                                <w:lang w:val="en-US" w:eastAsia="zh-CN"/>
                              </w:rPr>
                              <w:t>27</w:t>
                            </w:r>
                            <w:r>
                              <w:rPr>
                                <w:rFonts w:hint="eastAsia" w:eastAsia="楷体"/>
                                <w:b w:val="0"/>
                                <w:bCs/>
                                <w:color w:val="auto"/>
                                <w:kern w:val="2"/>
                                <w:sz w:val="24"/>
                              </w:rPr>
                              <w:t>000元/吨，价格较上周下跌2</w:t>
                            </w:r>
                            <w:r>
                              <w:rPr>
                                <w:rFonts w:hint="eastAsia" w:eastAsia="楷体"/>
                                <w:b w:val="0"/>
                                <w:bCs/>
                                <w:color w:val="auto"/>
                                <w:kern w:val="2"/>
                                <w:sz w:val="24"/>
                                <w:lang w:val="en-US" w:eastAsia="zh-CN"/>
                              </w:rPr>
                              <w:t>0</w:t>
                            </w:r>
                            <w:r>
                              <w:rPr>
                                <w:rFonts w:hint="eastAsia" w:eastAsia="楷体"/>
                                <w:b w:val="0"/>
                                <w:bCs/>
                                <w:color w:val="auto"/>
                                <w:kern w:val="2"/>
                                <w:sz w:val="24"/>
                              </w:rPr>
                              <w:t>00元/吨。</w:t>
                            </w:r>
                          </w:p>
                          <w:p>
                            <w:pPr>
                              <w:keepNext/>
                              <w:ind w:firstLine="0" w:firstLineChars="0"/>
                              <w:jc w:val="left"/>
                              <w:rPr>
                                <w:rFonts w:ascii="楷体" w:hAnsi="楷体"/>
                                <w:b/>
                                <w:bCs/>
                                <w:color w:val="023985"/>
                                <w:sz w:val="28"/>
                                <w:szCs w:val="28"/>
                              </w:rPr>
                            </w:pPr>
                            <w:r>
                              <w:rPr>
                                <w:rFonts w:hint="eastAsia" w:ascii="楷体" w:hAnsi="楷体"/>
                                <w:b/>
                                <w:bCs/>
                                <w:color w:val="023985"/>
                                <w:sz w:val="22"/>
                              </w:rPr>
                              <w:t>电解钴市场价格（元/吨）</w:t>
                            </w:r>
                          </w:p>
                          <w:tbl>
                            <w:tblPr>
                              <w:tblStyle w:val="17"/>
                              <w:tblW w:w="7865" w:type="dxa"/>
                              <w:tblInd w:w="0" w:type="dxa"/>
                              <w:tblLayout w:type="fixed"/>
                              <w:tblCellMar>
                                <w:top w:w="0" w:type="dxa"/>
                                <w:left w:w="108" w:type="dxa"/>
                                <w:bottom w:w="0" w:type="dxa"/>
                                <w:right w:w="108" w:type="dxa"/>
                              </w:tblCellMar>
                            </w:tblPr>
                            <w:tblGrid>
                              <w:gridCol w:w="2042"/>
                              <w:gridCol w:w="1827"/>
                              <w:gridCol w:w="1979"/>
                              <w:gridCol w:w="2017"/>
                            </w:tblGrid>
                            <w:tr>
                              <w:tblPrEx>
                                <w:tblCellMar>
                                  <w:top w:w="0" w:type="dxa"/>
                                  <w:left w:w="108" w:type="dxa"/>
                                  <w:bottom w:w="0" w:type="dxa"/>
                                  <w:right w:w="108" w:type="dxa"/>
                                </w:tblCellMar>
                              </w:tblPrEx>
                              <w:trPr>
                                <w:trHeight w:val="454" w:hRule="atLeast"/>
                              </w:trPr>
                              <w:tc>
                                <w:tcPr>
                                  <w:tcW w:w="204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182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电解钴（国产）</w:t>
                                  </w:r>
                                </w:p>
                              </w:tc>
                              <w:tc>
                                <w:tcPr>
                                  <w:tcW w:w="1979"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电解钴（金川）</w:t>
                                  </w:r>
                                </w:p>
                              </w:tc>
                              <w:tc>
                                <w:tcPr>
                                  <w:tcW w:w="201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赞比亚钴</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楷体" w:hAnsi="楷体" w:eastAsia="等线" w:cs="楷体"/>
                                      <w:color w:val="7F7F7F"/>
                                      <w:sz w:val="18"/>
                                      <w:szCs w:val="18"/>
                                      <w:lang w:val="en-US" w:eastAsia="zh-CN"/>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182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332000</w:t>
                                  </w:r>
                                </w:p>
                              </w:tc>
                              <w:tc>
                                <w:tcPr>
                                  <w:tcW w:w="1979"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40</w:t>
                                  </w:r>
                                  <w:r>
                                    <w:rPr>
                                      <w:rFonts w:hint="eastAsia" w:ascii="Times New Roman" w:hAnsi="Times New Roman" w:eastAsia="等线" w:cs="Times New Roman"/>
                                      <w:color w:val="000000"/>
                                      <w:kern w:val="0"/>
                                      <w:szCs w:val="24"/>
                                      <w:lang w:bidi="ar"/>
                                    </w:rPr>
                                    <w:t>000</w:t>
                                  </w:r>
                                </w:p>
                              </w:tc>
                              <w:tc>
                                <w:tcPr>
                                  <w:tcW w:w="2017"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28500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182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332000</w:t>
                                  </w:r>
                                </w:p>
                              </w:tc>
                              <w:tc>
                                <w:tcPr>
                                  <w:tcW w:w="1979"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40</w:t>
                                  </w:r>
                                  <w:r>
                                    <w:rPr>
                                      <w:rFonts w:hint="eastAsia" w:ascii="Times New Roman" w:hAnsi="Times New Roman" w:eastAsia="等线" w:cs="Times New Roman"/>
                                      <w:color w:val="000000"/>
                                      <w:kern w:val="0"/>
                                      <w:szCs w:val="24"/>
                                      <w:lang w:bidi="ar"/>
                                    </w:rPr>
                                    <w:t>000</w:t>
                                  </w:r>
                                </w:p>
                              </w:tc>
                              <w:tc>
                                <w:tcPr>
                                  <w:tcW w:w="2017"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28500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182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330000</w:t>
                                  </w:r>
                                </w:p>
                              </w:tc>
                              <w:tc>
                                <w:tcPr>
                                  <w:tcW w:w="1979"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360</w:t>
                                  </w:r>
                                  <w:r>
                                    <w:rPr>
                                      <w:rFonts w:hint="eastAsia" w:ascii="Times New Roman" w:hAnsi="Times New Roman" w:eastAsia="等线" w:cs="Times New Roman"/>
                                      <w:color w:val="000000"/>
                                      <w:kern w:val="0"/>
                                      <w:szCs w:val="24"/>
                                      <w:lang w:bidi="ar"/>
                                    </w:rPr>
                                    <w:t>00</w:t>
                                  </w:r>
                                </w:p>
                              </w:tc>
                              <w:tc>
                                <w:tcPr>
                                  <w:tcW w:w="2017"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265</w:t>
                                  </w:r>
                                  <w:r>
                                    <w:rPr>
                                      <w:rFonts w:hint="eastAsia" w:ascii="Times New Roman" w:hAnsi="Times New Roman" w:eastAsia="等线" w:cs="Times New Roman"/>
                                      <w:color w:val="000000"/>
                                      <w:kern w:val="0"/>
                                      <w:szCs w:val="24"/>
                                      <w:lang w:bidi="ar"/>
                                    </w:rPr>
                                    <w:t>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182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327500</w:t>
                                  </w:r>
                                </w:p>
                              </w:tc>
                              <w:tc>
                                <w:tcPr>
                                  <w:tcW w:w="1979"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32</w:t>
                                  </w:r>
                                  <w:r>
                                    <w:rPr>
                                      <w:rFonts w:hint="eastAsia" w:ascii="Times New Roman" w:hAnsi="Times New Roman" w:eastAsia="等线" w:cs="Times New Roman"/>
                                      <w:color w:val="000000"/>
                                      <w:kern w:val="0"/>
                                      <w:szCs w:val="24"/>
                                      <w:lang w:bidi="ar"/>
                                    </w:rPr>
                                    <w:t>500</w:t>
                                  </w:r>
                                </w:p>
                              </w:tc>
                              <w:tc>
                                <w:tcPr>
                                  <w:tcW w:w="2017"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265</w:t>
                                  </w:r>
                                  <w:r>
                                    <w:rPr>
                                      <w:rFonts w:hint="eastAsia" w:ascii="Times New Roman" w:hAnsi="Times New Roman" w:eastAsia="等线" w:cs="Times New Roman"/>
                                      <w:color w:val="000000"/>
                                      <w:kern w:val="0"/>
                                      <w:szCs w:val="24"/>
                                      <w:lang w:bidi="ar"/>
                                    </w:rPr>
                                    <w:t>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1827" w:type="dxa"/>
                                  <w:tcBorders>
                                    <w:top w:val="nil"/>
                                    <w:left w:val="nil"/>
                                    <w:bottom w:val="nil"/>
                                    <w:right w:val="nil"/>
                                  </w:tcBorders>
                                  <w:shd w:val="clear" w:color="auto" w:fill="auto"/>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val="en-US" w:eastAsia="zh-CN" w:bidi="ar"/>
                                    </w:rPr>
                                    <w:t>327500</w:t>
                                  </w:r>
                                </w:p>
                              </w:tc>
                              <w:tc>
                                <w:tcPr>
                                  <w:tcW w:w="1979"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32</w:t>
                                  </w:r>
                                  <w:r>
                                    <w:rPr>
                                      <w:rFonts w:hint="eastAsia" w:ascii="Times New Roman" w:hAnsi="Times New Roman" w:eastAsia="等线" w:cs="Times New Roman"/>
                                      <w:color w:val="000000"/>
                                      <w:kern w:val="0"/>
                                      <w:szCs w:val="24"/>
                                      <w:lang w:bidi="ar"/>
                                    </w:rPr>
                                    <w:t>500</w:t>
                                  </w:r>
                                </w:p>
                              </w:tc>
                              <w:tc>
                                <w:tcPr>
                                  <w:tcW w:w="201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265</w:t>
                                  </w:r>
                                  <w:r>
                                    <w:rPr>
                                      <w:rFonts w:hint="eastAsia" w:ascii="Times New Roman" w:hAnsi="Times New Roman" w:eastAsia="等线" w:cs="Times New Roman"/>
                                      <w:color w:val="000000"/>
                                      <w:kern w:val="0"/>
                                      <w:szCs w:val="24"/>
                                      <w:lang w:bidi="ar"/>
                                    </w:rPr>
                                    <w:t>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182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FF0000"/>
                                      <w:kern w:val="0"/>
                                      <w:szCs w:val="24"/>
                                      <w:lang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val="en-US" w:eastAsia="zh-CN" w:bidi="ar"/>
                                    </w:rPr>
                                    <w:t>45</w:t>
                                  </w:r>
                                  <w:r>
                                    <w:rPr>
                                      <w:rFonts w:hint="eastAsia" w:ascii="Times New Roman" w:hAnsi="Times New Roman" w:eastAsia="等线" w:cs="Times New Roman"/>
                                      <w:b/>
                                      <w:bCs/>
                                      <w:color w:val="00B050"/>
                                      <w:kern w:val="0"/>
                                      <w:szCs w:val="24"/>
                                      <w:lang w:bidi="ar"/>
                                    </w:rPr>
                                    <w:t>00</w:t>
                                  </w:r>
                                </w:p>
                              </w:tc>
                              <w:tc>
                                <w:tcPr>
                                  <w:tcW w:w="1979"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FF0000"/>
                                      <w:kern w:val="0"/>
                                      <w:szCs w:val="24"/>
                                      <w:lang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val="en-US" w:eastAsia="zh-CN" w:bidi="ar"/>
                                    </w:rPr>
                                    <w:t>7</w:t>
                                  </w:r>
                                  <w:r>
                                    <w:rPr>
                                      <w:rFonts w:hint="eastAsia" w:ascii="Times New Roman" w:hAnsi="Times New Roman" w:eastAsia="等线" w:cs="Times New Roman"/>
                                      <w:b/>
                                      <w:bCs/>
                                      <w:color w:val="00B050"/>
                                      <w:kern w:val="0"/>
                                      <w:szCs w:val="24"/>
                                      <w:lang w:bidi="ar"/>
                                    </w:rPr>
                                    <w:t>500</w:t>
                                  </w:r>
                                </w:p>
                              </w:tc>
                              <w:tc>
                                <w:tcPr>
                                  <w:tcW w:w="201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val="en-US" w:eastAsia="zh-CN" w:bidi="ar"/>
                                    </w:rPr>
                                    <w:t>20</w:t>
                                  </w:r>
                                  <w:r>
                                    <w:rPr>
                                      <w:rFonts w:hint="eastAsia" w:ascii="Times New Roman" w:hAnsi="Times New Roman" w:eastAsia="等线" w:cs="Times New Roman"/>
                                      <w:b/>
                                      <w:bCs/>
                                      <w:color w:val="00B050"/>
                                      <w:kern w:val="0"/>
                                      <w:szCs w:val="24"/>
                                      <w:lang w:bidi="ar"/>
                                    </w:rPr>
                                    <w:t>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182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FF0000"/>
                                      <w:kern w:val="0"/>
                                      <w:szCs w:val="24"/>
                                      <w:lang w:bidi="ar"/>
                                    </w:rPr>
                                  </w:pPr>
                                  <w:r>
                                    <w:rPr>
                                      <w:rFonts w:hint="eastAsia" w:ascii="Times New Roman" w:hAnsi="Times New Roman" w:eastAsia="等线" w:cs="Times New Roman"/>
                                      <w:b/>
                                      <w:bCs/>
                                      <w:color w:val="00B050"/>
                                      <w:kern w:val="0"/>
                                      <w:szCs w:val="24"/>
                                      <w:lang w:val="en-US" w:eastAsia="zh-CN" w:bidi="ar"/>
                                    </w:rPr>
                                    <w:t>1.36</w:t>
                                  </w:r>
                                  <w:r>
                                    <w:rPr>
                                      <w:rFonts w:hint="eastAsia" w:ascii="Times New Roman" w:hAnsi="Times New Roman" w:eastAsia="等线" w:cs="Times New Roman"/>
                                      <w:b/>
                                      <w:bCs/>
                                      <w:color w:val="00B050"/>
                                      <w:kern w:val="0"/>
                                      <w:szCs w:val="24"/>
                                      <w:lang w:bidi="ar"/>
                                    </w:rPr>
                                    <w:t>%</w:t>
                                  </w:r>
                                </w:p>
                              </w:tc>
                              <w:tc>
                                <w:tcPr>
                                  <w:tcW w:w="1979"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2.06</w:t>
                                  </w:r>
                                  <w:r>
                                    <w:rPr>
                                      <w:rFonts w:hint="eastAsia" w:ascii="Times New Roman" w:hAnsi="Times New Roman" w:eastAsia="等线" w:cs="Times New Roman"/>
                                      <w:b/>
                                      <w:bCs/>
                                      <w:color w:val="00B050"/>
                                      <w:kern w:val="0"/>
                                      <w:szCs w:val="24"/>
                                      <w:lang w:bidi="ar"/>
                                    </w:rPr>
                                    <w:t>%</w:t>
                                  </w:r>
                                </w:p>
                              </w:tc>
                              <w:tc>
                                <w:tcPr>
                                  <w:tcW w:w="201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b/>
                                      <w:bCs/>
                                      <w:color w:val="00B050"/>
                                      <w:kern w:val="0"/>
                                      <w:szCs w:val="24"/>
                                      <w:lang w:val="en-US" w:eastAsia="zh-CN" w:bidi="ar"/>
                                    </w:rPr>
                                    <w:t>0.61</w:t>
                                  </w:r>
                                  <w:r>
                                    <w:rPr>
                                      <w:rFonts w:hint="eastAsia" w:ascii="Times New Roman" w:hAnsi="Times New Roman" w:eastAsia="等线" w:cs="Times New Roman"/>
                                      <w:b/>
                                      <w:bCs/>
                                      <w:color w:val="00B050"/>
                                      <w:kern w:val="0"/>
                                      <w:szCs w:val="24"/>
                                      <w:lang w:bidi="ar"/>
                                    </w:rPr>
                                    <w:t>%</w:t>
                                  </w:r>
                                </w:p>
                              </w:tc>
                            </w:tr>
                          </w:tbl>
                          <w:p>
                            <w:pPr>
                              <w:ind w:firstLine="5940" w:firstLineChars="3300"/>
                              <w:jc w:val="right"/>
                            </w:pPr>
                            <w:r>
                              <w:rPr>
                                <w:rFonts w:hint="eastAsia" w:ascii="楷体" w:hAnsi="楷体" w:cs="楷体"/>
                                <w:color w:val="7F7F7F"/>
                                <w:sz w:val="18"/>
                                <w:szCs w:val="18"/>
                              </w:rPr>
                              <w:t>数据来源：钢联数据</w:t>
                            </w:r>
                            <w:r>
                              <w:drawing>
                                <wp:inline distT="0" distB="0" distL="114300" distR="114300">
                                  <wp:extent cx="4852035" cy="2743200"/>
                                  <wp:effectExtent l="0" t="0" r="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75pt;margin-top:10.8pt;height:763pt;width:396.85pt;mso-position-horizontal-relative:margin;z-index:251664384;mso-width-relative:page;mso-height-relative:page;" filled="f" stroked="f" coordsize="21600,21600" o:gfxdata="UEsDBAoAAAAAAIdO4kAAAAAAAAAAAAAAAAAEAAAAZHJzL1BLAwQUAAAACACHTuJAW4ioK9wAAAAM&#10;AQAADwAAAGRycy9kb3ducmV2LnhtbE2PwWrDMAyG74O9g9Fgl7HaCWla0jg9FMbKGJSmW89urCVh&#10;sZzGbtK9/dzTdvuFPn59ytdX07ERB9dakhDNBDCkyuqWagkfh5fnJTDnFWnVWUIJP+hgXdzf5SrT&#10;dqI9jqWvWSghlykJjfd9xrmrGjTKzWyPFHZfdjDKh3GouR7UFMpNx2MhUm5US+FCo3rcNFh9lxcj&#10;Yap24/Hw/sp3T8etpfP2vCk/36R8fIjECpjHq/+D4aYf1KEITid7Ie1YJyFOFvOAhhClwG6ASKIY&#10;2CmkebJIgRc5//9E8QtQSwMEFAAAAAgAh07iQNSm5e/gAQAArQMAAA4AAABkcnMvZTJvRG9jLnht&#10;bK1TUY7TMBD9R+IOlv9p0tIuJGq6QlSskFaw0sIBXMdpLGKP8bhNygUQN+ATcQFOBRK3YOxmy+7y&#10;sx/8RB7P+M17bybL88F0bK88arAVn05yzpSVUGu7rfj7d6+ePOcMg7C16MCqih8U8vPV40fL3pVq&#10;Bi10tfKMQCyWvat4G4Irswxlq4zACThlKdmANyJQ6LdZ7UVP6KbLZnl+lvXga+dBKkS6XR+TfET0&#10;DwGEptFSrUHujLLhiOpVJwJJwlY75KvEtmmUDG+bBlVgXcVJaUhfakLnTfxmq6Uot164VsuRgngI&#10;hXuajNCWmp6g1iIItvP6HyijpQeEJkwkmOwoJDlCKqb5PW+uW+FU0kJWozuZjv8PVr7ZX3mma9oE&#10;ssQKQxP/+eXHr2+ff3//ymbRn95hSWXX7spHheguQX5AZuHC0/insSS7UxMDHKuHxpv4ipSyIdl+&#10;ONmuhsAkXS7yp0VRLDiTlCvOCjIiDSYT5c1z5zFcKDAsHiruaa7JbrG/xBAJiPKmZGRzJBCphGEz&#10;jDI2UB9ILm0/gbTgP3HW0+wrjh93wivOuteWzC2m83lclhTMF89mFPjbmc2dTOheQlqvKNTCi12A&#10;RidWsf2x58iKppjIjhsX1+R2nKr+/mW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uIqCvcAAAA&#10;DAEAAA8AAAAAAAAAAQAgAAAAIgAAAGRycy9kb3ducmV2LnhtbFBLAQIUABQAAAAIAIdO4kDUpuXv&#10;4AEAAK0DAAAOAAAAAAAAAAEAIAAAACsBAABkcnMvZTJvRG9jLnhtbFBLBQYAAAAABgAGAFkBAAB9&#10;BQAAAAA=&#10;">
                <v:fill on="f" focussize="0,0"/>
                <v:stroke on="f"/>
                <v:imagedata o:title=""/>
                <o:lock v:ext="edit" grouping="t" aspectratio="f"/>
                <v:textbox>
                  <w:txbxContent>
                    <w:p>
                      <w:pPr>
                        <w:pStyle w:val="4"/>
                      </w:pPr>
                      <w:bookmarkStart w:id="25" w:name="_Toc19108"/>
                      <w:bookmarkStart w:id="26" w:name="_Toc38055551"/>
                      <w:bookmarkStart w:id="27" w:name="_Toc79783346"/>
                      <w:r>
                        <w:rPr>
                          <w:rFonts w:hint="eastAsia"/>
                        </w:rPr>
                        <w:t>2</w:t>
                      </w:r>
                      <w:r>
                        <w:t>.1</w:t>
                      </w:r>
                      <w:r>
                        <w:rPr>
                          <w:rFonts w:hint="eastAsia"/>
                        </w:rPr>
                        <w:t xml:space="preserve"> </w:t>
                      </w:r>
                      <w:bookmarkEnd w:id="25"/>
                      <w:bookmarkEnd w:id="26"/>
                      <w:r>
                        <w:rPr>
                          <w:rFonts w:hint="eastAsia"/>
                        </w:rPr>
                        <w:t>价格分析</w:t>
                      </w:r>
                      <w:bookmarkEnd w:id="27"/>
                    </w:p>
                    <w:p>
                      <w:pPr>
                        <w:pStyle w:val="4"/>
                        <w:ind w:firstLine="482" w:firstLineChars="200"/>
                        <w:rPr>
                          <w:rFonts w:hint="eastAsia" w:eastAsia="楷体"/>
                          <w:b w:val="0"/>
                          <w:bCs/>
                          <w:color w:val="auto"/>
                          <w:kern w:val="2"/>
                          <w:sz w:val="24"/>
                        </w:rPr>
                      </w:pPr>
                      <w:r>
                        <w:rPr>
                          <w:rFonts w:hint="eastAsia" w:ascii="楷体" w:hAnsi="楷体" w:eastAsia="楷体" w:cs="楷体"/>
                          <w:color w:val="auto"/>
                          <w:kern w:val="2"/>
                          <w:sz w:val="24"/>
                          <w:szCs w:val="24"/>
                        </w:rPr>
                        <w:t>电解钴：</w:t>
                      </w:r>
                      <w:r>
                        <w:rPr>
                          <w:rFonts w:hint="eastAsia" w:eastAsia="楷体"/>
                          <w:b w:val="0"/>
                          <w:bCs/>
                          <w:color w:val="auto"/>
                          <w:kern w:val="2"/>
                          <w:sz w:val="24"/>
                        </w:rPr>
                        <w:t>本周电解钴行情弱势运行。贸易商报价紧跟盘面走弱。需求和成本压力下悲观情绪蔓延，出货压力渐增，市场纷纷出现价格回调操作，报价不断探底。且周中部分低价货源消息传出，报价略显混乱。市场淡季，叠加利空打压，实单成交放量不足。预计电解钴弱势运行。</w:t>
                      </w:r>
                    </w:p>
                    <w:p>
                      <w:pPr>
                        <w:pStyle w:val="4"/>
                        <w:ind w:firstLine="480" w:firstLineChars="200"/>
                        <w:rPr>
                          <w:rFonts w:eastAsia="楷体"/>
                          <w:b w:val="0"/>
                          <w:bCs/>
                          <w:color w:val="auto"/>
                          <w:kern w:val="2"/>
                          <w:sz w:val="24"/>
                        </w:rPr>
                      </w:pPr>
                      <w:r>
                        <w:rPr>
                          <w:rFonts w:hint="eastAsia" w:eastAsia="楷体"/>
                          <w:b w:val="0"/>
                          <w:bCs/>
                          <w:color w:val="auto"/>
                          <w:kern w:val="2"/>
                          <w:sz w:val="24"/>
                        </w:rPr>
                        <w:t>截止7月</w:t>
                      </w:r>
                      <w:r>
                        <w:rPr>
                          <w:rFonts w:hint="eastAsia" w:eastAsia="楷体"/>
                          <w:b w:val="0"/>
                          <w:bCs/>
                          <w:color w:val="auto"/>
                          <w:kern w:val="2"/>
                          <w:sz w:val="24"/>
                          <w:lang w:val="en-US" w:eastAsia="zh-CN"/>
                        </w:rPr>
                        <w:t>29</w:t>
                      </w:r>
                      <w:r>
                        <w:rPr>
                          <w:rFonts w:hint="eastAsia" w:eastAsia="楷体"/>
                          <w:b w:val="0"/>
                          <w:bCs/>
                          <w:color w:val="auto"/>
                          <w:kern w:val="2"/>
                          <w:sz w:val="24"/>
                        </w:rPr>
                        <w:t>日，电解钴（国产）价格区间3</w:t>
                      </w:r>
                      <w:r>
                        <w:rPr>
                          <w:rFonts w:hint="eastAsia" w:eastAsia="楷体"/>
                          <w:b w:val="0"/>
                          <w:bCs/>
                          <w:color w:val="auto"/>
                          <w:kern w:val="2"/>
                          <w:sz w:val="24"/>
                          <w:lang w:val="en-US" w:eastAsia="zh-CN"/>
                        </w:rPr>
                        <w:t>20</w:t>
                      </w:r>
                      <w:r>
                        <w:rPr>
                          <w:rFonts w:hint="eastAsia" w:eastAsia="楷体"/>
                          <w:b w:val="0"/>
                          <w:bCs/>
                          <w:color w:val="auto"/>
                          <w:kern w:val="2"/>
                          <w:sz w:val="24"/>
                        </w:rPr>
                        <w:t>0</w:t>
                      </w:r>
                      <w:r>
                        <w:rPr>
                          <w:rFonts w:eastAsia="楷体"/>
                          <w:b w:val="0"/>
                          <w:bCs/>
                          <w:color w:val="auto"/>
                          <w:kern w:val="2"/>
                          <w:sz w:val="24"/>
                        </w:rPr>
                        <w:t>00-</w:t>
                      </w:r>
                      <w:r>
                        <w:rPr>
                          <w:rFonts w:hint="eastAsia" w:eastAsia="楷体"/>
                          <w:b w:val="0"/>
                          <w:bCs/>
                          <w:color w:val="auto"/>
                          <w:kern w:val="2"/>
                          <w:sz w:val="24"/>
                        </w:rPr>
                        <w:t>3</w:t>
                      </w:r>
                      <w:r>
                        <w:rPr>
                          <w:rFonts w:hint="eastAsia" w:eastAsia="楷体"/>
                          <w:b w:val="0"/>
                          <w:bCs/>
                          <w:color w:val="auto"/>
                          <w:kern w:val="2"/>
                          <w:sz w:val="24"/>
                          <w:lang w:val="en-US" w:eastAsia="zh-CN"/>
                        </w:rPr>
                        <w:t>35</w:t>
                      </w:r>
                      <w:r>
                        <w:rPr>
                          <w:rFonts w:hint="eastAsia" w:eastAsia="楷体"/>
                          <w:b w:val="0"/>
                          <w:bCs/>
                          <w:color w:val="auto"/>
                          <w:kern w:val="2"/>
                          <w:sz w:val="24"/>
                        </w:rPr>
                        <w:t>0</w:t>
                      </w:r>
                      <w:r>
                        <w:rPr>
                          <w:rFonts w:eastAsia="楷体"/>
                          <w:b w:val="0"/>
                          <w:bCs/>
                          <w:color w:val="auto"/>
                          <w:kern w:val="2"/>
                          <w:sz w:val="24"/>
                        </w:rPr>
                        <w:t>00</w:t>
                      </w:r>
                      <w:r>
                        <w:rPr>
                          <w:rFonts w:hint="eastAsia" w:eastAsia="楷体"/>
                          <w:b w:val="0"/>
                          <w:bCs/>
                          <w:color w:val="auto"/>
                          <w:kern w:val="2"/>
                          <w:sz w:val="24"/>
                        </w:rPr>
                        <w:t>元/吨，较上周下跌</w:t>
                      </w:r>
                      <w:r>
                        <w:rPr>
                          <w:rFonts w:hint="eastAsia" w:eastAsia="楷体"/>
                          <w:b w:val="0"/>
                          <w:bCs/>
                          <w:color w:val="auto"/>
                          <w:kern w:val="2"/>
                          <w:sz w:val="24"/>
                          <w:lang w:val="en-US" w:eastAsia="zh-CN"/>
                        </w:rPr>
                        <w:t>4500</w:t>
                      </w:r>
                      <w:r>
                        <w:rPr>
                          <w:rFonts w:hint="eastAsia" w:eastAsia="楷体"/>
                          <w:b w:val="0"/>
                          <w:bCs/>
                          <w:color w:val="auto"/>
                          <w:kern w:val="2"/>
                          <w:sz w:val="24"/>
                        </w:rPr>
                        <w:t>元/吨。电解钴（金川）价格区间3</w:t>
                      </w:r>
                      <w:r>
                        <w:rPr>
                          <w:rFonts w:hint="eastAsia" w:eastAsia="楷体"/>
                          <w:b w:val="0"/>
                          <w:bCs/>
                          <w:color w:val="auto"/>
                          <w:kern w:val="2"/>
                          <w:sz w:val="24"/>
                          <w:lang w:val="en-US" w:eastAsia="zh-CN"/>
                        </w:rPr>
                        <w:t>30</w:t>
                      </w:r>
                      <w:r>
                        <w:rPr>
                          <w:rFonts w:hint="eastAsia" w:eastAsia="楷体"/>
                          <w:b w:val="0"/>
                          <w:bCs/>
                          <w:color w:val="auto"/>
                          <w:kern w:val="2"/>
                          <w:sz w:val="24"/>
                        </w:rPr>
                        <w:t>000-3</w:t>
                      </w:r>
                      <w:r>
                        <w:rPr>
                          <w:rFonts w:hint="eastAsia" w:eastAsia="楷体"/>
                          <w:b w:val="0"/>
                          <w:bCs/>
                          <w:color w:val="auto"/>
                          <w:kern w:val="2"/>
                          <w:sz w:val="24"/>
                          <w:lang w:val="en-US" w:eastAsia="zh-CN"/>
                        </w:rPr>
                        <w:t>35</w:t>
                      </w:r>
                      <w:r>
                        <w:rPr>
                          <w:rFonts w:hint="eastAsia" w:eastAsia="楷体"/>
                          <w:b w:val="0"/>
                          <w:bCs/>
                          <w:color w:val="auto"/>
                          <w:kern w:val="2"/>
                          <w:sz w:val="24"/>
                        </w:rPr>
                        <w:t>000元/吨，价格较上周下跌</w:t>
                      </w:r>
                      <w:r>
                        <w:rPr>
                          <w:rFonts w:hint="eastAsia" w:eastAsia="楷体"/>
                          <w:b w:val="0"/>
                          <w:bCs/>
                          <w:color w:val="auto"/>
                          <w:kern w:val="2"/>
                          <w:sz w:val="24"/>
                          <w:lang w:val="en-US" w:eastAsia="zh-CN"/>
                        </w:rPr>
                        <w:t>7</w:t>
                      </w:r>
                      <w:r>
                        <w:rPr>
                          <w:rFonts w:hint="eastAsia" w:eastAsia="楷体"/>
                          <w:b w:val="0"/>
                          <w:bCs/>
                          <w:color w:val="auto"/>
                          <w:kern w:val="2"/>
                          <w:sz w:val="24"/>
                        </w:rPr>
                        <w:t>500元/吨。赞比亚钴价格区间3</w:t>
                      </w:r>
                      <w:r>
                        <w:rPr>
                          <w:rFonts w:hint="eastAsia" w:eastAsia="楷体"/>
                          <w:b w:val="0"/>
                          <w:bCs/>
                          <w:color w:val="auto"/>
                          <w:kern w:val="2"/>
                          <w:sz w:val="24"/>
                          <w:lang w:val="en-US" w:eastAsia="zh-CN"/>
                        </w:rPr>
                        <w:t>25</w:t>
                      </w:r>
                      <w:r>
                        <w:rPr>
                          <w:rFonts w:hint="eastAsia" w:eastAsia="楷体"/>
                          <w:b w:val="0"/>
                          <w:bCs/>
                          <w:color w:val="auto"/>
                          <w:kern w:val="2"/>
                          <w:sz w:val="24"/>
                        </w:rPr>
                        <w:t>000-3</w:t>
                      </w:r>
                      <w:r>
                        <w:rPr>
                          <w:rFonts w:hint="eastAsia" w:eastAsia="楷体"/>
                          <w:b w:val="0"/>
                          <w:bCs/>
                          <w:color w:val="auto"/>
                          <w:kern w:val="2"/>
                          <w:sz w:val="24"/>
                          <w:lang w:val="en-US" w:eastAsia="zh-CN"/>
                        </w:rPr>
                        <w:t>27</w:t>
                      </w:r>
                      <w:r>
                        <w:rPr>
                          <w:rFonts w:hint="eastAsia" w:eastAsia="楷体"/>
                          <w:b w:val="0"/>
                          <w:bCs/>
                          <w:color w:val="auto"/>
                          <w:kern w:val="2"/>
                          <w:sz w:val="24"/>
                        </w:rPr>
                        <w:t>000元/吨，价格较上周下跌2</w:t>
                      </w:r>
                      <w:r>
                        <w:rPr>
                          <w:rFonts w:hint="eastAsia" w:eastAsia="楷体"/>
                          <w:b w:val="0"/>
                          <w:bCs/>
                          <w:color w:val="auto"/>
                          <w:kern w:val="2"/>
                          <w:sz w:val="24"/>
                          <w:lang w:val="en-US" w:eastAsia="zh-CN"/>
                        </w:rPr>
                        <w:t>0</w:t>
                      </w:r>
                      <w:r>
                        <w:rPr>
                          <w:rFonts w:hint="eastAsia" w:eastAsia="楷体"/>
                          <w:b w:val="0"/>
                          <w:bCs/>
                          <w:color w:val="auto"/>
                          <w:kern w:val="2"/>
                          <w:sz w:val="24"/>
                        </w:rPr>
                        <w:t>00元/吨。</w:t>
                      </w:r>
                    </w:p>
                    <w:p>
                      <w:pPr>
                        <w:keepNext/>
                        <w:ind w:firstLine="0" w:firstLineChars="0"/>
                        <w:jc w:val="left"/>
                        <w:rPr>
                          <w:rFonts w:ascii="楷体" w:hAnsi="楷体"/>
                          <w:b/>
                          <w:bCs/>
                          <w:color w:val="023985"/>
                          <w:sz w:val="28"/>
                          <w:szCs w:val="28"/>
                        </w:rPr>
                      </w:pPr>
                      <w:r>
                        <w:rPr>
                          <w:rFonts w:hint="eastAsia" w:ascii="楷体" w:hAnsi="楷体"/>
                          <w:b/>
                          <w:bCs/>
                          <w:color w:val="023985"/>
                          <w:sz w:val="22"/>
                        </w:rPr>
                        <w:t>电解钴市场价格（元/吨）</w:t>
                      </w:r>
                    </w:p>
                    <w:tbl>
                      <w:tblPr>
                        <w:tblStyle w:val="17"/>
                        <w:tblW w:w="7865" w:type="dxa"/>
                        <w:tblInd w:w="0" w:type="dxa"/>
                        <w:tblLayout w:type="fixed"/>
                        <w:tblCellMar>
                          <w:top w:w="0" w:type="dxa"/>
                          <w:left w:w="108" w:type="dxa"/>
                          <w:bottom w:w="0" w:type="dxa"/>
                          <w:right w:w="108" w:type="dxa"/>
                        </w:tblCellMar>
                      </w:tblPr>
                      <w:tblGrid>
                        <w:gridCol w:w="2042"/>
                        <w:gridCol w:w="1827"/>
                        <w:gridCol w:w="1979"/>
                        <w:gridCol w:w="2017"/>
                      </w:tblGrid>
                      <w:tr>
                        <w:tblPrEx>
                          <w:tblCellMar>
                            <w:top w:w="0" w:type="dxa"/>
                            <w:left w:w="108" w:type="dxa"/>
                            <w:bottom w:w="0" w:type="dxa"/>
                            <w:right w:w="108" w:type="dxa"/>
                          </w:tblCellMar>
                        </w:tblPrEx>
                        <w:trPr>
                          <w:trHeight w:val="454" w:hRule="atLeast"/>
                        </w:trPr>
                        <w:tc>
                          <w:tcPr>
                            <w:tcW w:w="204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182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电解钴（国产）</w:t>
                            </w:r>
                          </w:p>
                        </w:tc>
                        <w:tc>
                          <w:tcPr>
                            <w:tcW w:w="1979"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电解钴（金川）</w:t>
                            </w:r>
                          </w:p>
                        </w:tc>
                        <w:tc>
                          <w:tcPr>
                            <w:tcW w:w="201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赞比亚钴</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楷体" w:hAnsi="楷体" w:eastAsia="等线" w:cs="楷体"/>
                                <w:color w:val="7F7F7F"/>
                                <w:sz w:val="18"/>
                                <w:szCs w:val="18"/>
                                <w:lang w:val="en-US" w:eastAsia="zh-CN"/>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182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332000</w:t>
                            </w:r>
                          </w:p>
                        </w:tc>
                        <w:tc>
                          <w:tcPr>
                            <w:tcW w:w="1979"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40</w:t>
                            </w:r>
                            <w:r>
                              <w:rPr>
                                <w:rFonts w:hint="eastAsia" w:ascii="Times New Roman" w:hAnsi="Times New Roman" w:eastAsia="等线" w:cs="Times New Roman"/>
                                <w:color w:val="000000"/>
                                <w:kern w:val="0"/>
                                <w:szCs w:val="24"/>
                                <w:lang w:bidi="ar"/>
                              </w:rPr>
                              <w:t>000</w:t>
                            </w:r>
                          </w:p>
                        </w:tc>
                        <w:tc>
                          <w:tcPr>
                            <w:tcW w:w="2017"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28500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182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332000</w:t>
                            </w:r>
                          </w:p>
                        </w:tc>
                        <w:tc>
                          <w:tcPr>
                            <w:tcW w:w="1979"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40</w:t>
                            </w:r>
                            <w:r>
                              <w:rPr>
                                <w:rFonts w:hint="eastAsia" w:ascii="Times New Roman" w:hAnsi="Times New Roman" w:eastAsia="等线" w:cs="Times New Roman"/>
                                <w:color w:val="000000"/>
                                <w:kern w:val="0"/>
                                <w:szCs w:val="24"/>
                                <w:lang w:bidi="ar"/>
                              </w:rPr>
                              <w:t>000</w:t>
                            </w:r>
                          </w:p>
                        </w:tc>
                        <w:tc>
                          <w:tcPr>
                            <w:tcW w:w="2017"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28500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182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330000</w:t>
                            </w:r>
                          </w:p>
                        </w:tc>
                        <w:tc>
                          <w:tcPr>
                            <w:tcW w:w="1979"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360</w:t>
                            </w:r>
                            <w:r>
                              <w:rPr>
                                <w:rFonts w:hint="eastAsia" w:ascii="Times New Roman" w:hAnsi="Times New Roman" w:eastAsia="等线" w:cs="Times New Roman"/>
                                <w:color w:val="000000"/>
                                <w:kern w:val="0"/>
                                <w:szCs w:val="24"/>
                                <w:lang w:bidi="ar"/>
                              </w:rPr>
                              <w:t>00</w:t>
                            </w:r>
                          </w:p>
                        </w:tc>
                        <w:tc>
                          <w:tcPr>
                            <w:tcW w:w="2017"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265</w:t>
                            </w:r>
                            <w:r>
                              <w:rPr>
                                <w:rFonts w:hint="eastAsia" w:ascii="Times New Roman" w:hAnsi="Times New Roman" w:eastAsia="等线" w:cs="Times New Roman"/>
                                <w:color w:val="000000"/>
                                <w:kern w:val="0"/>
                                <w:szCs w:val="24"/>
                                <w:lang w:bidi="ar"/>
                              </w:rPr>
                              <w:t>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182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327500</w:t>
                            </w:r>
                          </w:p>
                        </w:tc>
                        <w:tc>
                          <w:tcPr>
                            <w:tcW w:w="1979"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32</w:t>
                            </w:r>
                            <w:r>
                              <w:rPr>
                                <w:rFonts w:hint="eastAsia" w:ascii="Times New Roman" w:hAnsi="Times New Roman" w:eastAsia="等线" w:cs="Times New Roman"/>
                                <w:color w:val="000000"/>
                                <w:kern w:val="0"/>
                                <w:szCs w:val="24"/>
                                <w:lang w:bidi="ar"/>
                              </w:rPr>
                              <w:t>500</w:t>
                            </w:r>
                          </w:p>
                        </w:tc>
                        <w:tc>
                          <w:tcPr>
                            <w:tcW w:w="2017" w:type="dxa"/>
                            <w:tcBorders>
                              <w:top w:val="nil"/>
                              <w:left w:val="nil"/>
                              <w:bottom w:val="nil"/>
                              <w:right w:val="nil"/>
                            </w:tcBorders>
                            <w:shd w:val="clear" w:color="auto" w:fill="auto"/>
                            <w:noWrap/>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265</w:t>
                            </w:r>
                            <w:r>
                              <w:rPr>
                                <w:rFonts w:hint="eastAsia" w:ascii="Times New Roman" w:hAnsi="Times New Roman" w:eastAsia="等线" w:cs="Times New Roman"/>
                                <w:color w:val="000000"/>
                                <w:kern w:val="0"/>
                                <w:szCs w:val="24"/>
                                <w:lang w:bidi="ar"/>
                              </w:rPr>
                              <w:t>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1827" w:type="dxa"/>
                            <w:tcBorders>
                              <w:top w:val="nil"/>
                              <w:left w:val="nil"/>
                              <w:bottom w:val="nil"/>
                              <w:right w:val="nil"/>
                            </w:tcBorders>
                            <w:shd w:val="clear" w:color="auto" w:fill="auto"/>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val="en-US" w:eastAsia="zh-CN" w:bidi="ar"/>
                              </w:rPr>
                              <w:t>327500</w:t>
                            </w:r>
                          </w:p>
                        </w:tc>
                        <w:tc>
                          <w:tcPr>
                            <w:tcW w:w="1979"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32</w:t>
                            </w:r>
                            <w:r>
                              <w:rPr>
                                <w:rFonts w:hint="eastAsia" w:ascii="Times New Roman" w:hAnsi="Times New Roman" w:eastAsia="等线" w:cs="Times New Roman"/>
                                <w:color w:val="000000"/>
                                <w:kern w:val="0"/>
                                <w:szCs w:val="24"/>
                                <w:lang w:bidi="ar"/>
                              </w:rPr>
                              <w:t>500</w:t>
                            </w:r>
                          </w:p>
                        </w:tc>
                        <w:tc>
                          <w:tcPr>
                            <w:tcW w:w="201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3</w:t>
                            </w:r>
                            <w:r>
                              <w:rPr>
                                <w:rFonts w:hint="eastAsia" w:ascii="Times New Roman" w:hAnsi="Times New Roman" w:eastAsia="等线" w:cs="Times New Roman"/>
                                <w:color w:val="000000"/>
                                <w:kern w:val="0"/>
                                <w:szCs w:val="24"/>
                                <w:lang w:val="en-US" w:eastAsia="zh-CN" w:bidi="ar"/>
                              </w:rPr>
                              <w:t>265</w:t>
                            </w:r>
                            <w:r>
                              <w:rPr>
                                <w:rFonts w:hint="eastAsia" w:ascii="Times New Roman" w:hAnsi="Times New Roman" w:eastAsia="等线" w:cs="Times New Roman"/>
                                <w:color w:val="000000"/>
                                <w:kern w:val="0"/>
                                <w:szCs w:val="24"/>
                                <w:lang w:bidi="ar"/>
                              </w:rPr>
                              <w:t>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182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FF0000"/>
                                <w:kern w:val="0"/>
                                <w:szCs w:val="24"/>
                                <w:lang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val="en-US" w:eastAsia="zh-CN" w:bidi="ar"/>
                              </w:rPr>
                              <w:t>45</w:t>
                            </w:r>
                            <w:r>
                              <w:rPr>
                                <w:rFonts w:hint="eastAsia" w:ascii="Times New Roman" w:hAnsi="Times New Roman" w:eastAsia="等线" w:cs="Times New Roman"/>
                                <w:b/>
                                <w:bCs/>
                                <w:color w:val="00B050"/>
                                <w:kern w:val="0"/>
                                <w:szCs w:val="24"/>
                                <w:lang w:bidi="ar"/>
                              </w:rPr>
                              <w:t>00</w:t>
                            </w:r>
                          </w:p>
                        </w:tc>
                        <w:tc>
                          <w:tcPr>
                            <w:tcW w:w="1979"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FF0000"/>
                                <w:kern w:val="0"/>
                                <w:szCs w:val="24"/>
                                <w:lang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val="en-US" w:eastAsia="zh-CN" w:bidi="ar"/>
                              </w:rPr>
                              <w:t>7</w:t>
                            </w:r>
                            <w:r>
                              <w:rPr>
                                <w:rFonts w:hint="eastAsia" w:ascii="Times New Roman" w:hAnsi="Times New Roman" w:eastAsia="等线" w:cs="Times New Roman"/>
                                <w:b/>
                                <w:bCs/>
                                <w:color w:val="00B050"/>
                                <w:kern w:val="0"/>
                                <w:szCs w:val="24"/>
                                <w:lang w:bidi="ar"/>
                              </w:rPr>
                              <w:t>500</w:t>
                            </w:r>
                          </w:p>
                        </w:tc>
                        <w:tc>
                          <w:tcPr>
                            <w:tcW w:w="201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val="en-US" w:eastAsia="zh-CN" w:bidi="ar"/>
                              </w:rPr>
                              <w:t>20</w:t>
                            </w:r>
                            <w:r>
                              <w:rPr>
                                <w:rFonts w:hint="eastAsia" w:ascii="Times New Roman" w:hAnsi="Times New Roman" w:eastAsia="等线" w:cs="Times New Roman"/>
                                <w:b/>
                                <w:bCs/>
                                <w:color w:val="00B050"/>
                                <w:kern w:val="0"/>
                                <w:szCs w:val="24"/>
                                <w:lang w:bidi="ar"/>
                              </w:rPr>
                              <w:t>00</w:t>
                            </w:r>
                          </w:p>
                        </w:tc>
                      </w:tr>
                      <w:tr>
                        <w:tblPrEx>
                          <w:tblCellMar>
                            <w:top w:w="0" w:type="dxa"/>
                            <w:left w:w="108" w:type="dxa"/>
                            <w:bottom w:w="0" w:type="dxa"/>
                            <w:right w:w="108" w:type="dxa"/>
                          </w:tblCellMar>
                        </w:tblPrEx>
                        <w:trPr>
                          <w:trHeight w:val="454" w:hRule="atLeast"/>
                        </w:trPr>
                        <w:tc>
                          <w:tcPr>
                            <w:tcW w:w="204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182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FF0000"/>
                                <w:kern w:val="0"/>
                                <w:szCs w:val="24"/>
                                <w:lang w:bidi="ar"/>
                              </w:rPr>
                            </w:pPr>
                            <w:r>
                              <w:rPr>
                                <w:rFonts w:hint="eastAsia" w:ascii="Times New Roman" w:hAnsi="Times New Roman" w:eastAsia="等线" w:cs="Times New Roman"/>
                                <w:b/>
                                <w:bCs/>
                                <w:color w:val="00B050"/>
                                <w:kern w:val="0"/>
                                <w:szCs w:val="24"/>
                                <w:lang w:val="en-US" w:eastAsia="zh-CN" w:bidi="ar"/>
                              </w:rPr>
                              <w:t>1.36</w:t>
                            </w:r>
                            <w:r>
                              <w:rPr>
                                <w:rFonts w:hint="eastAsia" w:ascii="Times New Roman" w:hAnsi="Times New Roman" w:eastAsia="等线" w:cs="Times New Roman"/>
                                <w:b/>
                                <w:bCs/>
                                <w:color w:val="00B050"/>
                                <w:kern w:val="0"/>
                                <w:szCs w:val="24"/>
                                <w:lang w:bidi="ar"/>
                              </w:rPr>
                              <w:t>%</w:t>
                            </w:r>
                          </w:p>
                        </w:tc>
                        <w:tc>
                          <w:tcPr>
                            <w:tcW w:w="1979"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2.06</w:t>
                            </w:r>
                            <w:r>
                              <w:rPr>
                                <w:rFonts w:hint="eastAsia" w:ascii="Times New Roman" w:hAnsi="Times New Roman" w:eastAsia="等线" w:cs="Times New Roman"/>
                                <w:b/>
                                <w:bCs/>
                                <w:color w:val="00B050"/>
                                <w:kern w:val="0"/>
                                <w:szCs w:val="24"/>
                                <w:lang w:bidi="ar"/>
                              </w:rPr>
                              <w:t>%</w:t>
                            </w:r>
                          </w:p>
                        </w:tc>
                        <w:tc>
                          <w:tcPr>
                            <w:tcW w:w="201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b/>
                                <w:bCs/>
                                <w:color w:val="00B050"/>
                                <w:kern w:val="0"/>
                                <w:szCs w:val="24"/>
                                <w:lang w:val="en-US" w:eastAsia="zh-CN" w:bidi="ar"/>
                              </w:rPr>
                              <w:t>0.61</w:t>
                            </w:r>
                            <w:r>
                              <w:rPr>
                                <w:rFonts w:hint="eastAsia" w:ascii="Times New Roman" w:hAnsi="Times New Roman" w:eastAsia="等线" w:cs="Times New Roman"/>
                                <w:b/>
                                <w:bCs/>
                                <w:color w:val="00B050"/>
                                <w:kern w:val="0"/>
                                <w:szCs w:val="24"/>
                                <w:lang w:bidi="ar"/>
                              </w:rPr>
                              <w:t>%</w:t>
                            </w:r>
                          </w:p>
                        </w:tc>
                      </w:tr>
                    </w:tbl>
                    <w:p>
                      <w:pPr>
                        <w:ind w:firstLine="5940" w:firstLineChars="3300"/>
                        <w:jc w:val="right"/>
                      </w:pPr>
                      <w:r>
                        <w:rPr>
                          <w:rFonts w:hint="eastAsia" w:ascii="楷体" w:hAnsi="楷体" w:cs="楷体"/>
                          <w:color w:val="7F7F7F"/>
                          <w:sz w:val="18"/>
                          <w:szCs w:val="18"/>
                        </w:rPr>
                        <w:t>数据来源：钢联数据</w:t>
                      </w:r>
                      <w:r>
                        <w:drawing>
                          <wp:inline distT="0" distB="0" distL="114300" distR="114300">
                            <wp:extent cx="4852035" cy="2743200"/>
                            <wp:effectExtent l="0" t="0" r="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hint="eastAsia" w:ascii="楷体" w:hAnsi="楷体" w:cs="楷体"/>
                          <w:color w:val="7F7F7F"/>
                          <w:sz w:val="18"/>
                          <w:szCs w:val="18"/>
                        </w:rPr>
                        <w:t>数据来源：钢联数据</w:t>
                      </w:r>
                    </w:p>
                  </w:txbxContent>
                </v:textbox>
              </v:rect>
            </w:pict>
          </mc:Fallback>
        </mc:AlternateContent>
      </w:r>
      <w:r>
        <w:rPr>
          <w:rFonts w:hint="eastAsia"/>
        </w:rPr>
        <w:t xml:space="preserve">Part.2 </w:t>
      </w:r>
      <w:bookmarkEnd w:id="6"/>
      <w:bookmarkEnd w:id="7"/>
      <w:bookmarkEnd w:id="8"/>
      <w:r>
        <w:rPr>
          <w:rFonts w:hint="eastAsia"/>
        </w:rPr>
        <w:t>电解钴</w:t>
      </w:r>
      <w:bookmarkEnd w:id="9"/>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ascii="楷体" w:hAnsi="楷体"/>
          <w:b/>
          <w:bCs/>
          <w:color w:val="023985"/>
          <w:sz w:val="22"/>
        </w:rPr>
      </w:pPr>
      <w:r>
        <w:t xml:space="preserve">                             </w:t>
      </w:r>
    </w:p>
    <w:p>
      <w:pPr>
        <w:widowControl/>
        <w:spacing w:line="240" w:lineRule="auto"/>
        <w:ind w:firstLine="0" w:firstLineChars="0"/>
        <w:jc w:val="left"/>
        <w:sectPr>
          <w:footerReference r:id="rId14" w:type="default"/>
          <w:type w:val="continuous"/>
          <w:pgSz w:w="11906" w:h="16838"/>
          <w:pgMar w:top="720" w:right="720" w:bottom="720" w:left="720" w:header="567" w:footer="567" w:gutter="0"/>
          <w:pgNumType w:start="1"/>
          <w:cols w:space="425" w:num="1"/>
          <w:docGrid w:type="lines" w:linePitch="312" w:charSpace="0"/>
        </w:sectPr>
      </w:pPr>
    </w:p>
    <w:p>
      <w:pPr>
        <w:pStyle w:val="3"/>
        <w:ind w:firstLine="0" w:firstLineChars="0"/>
      </w:pPr>
      <w:bookmarkStart w:id="10" w:name="_Toc16817"/>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margin">
                  <wp:posOffset>1581150</wp:posOffset>
                </wp:positionH>
                <wp:positionV relativeFrom="paragraph">
                  <wp:posOffset>257175</wp:posOffset>
                </wp:positionV>
                <wp:extent cx="5039995" cy="10547985"/>
                <wp:effectExtent l="0" t="0" r="0" b="0"/>
                <wp:wrapNone/>
                <wp:docPr id="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0547985"/>
                        </a:xfrm>
                        <a:prstGeom prst="rect">
                          <a:avLst/>
                        </a:prstGeom>
                      </wps:spPr>
                      <wps:txbx>
                        <w:txbxContent>
                          <w:p>
                            <w:pPr>
                              <w:pStyle w:val="4"/>
                            </w:pPr>
                            <w:r>
                              <w:rPr>
                                <w:rFonts w:hint="eastAsia"/>
                              </w:rPr>
                              <w:t>3</w:t>
                            </w:r>
                            <w:r>
                              <w:t>.1</w:t>
                            </w:r>
                            <w:r>
                              <w:rPr>
                                <w:rFonts w:hint="eastAsia"/>
                              </w:rPr>
                              <w:t xml:space="preserve"> 价格分析</w:t>
                            </w:r>
                          </w:p>
                          <w:p>
                            <w:pPr>
                              <w:pStyle w:val="4"/>
                              <w:ind w:firstLine="482" w:firstLineChars="200"/>
                              <w:rPr>
                                <w:rFonts w:eastAsia="楷体"/>
                                <w:b w:val="0"/>
                                <w:bCs/>
                                <w:color w:val="auto"/>
                                <w:kern w:val="2"/>
                                <w:sz w:val="24"/>
                              </w:rPr>
                            </w:pPr>
                            <w:r>
                              <w:rPr>
                                <w:rFonts w:hint="eastAsia" w:ascii="楷体" w:hAnsi="楷体" w:eastAsia="楷体" w:cs="楷体"/>
                                <w:color w:val="auto"/>
                                <w:kern w:val="2"/>
                                <w:sz w:val="24"/>
                                <w:szCs w:val="24"/>
                              </w:rPr>
                              <w:t>钴盐：</w:t>
                            </w:r>
                            <w:r>
                              <w:rPr>
                                <w:rFonts w:hint="eastAsia" w:ascii="楷体" w:hAnsi="楷体" w:eastAsia="楷体" w:cs="楷体"/>
                                <w:b w:val="0"/>
                                <w:bCs/>
                                <w:color w:val="auto"/>
                                <w:kern w:val="2"/>
                                <w:sz w:val="24"/>
                                <w:szCs w:val="24"/>
                              </w:rPr>
                              <w:t>周内国际价格维持疲软，业者对后市信心缺失，下游意在逢低补货，而现有的低价商谈以及成交传言让市价只得向下运行。此价格背景下，使得下游更不急于补单，现货市场交投明显转淡，部分冶炼厂采取明稳暗降操作，以应对低迷的市场。然随着三元极片粉系数快速上升至170%-180%附近，再生料企业成本支撑下，降价意愿有所减弱</w:t>
                            </w:r>
                            <w:r>
                              <w:rPr>
                                <w:rFonts w:hint="eastAsia" w:eastAsia="楷体"/>
                                <w:b w:val="0"/>
                                <w:bCs/>
                                <w:color w:val="auto"/>
                                <w:kern w:val="2"/>
                                <w:sz w:val="24"/>
                              </w:rPr>
                              <w:t>。氯化钴方面，现阶段国内钴酸锂开工负荷较低，对氯化钴市场需求低迷，而硫酸钴交投气氛亦是偏弱运行，侧面影响氯化钴业者心态。同时有关头部65000元/吨招标价格更是利空市场，在买涨不买跌心态主导下，场内被降价氛围所充斥，市场价格表现较为混乱。下游入市采买积极性难提，新单成交基本停滞，短期止跌困难。</w:t>
                            </w:r>
                          </w:p>
                          <w:p>
                            <w:pPr>
                              <w:pStyle w:val="4"/>
                              <w:ind w:firstLine="480" w:firstLineChars="200"/>
                              <w:rPr>
                                <w:rFonts w:eastAsia="楷体"/>
                                <w:b w:val="0"/>
                                <w:bCs/>
                                <w:color w:val="auto"/>
                                <w:kern w:val="2"/>
                                <w:sz w:val="24"/>
                              </w:rPr>
                            </w:pPr>
                            <w:r>
                              <w:rPr>
                                <w:rFonts w:hint="eastAsia" w:eastAsia="楷体"/>
                                <w:b w:val="0"/>
                                <w:bCs/>
                                <w:color w:val="auto"/>
                                <w:kern w:val="2"/>
                                <w:sz w:val="24"/>
                              </w:rPr>
                              <w:t>截止7月</w:t>
                            </w:r>
                            <w:r>
                              <w:rPr>
                                <w:rFonts w:hint="eastAsia" w:eastAsia="楷体"/>
                                <w:b w:val="0"/>
                                <w:bCs/>
                                <w:color w:val="auto"/>
                                <w:kern w:val="2"/>
                                <w:sz w:val="24"/>
                                <w:lang w:val="en-US" w:eastAsia="zh-CN"/>
                              </w:rPr>
                              <w:t>29</w:t>
                            </w:r>
                            <w:r>
                              <w:rPr>
                                <w:rFonts w:hint="eastAsia" w:eastAsia="楷体"/>
                                <w:b w:val="0"/>
                                <w:bCs/>
                                <w:color w:val="auto"/>
                                <w:kern w:val="2"/>
                                <w:sz w:val="24"/>
                              </w:rPr>
                              <w:t>日，硫酸钴本周市场价至</w:t>
                            </w:r>
                            <w:r>
                              <w:rPr>
                                <w:rFonts w:hint="eastAsia" w:eastAsia="楷体"/>
                                <w:b w:val="0"/>
                                <w:bCs/>
                                <w:color w:val="auto"/>
                                <w:kern w:val="2"/>
                                <w:sz w:val="24"/>
                                <w:lang w:val="en-US" w:eastAsia="zh-CN"/>
                              </w:rPr>
                              <w:t>57</w:t>
                            </w:r>
                            <w:r>
                              <w:rPr>
                                <w:rFonts w:hint="eastAsia" w:eastAsia="楷体"/>
                                <w:b w:val="0"/>
                                <w:bCs/>
                                <w:color w:val="auto"/>
                                <w:kern w:val="2"/>
                                <w:sz w:val="24"/>
                              </w:rPr>
                              <w:t>000-</w:t>
                            </w:r>
                            <w:r>
                              <w:rPr>
                                <w:rFonts w:hint="eastAsia" w:eastAsia="楷体"/>
                                <w:b w:val="0"/>
                                <w:bCs/>
                                <w:color w:val="auto"/>
                                <w:kern w:val="2"/>
                                <w:sz w:val="24"/>
                                <w:lang w:val="en-US" w:eastAsia="zh-CN"/>
                              </w:rPr>
                              <w:t>59</w:t>
                            </w:r>
                            <w:r>
                              <w:rPr>
                                <w:rFonts w:hint="eastAsia" w:eastAsia="楷体"/>
                                <w:b w:val="0"/>
                                <w:bCs/>
                                <w:color w:val="auto"/>
                                <w:kern w:val="2"/>
                                <w:sz w:val="24"/>
                              </w:rPr>
                              <w:t>000元/吨，均价较上周下跌</w:t>
                            </w:r>
                            <w:r>
                              <w:rPr>
                                <w:rFonts w:hint="eastAsia" w:eastAsia="楷体"/>
                                <w:b w:val="0"/>
                                <w:bCs/>
                                <w:color w:val="auto"/>
                                <w:kern w:val="2"/>
                                <w:sz w:val="24"/>
                                <w:lang w:val="en-US" w:eastAsia="zh-CN"/>
                              </w:rPr>
                              <w:t>20</w:t>
                            </w:r>
                            <w:r>
                              <w:rPr>
                                <w:rFonts w:hint="eastAsia" w:eastAsia="楷体"/>
                                <w:b w:val="0"/>
                                <w:bCs/>
                                <w:color w:val="auto"/>
                                <w:kern w:val="2"/>
                                <w:sz w:val="24"/>
                              </w:rPr>
                              <w:t>00元/吨；氯化钴本周市场价至</w:t>
                            </w:r>
                            <w:r>
                              <w:rPr>
                                <w:rFonts w:hint="eastAsia" w:eastAsia="楷体"/>
                                <w:b w:val="0"/>
                                <w:bCs/>
                                <w:color w:val="auto"/>
                                <w:kern w:val="2"/>
                                <w:sz w:val="24"/>
                                <w:lang w:val="en-US" w:eastAsia="zh-CN"/>
                              </w:rPr>
                              <w:t>67</w:t>
                            </w:r>
                            <w:r>
                              <w:rPr>
                                <w:rFonts w:hint="eastAsia" w:eastAsia="楷体"/>
                                <w:b w:val="0"/>
                                <w:bCs/>
                                <w:color w:val="auto"/>
                                <w:kern w:val="2"/>
                                <w:sz w:val="24"/>
                              </w:rPr>
                              <w:t>000-</w:t>
                            </w:r>
                            <w:r>
                              <w:rPr>
                                <w:rFonts w:hint="eastAsia" w:eastAsia="楷体"/>
                                <w:b w:val="0"/>
                                <w:bCs/>
                                <w:color w:val="auto"/>
                                <w:kern w:val="2"/>
                                <w:sz w:val="24"/>
                                <w:lang w:val="en-US" w:eastAsia="zh-CN"/>
                              </w:rPr>
                              <w:t>70</w:t>
                            </w:r>
                            <w:r>
                              <w:rPr>
                                <w:rFonts w:hint="eastAsia" w:eastAsia="楷体"/>
                                <w:b w:val="0"/>
                                <w:bCs/>
                                <w:color w:val="auto"/>
                                <w:kern w:val="2"/>
                                <w:sz w:val="24"/>
                              </w:rPr>
                              <w:t>000元/吨，均价较上周下跌</w:t>
                            </w:r>
                            <w:r>
                              <w:rPr>
                                <w:rFonts w:hint="eastAsia" w:eastAsia="楷体"/>
                                <w:b w:val="0"/>
                                <w:bCs/>
                                <w:color w:val="auto"/>
                                <w:kern w:val="2"/>
                                <w:sz w:val="24"/>
                                <w:lang w:val="en-US" w:eastAsia="zh-CN"/>
                              </w:rPr>
                              <w:t>200</w:t>
                            </w:r>
                            <w:r>
                              <w:rPr>
                                <w:rFonts w:hint="eastAsia" w:eastAsia="楷体"/>
                                <w:b w:val="0"/>
                                <w:bCs/>
                                <w:color w:val="auto"/>
                                <w:kern w:val="2"/>
                                <w:sz w:val="24"/>
                              </w:rPr>
                              <w:t>0元/吨。</w:t>
                            </w:r>
                          </w:p>
                          <w:p>
                            <w:pPr>
                              <w:ind w:firstLine="480"/>
                            </w:pPr>
                          </w:p>
                          <w:p>
                            <w:pPr>
                              <w:keepNext/>
                              <w:ind w:firstLine="0" w:firstLineChars="0"/>
                              <w:jc w:val="left"/>
                              <w:rPr>
                                <w:rFonts w:ascii="楷体" w:hAnsi="楷体"/>
                                <w:b/>
                                <w:bCs/>
                                <w:color w:val="023985"/>
                                <w:sz w:val="22"/>
                              </w:rPr>
                            </w:pPr>
                            <w:r>
                              <w:rPr>
                                <w:rFonts w:hint="eastAsia" w:ascii="楷体" w:hAnsi="楷体"/>
                                <w:b/>
                                <w:bCs/>
                                <w:color w:val="023985"/>
                                <w:sz w:val="22"/>
                              </w:rPr>
                              <w:t>钴盐市场价格（元/吨）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硫酸钴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氯化钴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60000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70500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59000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70000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59000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70000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68500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bottom"/>
                                </w:tcPr>
                                <w:p>
                                  <w:pPr>
                                    <w:widowControl/>
                                    <w:ind w:firstLine="0" w:firstLineChars="0"/>
                                    <w:jc w:val="center"/>
                                    <w:textAlignment w:val="center"/>
                                    <w:rPr>
                                      <w:rFonts w:ascii="Times New Roman" w:hAnsi="Times New Roman" w:eastAsia="等线" w:cs="Times New Roman"/>
                                      <w:b/>
                                      <w:bCs/>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2457"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c>
                                <w:tcPr>
                                  <w:tcW w:w="2662"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68500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汉仪柳楷繁" w:cs="Times New Roman"/>
                                      <w:color w:val="FF0000"/>
                                      <w:kern w:val="0"/>
                                      <w:szCs w:val="24"/>
                                      <w:lang w:bidi="ar"/>
                                    </w:rPr>
                                  </w:pPr>
                                  <w:r>
                                    <w:rPr>
                                      <w:rFonts w:ascii="Times New Roman" w:hAnsi="Times New Roman" w:eastAsia="汉仪柳楷繁" w:cs="Times New Roman"/>
                                      <w:b/>
                                      <w:bCs/>
                                      <w:color w:val="00B050"/>
                                      <w:kern w:val="0"/>
                                      <w:szCs w:val="24"/>
                                      <w:lang w:bidi="ar"/>
                                    </w:rPr>
                                    <w:t>↓</w:t>
                                  </w:r>
                                  <w:r>
                                    <w:rPr>
                                      <w:rFonts w:hint="eastAsia" w:ascii="Times New Roman" w:hAnsi="Times New Roman" w:eastAsia="汉仪柳楷繁" w:cs="Times New Roman"/>
                                      <w:b/>
                                      <w:bCs/>
                                      <w:color w:val="00B050"/>
                                      <w:kern w:val="0"/>
                                      <w:szCs w:val="24"/>
                                      <w:lang w:val="en-US" w:eastAsia="zh-CN" w:bidi="ar"/>
                                    </w:rPr>
                                    <w:t>20</w:t>
                                  </w:r>
                                  <w:r>
                                    <w:rPr>
                                      <w:rFonts w:ascii="Times New Roman" w:hAnsi="Times New Roman" w:eastAsia="汉仪柳楷繁" w:cs="Times New Roman"/>
                                      <w:b/>
                                      <w:bCs/>
                                      <w:color w:val="00B050"/>
                                      <w:kern w:val="0"/>
                                      <w:szCs w:val="24"/>
                                      <w:lang w:bidi="ar"/>
                                    </w:rPr>
                                    <w:t>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汉仪柳楷繁" w:cs="Times New Roman"/>
                                      <w:color w:val="FF0000"/>
                                      <w:kern w:val="0"/>
                                      <w:szCs w:val="24"/>
                                      <w:lang w:bidi="ar"/>
                                    </w:rPr>
                                  </w:pPr>
                                  <w:r>
                                    <w:rPr>
                                      <w:rFonts w:ascii="Times New Roman" w:hAnsi="Times New Roman" w:eastAsia="汉仪柳楷繁" w:cs="Times New Roman"/>
                                      <w:b/>
                                      <w:bCs/>
                                      <w:color w:val="00B050"/>
                                      <w:kern w:val="0"/>
                                      <w:szCs w:val="24"/>
                                      <w:lang w:bidi="ar"/>
                                    </w:rPr>
                                    <w:t>↓</w:t>
                                  </w:r>
                                  <w:r>
                                    <w:rPr>
                                      <w:rFonts w:hint="eastAsia" w:ascii="Times New Roman" w:hAnsi="Times New Roman" w:eastAsia="汉仪柳楷繁" w:cs="Times New Roman"/>
                                      <w:b/>
                                      <w:bCs/>
                                      <w:color w:val="00B050"/>
                                      <w:kern w:val="0"/>
                                      <w:szCs w:val="24"/>
                                      <w:lang w:val="en-US" w:eastAsia="zh-CN" w:bidi="ar"/>
                                    </w:rPr>
                                    <w:t>20</w:t>
                                  </w:r>
                                  <w:r>
                                    <w:rPr>
                                      <w:rFonts w:ascii="Times New Roman" w:hAnsi="Times New Roman" w:eastAsia="汉仪柳楷繁" w:cs="Times New Roman"/>
                                      <w:b/>
                                      <w:bCs/>
                                      <w:color w:val="00B050"/>
                                      <w:kern w:val="0"/>
                                      <w:szCs w:val="24"/>
                                      <w:lang w:bidi="ar"/>
                                    </w:rPr>
                                    <w:t>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3.33</w:t>
                                  </w:r>
                                  <w:r>
                                    <w:rPr>
                                      <w:rFonts w:hint="eastAsia" w:ascii="Times New Roman" w:hAnsi="Times New Roman" w:eastAsia="等线" w:cs="Times New Roman"/>
                                      <w:b/>
                                      <w:bCs/>
                                      <w:color w:val="00B050"/>
                                      <w:kern w:val="0"/>
                                      <w:szCs w:val="24"/>
                                      <w:lang w:bidi="ar"/>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2.84</w:t>
                                  </w:r>
                                  <w:r>
                                    <w:rPr>
                                      <w:rFonts w:hint="eastAsia" w:ascii="Times New Roman" w:hAnsi="Times New Roman" w:eastAsia="等线" w:cs="Times New Roman"/>
                                      <w:b/>
                                      <w:bCs/>
                                      <w:color w:val="00B050"/>
                                      <w:kern w:val="0"/>
                                      <w:szCs w:val="24"/>
                                      <w:lang w:bidi="ar"/>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both"/>
                              <w:rPr>
                                <w:rFonts w:ascii="楷体" w:hAnsi="楷体" w:cs="楷体"/>
                                <w:color w:val="7F7F7F"/>
                                <w:sz w:val="18"/>
                                <w:szCs w:val="18"/>
                              </w:rPr>
                            </w:pPr>
                            <w:r>
                              <w:drawing>
                                <wp:inline distT="0" distB="0" distL="114300" distR="114300">
                                  <wp:extent cx="4852670" cy="2743200"/>
                                  <wp:effectExtent l="0" t="0" r="0" b="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4.5pt;margin-top:20.25pt;height:830.55pt;width:396.85pt;mso-position-horizontal-relative:margin;z-index:251673600;mso-width-relative:page;mso-height-relative:page;" filled="f" stroked="f" coordsize="21600,21600" o:gfxdata="UEsDBAoAAAAAAIdO4kAAAAAAAAAAAAAAAAAEAAAAZHJzL1BLAwQUAAAACACHTuJAOIthLt0AAAAM&#10;AQAADwAAAGRycy9kb3ducmV2LnhtbE2PwW7CMBBE75X4B2uReqmKnSiFNo3DAQkVVZVQQ8vZxNsk&#10;Il6H2CT072tO5TarGc2+yZYX07IBe9dYkhDNBDCk0uqGKglfu/XjMzDnFWnVWkIJv+hgmU/uMpVq&#10;O9InDoWvWCghlyoJtfddyrkrazTKzWyHFLwf2xvlw9lXXPdqDOWm5bEQc25UQ+FDrTpc1Vgei7OR&#10;MJbbYb/7eOPbh/3G0mlzWhXf71LeTyPxCszjxf+H4Yof0CEPTAd7Ju1YKyFOXsIWLyERT8CuAZHE&#10;C2CHoBYimgPPM347Iv8DUEsDBBQAAAAIAIdO4kBA1R3Z4wEAAK0DAAAOAAAAZHJzL2Uyb0RvYy54&#10;bWytU1Fu1DAQ/UfiDpb/2STLpu1Gm60QKyqkCiq1HMDrOJuI2GM83k2WCyBuwCfiApwKJG7RsTdd&#10;2vLTD34ij2f85r03k8X5oDu2Uw5bMCXPJilnykioWrMp+YebNy/OOEMvTCU6MKrke4X8fPn82aK3&#10;hZpCA12lHCMQg0VvS954b4skQdkoLXACVhlK1uC08BS6TVI50RO67pJpmp4kPbjKOpAKkW5XhyQf&#10;Ed1TAKGuW6lWILdaGX9AdaoTniRh01rky8i2rpX07+salWddyUmpj19qQud1+CbLhSg2TtimlSMF&#10;8RQKjzRp0RpqeoRaCS/Y1rX/QOlWOkCo/USCTg5CoiOkIksfeXPdCKuiFrIa7dF0/H+w8t3uyrG2&#10;KvkJZ0ZoGvivrz9/f//y58c3Ng329BYLqrq2Vy4IRHsJ8iMyAxeOpp+FkuRBTQhwrB5qp8MrEsqG&#10;6Pr+6LoaPJN0macv5/N5zpmkXJbms9P5WR5hRXH33jr0Fwo0C4eSO5prtFvsLtEHBqK4KxnpHBgE&#10;Ln5YD6OONVR7kkvbTyANuM+c9TT7kuOnrXCKs+6tIXPn2WwWliUGs/x0SoG7n1k/yPjuNcT1CkoN&#10;vNp6qNvIKrQ/9BxZ0RQj2XHjwprcj2PV379se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4i2Eu&#10;3QAAAAwBAAAPAAAAAAAAAAEAIAAAACIAAABkcnMvZG93bnJldi54bWxQSwECFAAUAAAACACHTuJA&#10;QNUd2eMBAACtAwAADgAAAAAAAAABACAAAAAsAQAAZHJzL2Uyb0RvYy54bWxQSwUGAAAAAAYABgBZ&#10;AQAAgQUAAAAA&#10;">
                <v:fill on="f" focussize="0,0"/>
                <v:stroke on="f"/>
                <v:imagedata o:title=""/>
                <o:lock v:ext="edit" grouping="t" aspectratio="f"/>
                <v:textbox>
                  <w:txbxContent>
                    <w:p>
                      <w:pPr>
                        <w:pStyle w:val="4"/>
                      </w:pPr>
                      <w:r>
                        <w:rPr>
                          <w:rFonts w:hint="eastAsia"/>
                        </w:rPr>
                        <w:t>3</w:t>
                      </w:r>
                      <w:r>
                        <w:t>.1</w:t>
                      </w:r>
                      <w:r>
                        <w:rPr>
                          <w:rFonts w:hint="eastAsia"/>
                        </w:rPr>
                        <w:t xml:space="preserve"> 价格分析</w:t>
                      </w:r>
                    </w:p>
                    <w:p>
                      <w:pPr>
                        <w:pStyle w:val="4"/>
                        <w:ind w:firstLine="482" w:firstLineChars="200"/>
                        <w:rPr>
                          <w:rFonts w:eastAsia="楷体"/>
                          <w:b w:val="0"/>
                          <w:bCs/>
                          <w:color w:val="auto"/>
                          <w:kern w:val="2"/>
                          <w:sz w:val="24"/>
                        </w:rPr>
                      </w:pPr>
                      <w:r>
                        <w:rPr>
                          <w:rFonts w:hint="eastAsia" w:ascii="楷体" w:hAnsi="楷体" w:eastAsia="楷体" w:cs="楷体"/>
                          <w:color w:val="auto"/>
                          <w:kern w:val="2"/>
                          <w:sz w:val="24"/>
                          <w:szCs w:val="24"/>
                        </w:rPr>
                        <w:t>钴盐：</w:t>
                      </w:r>
                      <w:r>
                        <w:rPr>
                          <w:rFonts w:hint="eastAsia" w:ascii="楷体" w:hAnsi="楷体" w:eastAsia="楷体" w:cs="楷体"/>
                          <w:b w:val="0"/>
                          <w:bCs/>
                          <w:color w:val="auto"/>
                          <w:kern w:val="2"/>
                          <w:sz w:val="24"/>
                          <w:szCs w:val="24"/>
                        </w:rPr>
                        <w:t>周内国际价格维持疲软，业者对后市信心缺失，下游意在逢低补货，而现有的低价商谈以及成交传言让市价只得向下运行。此价格背景下，使得下游更不急于补单，现货市场交投明显转淡，部分冶炼厂采取明稳暗降操作，以应对低迷的市场。然随着三元极片粉系数快速上升至170%-180%附近，再生料企业成本支撑下，降价意愿有所减弱</w:t>
                      </w:r>
                      <w:r>
                        <w:rPr>
                          <w:rFonts w:hint="eastAsia" w:eastAsia="楷体"/>
                          <w:b w:val="0"/>
                          <w:bCs/>
                          <w:color w:val="auto"/>
                          <w:kern w:val="2"/>
                          <w:sz w:val="24"/>
                        </w:rPr>
                        <w:t>。氯化钴方面，现阶段国内钴酸锂开工负荷较低，对氯化钴市场需求低迷，而硫酸钴交投气氛亦是偏弱运行，侧面影响氯化钴业者心态。同时有关头部65000元/吨招标价格更是利空市场，在买涨不买跌心态主导下，场内被降价氛围所充斥，市场价格表现较为混乱。下游入市采买积极性难提，新单成交基本停滞，短期止跌困难。</w:t>
                      </w:r>
                    </w:p>
                    <w:p>
                      <w:pPr>
                        <w:pStyle w:val="4"/>
                        <w:ind w:firstLine="480" w:firstLineChars="200"/>
                        <w:rPr>
                          <w:rFonts w:eastAsia="楷体"/>
                          <w:b w:val="0"/>
                          <w:bCs/>
                          <w:color w:val="auto"/>
                          <w:kern w:val="2"/>
                          <w:sz w:val="24"/>
                        </w:rPr>
                      </w:pPr>
                      <w:r>
                        <w:rPr>
                          <w:rFonts w:hint="eastAsia" w:eastAsia="楷体"/>
                          <w:b w:val="0"/>
                          <w:bCs/>
                          <w:color w:val="auto"/>
                          <w:kern w:val="2"/>
                          <w:sz w:val="24"/>
                        </w:rPr>
                        <w:t>截止7月</w:t>
                      </w:r>
                      <w:r>
                        <w:rPr>
                          <w:rFonts w:hint="eastAsia" w:eastAsia="楷体"/>
                          <w:b w:val="0"/>
                          <w:bCs/>
                          <w:color w:val="auto"/>
                          <w:kern w:val="2"/>
                          <w:sz w:val="24"/>
                          <w:lang w:val="en-US" w:eastAsia="zh-CN"/>
                        </w:rPr>
                        <w:t>29</w:t>
                      </w:r>
                      <w:r>
                        <w:rPr>
                          <w:rFonts w:hint="eastAsia" w:eastAsia="楷体"/>
                          <w:b w:val="0"/>
                          <w:bCs/>
                          <w:color w:val="auto"/>
                          <w:kern w:val="2"/>
                          <w:sz w:val="24"/>
                        </w:rPr>
                        <w:t>日，硫酸钴本周市场价至</w:t>
                      </w:r>
                      <w:r>
                        <w:rPr>
                          <w:rFonts w:hint="eastAsia" w:eastAsia="楷体"/>
                          <w:b w:val="0"/>
                          <w:bCs/>
                          <w:color w:val="auto"/>
                          <w:kern w:val="2"/>
                          <w:sz w:val="24"/>
                          <w:lang w:val="en-US" w:eastAsia="zh-CN"/>
                        </w:rPr>
                        <w:t>57</w:t>
                      </w:r>
                      <w:r>
                        <w:rPr>
                          <w:rFonts w:hint="eastAsia" w:eastAsia="楷体"/>
                          <w:b w:val="0"/>
                          <w:bCs/>
                          <w:color w:val="auto"/>
                          <w:kern w:val="2"/>
                          <w:sz w:val="24"/>
                        </w:rPr>
                        <w:t>000-</w:t>
                      </w:r>
                      <w:r>
                        <w:rPr>
                          <w:rFonts w:hint="eastAsia" w:eastAsia="楷体"/>
                          <w:b w:val="0"/>
                          <w:bCs/>
                          <w:color w:val="auto"/>
                          <w:kern w:val="2"/>
                          <w:sz w:val="24"/>
                          <w:lang w:val="en-US" w:eastAsia="zh-CN"/>
                        </w:rPr>
                        <w:t>59</w:t>
                      </w:r>
                      <w:r>
                        <w:rPr>
                          <w:rFonts w:hint="eastAsia" w:eastAsia="楷体"/>
                          <w:b w:val="0"/>
                          <w:bCs/>
                          <w:color w:val="auto"/>
                          <w:kern w:val="2"/>
                          <w:sz w:val="24"/>
                        </w:rPr>
                        <w:t>000元/吨，均价较上周下跌</w:t>
                      </w:r>
                      <w:r>
                        <w:rPr>
                          <w:rFonts w:hint="eastAsia" w:eastAsia="楷体"/>
                          <w:b w:val="0"/>
                          <w:bCs/>
                          <w:color w:val="auto"/>
                          <w:kern w:val="2"/>
                          <w:sz w:val="24"/>
                          <w:lang w:val="en-US" w:eastAsia="zh-CN"/>
                        </w:rPr>
                        <w:t>20</w:t>
                      </w:r>
                      <w:r>
                        <w:rPr>
                          <w:rFonts w:hint="eastAsia" w:eastAsia="楷体"/>
                          <w:b w:val="0"/>
                          <w:bCs/>
                          <w:color w:val="auto"/>
                          <w:kern w:val="2"/>
                          <w:sz w:val="24"/>
                        </w:rPr>
                        <w:t>00元/吨；氯化钴本周市场价至</w:t>
                      </w:r>
                      <w:r>
                        <w:rPr>
                          <w:rFonts w:hint="eastAsia" w:eastAsia="楷体"/>
                          <w:b w:val="0"/>
                          <w:bCs/>
                          <w:color w:val="auto"/>
                          <w:kern w:val="2"/>
                          <w:sz w:val="24"/>
                          <w:lang w:val="en-US" w:eastAsia="zh-CN"/>
                        </w:rPr>
                        <w:t>67</w:t>
                      </w:r>
                      <w:r>
                        <w:rPr>
                          <w:rFonts w:hint="eastAsia" w:eastAsia="楷体"/>
                          <w:b w:val="0"/>
                          <w:bCs/>
                          <w:color w:val="auto"/>
                          <w:kern w:val="2"/>
                          <w:sz w:val="24"/>
                        </w:rPr>
                        <w:t>000-</w:t>
                      </w:r>
                      <w:r>
                        <w:rPr>
                          <w:rFonts w:hint="eastAsia" w:eastAsia="楷体"/>
                          <w:b w:val="0"/>
                          <w:bCs/>
                          <w:color w:val="auto"/>
                          <w:kern w:val="2"/>
                          <w:sz w:val="24"/>
                          <w:lang w:val="en-US" w:eastAsia="zh-CN"/>
                        </w:rPr>
                        <w:t>70</w:t>
                      </w:r>
                      <w:r>
                        <w:rPr>
                          <w:rFonts w:hint="eastAsia" w:eastAsia="楷体"/>
                          <w:b w:val="0"/>
                          <w:bCs/>
                          <w:color w:val="auto"/>
                          <w:kern w:val="2"/>
                          <w:sz w:val="24"/>
                        </w:rPr>
                        <w:t>000元/吨，均价较上周下跌</w:t>
                      </w:r>
                      <w:r>
                        <w:rPr>
                          <w:rFonts w:hint="eastAsia" w:eastAsia="楷体"/>
                          <w:b w:val="0"/>
                          <w:bCs/>
                          <w:color w:val="auto"/>
                          <w:kern w:val="2"/>
                          <w:sz w:val="24"/>
                          <w:lang w:val="en-US" w:eastAsia="zh-CN"/>
                        </w:rPr>
                        <w:t>200</w:t>
                      </w:r>
                      <w:r>
                        <w:rPr>
                          <w:rFonts w:hint="eastAsia" w:eastAsia="楷体"/>
                          <w:b w:val="0"/>
                          <w:bCs/>
                          <w:color w:val="auto"/>
                          <w:kern w:val="2"/>
                          <w:sz w:val="24"/>
                        </w:rPr>
                        <w:t>0元/吨。</w:t>
                      </w:r>
                    </w:p>
                    <w:p>
                      <w:pPr>
                        <w:ind w:firstLine="480"/>
                      </w:pPr>
                    </w:p>
                    <w:p>
                      <w:pPr>
                        <w:keepNext/>
                        <w:ind w:firstLine="0" w:firstLineChars="0"/>
                        <w:jc w:val="left"/>
                        <w:rPr>
                          <w:rFonts w:ascii="楷体" w:hAnsi="楷体"/>
                          <w:b/>
                          <w:bCs/>
                          <w:color w:val="023985"/>
                          <w:sz w:val="22"/>
                        </w:rPr>
                      </w:pPr>
                      <w:r>
                        <w:rPr>
                          <w:rFonts w:hint="eastAsia" w:ascii="楷体" w:hAnsi="楷体"/>
                          <w:b/>
                          <w:bCs/>
                          <w:color w:val="023985"/>
                          <w:sz w:val="22"/>
                        </w:rPr>
                        <w:t>钴盐市场价格（元/吨）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硫酸钴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氯化钴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60000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70500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59000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70000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59000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70000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68500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bottom"/>
                          </w:tcPr>
                          <w:p>
                            <w:pPr>
                              <w:widowControl/>
                              <w:ind w:firstLine="0" w:firstLineChars="0"/>
                              <w:jc w:val="center"/>
                              <w:textAlignment w:val="center"/>
                              <w:rPr>
                                <w:rFonts w:ascii="Times New Roman" w:hAnsi="Times New Roman" w:eastAsia="等线" w:cs="Times New Roman"/>
                                <w:b/>
                                <w:bCs/>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2457"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c>
                          <w:tcPr>
                            <w:tcW w:w="2662"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68500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汉仪柳楷繁" w:cs="Times New Roman"/>
                                <w:color w:val="FF0000"/>
                                <w:kern w:val="0"/>
                                <w:szCs w:val="24"/>
                                <w:lang w:bidi="ar"/>
                              </w:rPr>
                            </w:pPr>
                            <w:r>
                              <w:rPr>
                                <w:rFonts w:ascii="Times New Roman" w:hAnsi="Times New Roman" w:eastAsia="汉仪柳楷繁" w:cs="Times New Roman"/>
                                <w:b/>
                                <w:bCs/>
                                <w:color w:val="00B050"/>
                                <w:kern w:val="0"/>
                                <w:szCs w:val="24"/>
                                <w:lang w:bidi="ar"/>
                              </w:rPr>
                              <w:t>↓</w:t>
                            </w:r>
                            <w:r>
                              <w:rPr>
                                <w:rFonts w:hint="eastAsia" w:ascii="Times New Roman" w:hAnsi="Times New Roman" w:eastAsia="汉仪柳楷繁" w:cs="Times New Roman"/>
                                <w:b/>
                                <w:bCs/>
                                <w:color w:val="00B050"/>
                                <w:kern w:val="0"/>
                                <w:szCs w:val="24"/>
                                <w:lang w:val="en-US" w:eastAsia="zh-CN" w:bidi="ar"/>
                              </w:rPr>
                              <w:t>20</w:t>
                            </w:r>
                            <w:r>
                              <w:rPr>
                                <w:rFonts w:ascii="Times New Roman" w:hAnsi="Times New Roman" w:eastAsia="汉仪柳楷繁" w:cs="Times New Roman"/>
                                <w:b/>
                                <w:bCs/>
                                <w:color w:val="00B050"/>
                                <w:kern w:val="0"/>
                                <w:szCs w:val="24"/>
                                <w:lang w:bidi="ar"/>
                              </w:rPr>
                              <w:t>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汉仪柳楷繁" w:cs="Times New Roman"/>
                                <w:color w:val="FF0000"/>
                                <w:kern w:val="0"/>
                                <w:szCs w:val="24"/>
                                <w:lang w:bidi="ar"/>
                              </w:rPr>
                            </w:pPr>
                            <w:r>
                              <w:rPr>
                                <w:rFonts w:ascii="Times New Roman" w:hAnsi="Times New Roman" w:eastAsia="汉仪柳楷繁" w:cs="Times New Roman"/>
                                <w:b/>
                                <w:bCs/>
                                <w:color w:val="00B050"/>
                                <w:kern w:val="0"/>
                                <w:szCs w:val="24"/>
                                <w:lang w:bidi="ar"/>
                              </w:rPr>
                              <w:t>↓</w:t>
                            </w:r>
                            <w:r>
                              <w:rPr>
                                <w:rFonts w:hint="eastAsia" w:ascii="Times New Roman" w:hAnsi="Times New Roman" w:eastAsia="汉仪柳楷繁" w:cs="Times New Roman"/>
                                <w:b/>
                                <w:bCs/>
                                <w:color w:val="00B050"/>
                                <w:kern w:val="0"/>
                                <w:szCs w:val="24"/>
                                <w:lang w:val="en-US" w:eastAsia="zh-CN" w:bidi="ar"/>
                              </w:rPr>
                              <w:t>20</w:t>
                            </w:r>
                            <w:r>
                              <w:rPr>
                                <w:rFonts w:ascii="Times New Roman" w:hAnsi="Times New Roman" w:eastAsia="汉仪柳楷繁" w:cs="Times New Roman"/>
                                <w:b/>
                                <w:bCs/>
                                <w:color w:val="00B050"/>
                                <w:kern w:val="0"/>
                                <w:szCs w:val="24"/>
                                <w:lang w:bidi="ar"/>
                              </w:rPr>
                              <w:t>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3.33</w:t>
                            </w:r>
                            <w:r>
                              <w:rPr>
                                <w:rFonts w:hint="eastAsia" w:ascii="Times New Roman" w:hAnsi="Times New Roman" w:eastAsia="等线" w:cs="Times New Roman"/>
                                <w:b/>
                                <w:bCs/>
                                <w:color w:val="00B050"/>
                                <w:kern w:val="0"/>
                                <w:szCs w:val="24"/>
                                <w:lang w:bidi="ar"/>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2.84</w:t>
                            </w:r>
                            <w:r>
                              <w:rPr>
                                <w:rFonts w:hint="eastAsia" w:ascii="Times New Roman" w:hAnsi="Times New Roman" w:eastAsia="等线" w:cs="Times New Roman"/>
                                <w:b/>
                                <w:bCs/>
                                <w:color w:val="00B050"/>
                                <w:kern w:val="0"/>
                                <w:szCs w:val="24"/>
                                <w:lang w:bidi="ar"/>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both"/>
                        <w:rPr>
                          <w:rFonts w:ascii="楷体" w:hAnsi="楷体" w:cs="楷体"/>
                          <w:color w:val="7F7F7F"/>
                          <w:sz w:val="18"/>
                          <w:szCs w:val="18"/>
                        </w:rPr>
                      </w:pPr>
                      <w:r>
                        <w:drawing>
                          <wp:inline distT="0" distB="0" distL="114300" distR="114300">
                            <wp:extent cx="4852670" cy="2743200"/>
                            <wp:effectExtent l="0" t="0" r="0" b="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pPr>
                    </w:p>
                  </w:txbxContent>
                </v:textbox>
              </v:rect>
            </w:pict>
          </mc:Fallback>
        </mc:AlternateContent>
      </w:r>
      <w:r>
        <w:rPr>
          <w:rFonts w:hint="eastAsia"/>
        </w:rPr>
        <w:t>Part</w:t>
      </w:r>
      <w:r>
        <w:t>.</w:t>
      </w:r>
      <w:r>
        <w:rPr>
          <w:rFonts w:hint="eastAsia"/>
        </w:rPr>
        <w:t>3 钴盐</w:t>
      </w:r>
      <w:bookmarkEnd w:id="10"/>
    </w:p>
    <w:p>
      <w:pPr>
        <w:widowControl/>
        <w:spacing w:line="240" w:lineRule="auto"/>
        <w:ind w:firstLine="0" w:firstLineChars="0"/>
        <w:jc w:val="left"/>
        <w:sectPr>
          <w:pgSz w:w="11906" w:h="16838"/>
          <w:pgMar w:top="720" w:right="720" w:bottom="720" w:left="720" w:header="567" w:footer="567" w:gutter="0"/>
          <w:pgNumType w:start="1"/>
          <w:cols w:space="425" w:num="1"/>
          <w:docGrid w:type="lines" w:linePitch="312" w:charSpace="0"/>
        </w:sectPr>
      </w:pPr>
    </w:p>
    <w:p>
      <w:pPr>
        <w:pStyle w:val="3"/>
        <w:ind w:firstLine="0" w:firstLineChars="0"/>
        <w:sectPr>
          <w:pgSz w:w="11906" w:h="16838"/>
          <w:pgMar w:top="720" w:right="720" w:bottom="720" w:left="720" w:header="567" w:footer="567" w:gutter="0"/>
          <w:pgNumType w:start="1"/>
          <w:cols w:space="425" w:num="1"/>
          <w:docGrid w:type="lines" w:linePitch="312" w:charSpace="0"/>
        </w:sect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margin">
                  <wp:posOffset>1562100</wp:posOffset>
                </wp:positionH>
                <wp:positionV relativeFrom="paragraph">
                  <wp:posOffset>207645</wp:posOffset>
                </wp:positionV>
                <wp:extent cx="5039995" cy="8648065"/>
                <wp:effectExtent l="0" t="0" r="0" b="0"/>
                <wp:wrapNone/>
                <wp:docPr id="15"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8648065"/>
                        </a:xfrm>
                        <a:prstGeom prst="rect">
                          <a:avLst/>
                        </a:prstGeom>
                      </wps:spPr>
                      <wps:txbx>
                        <w:txbxContent>
                          <w:p>
                            <w:pPr>
                              <w:pStyle w:val="4"/>
                            </w:pPr>
                            <w:r>
                              <w:rPr>
                                <w:rFonts w:hint="eastAsia"/>
                              </w:rPr>
                              <w:t>3.2硫酸钴即</w:t>
                            </w:r>
                            <w:r>
                              <w:t>期成本</w:t>
                            </w:r>
                          </w:p>
                          <w:p>
                            <w:pPr>
                              <w:ind w:firstLine="480"/>
                              <w:rPr>
                                <w:rFonts w:ascii="Times New Roman" w:hAnsi="Times New Roman"/>
                              </w:rPr>
                            </w:pPr>
                            <w:r>
                              <w:rPr>
                                <w:rFonts w:hint="eastAsia" w:ascii="Times New Roman" w:hAnsi="Times New Roman"/>
                                <w:lang w:val="en-US" w:eastAsia="zh-CN"/>
                              </w:rPr>
                              <w:t>临近周末，受国际钴价以及废料系数上扬支撑，限制硫酸钴价格下行空间，然钴供需基本面偏弱表现未有明显变化，下游询盘意愿依旧较低，场内出货情况难以改善，整体报盘平稳等待8月市场行情变化。</w:t>
                            </w:r>
                            <w:r>
                              <w:rPr>
                                <w:rFonts w:hint="eastAsia" w:ascii="Times New Roman" w:hAnsi="Times New Roman"/>
                              </w:rPr>
                              <w:t>本周硫酸钴即期成本至</w:t>
                            </w:r>
                            <w:r>
                              <w:rPr>
                                <w:rFonts w:hint="eastAsia" w:ascii="Times New Roman" w:hAnsi="Times New Roman"/>
                                <w:lang w:val="en-US" w:eastAsia="zh-CN"/>
                              </w:rPr>
                              <w:t>66686.24</w:t>
                            </w:r>
                            <w:r>
                              <w:rPr>
                                <w:rFonts w:hint="eastAsia" w:ascii="Times New Roman" w:hAnsi="Times New Roman"/>
                              </w:rPr>
                              <w:t>元/吨，较上周减少</w:t>
                            </w:r>
                            <w:r>
                              <w:rPr>
                                <w:rFonts w:hint="eastAsia" w:ascii="Times New Roman" w:hAnsi="Times New Roman"/>
                                <w:lang w:val="en-US" w:eastAsia="zh-CN"/>
                              </w:rPr>
                              <w:t>2299.41</w:t>
                            </w:r>
                            <w:r>
                              <w:rPr>
                                <w:rFonts w:hint="eastAsia" w:ascii="Times New Roman" w:hAnsi="Times New Roman"/>
                              </w:rPr>
                              <w:t>元/吨；硫酸钴即期利润至-</w:t>
                            </w:r>
                            <w:r>
                              <w:rPr>
                                <w:rFonts w:hint="eastAsia" w:ascii="Times New Roman" w:hAnsi="Times New Roman"/>
                                <w:lang w:val="en-US" w:eastAsia="zh-CN"/>
                              </w:rPr>
                              <w:t>8686.24</w:t>
                            </w:r>
                            <w:r>
                              <w:rPr>
                                <w:rFonts w:hint="eastAsia" w:ascii="Times New Roman" w:hAnsi="Times New Roman"/>
                              </w:rPr>
                              <w:t>元/吨，较上周</w:t>
                            </w:r>
                            <w:r>
                              <w:rPr>
                                <w:rFonts w:hint="eastAsia" w:ascii="Times New Roman" w:hAnsi="Times New Roman"/>
                                <w:lang w:val="en-US" w:eastAsia="zh-CN"/>
                              </w:rPr>
                              <w:t>下跌1200.59</w:t>
                            </w:r>
                            <w:r>
                              <w:rPr>
                                <w:rFonts w:hint="eastAsia" w:ascii="Times New Roman" w:hAnsi="Times New Roman"/>
                              </w:rPr>
                              <w:t>元/吨。</w:t>
                            </w:r>
                          </w:p>
                          <w:p>
                            <w:pPr>
                              <w:ind w:firstLine="480"/>
                              <w:rPr>
                                <w:rFonts w:ascii="宋体" w:hAnsi="宋体"/>
                              </w:rPr>
                            </w:pPr>
                          </w:p>
                          <w:p>
                            <w:pPr>
                              <w:ind w:firstLine="0" w:firstLineChars="0"/>
                              <w:rPr>
                                <w:rFonts w:ascii="Times New Roman" w:hAnsi="Times New Roman"/>
                                <w:b/>
                                <w:bCs/>
                              </w:rPr>
                            </w:pPr>
                            <w:r>
                              <w:drawing>
                                <wp:inline distT="0" distB="0" distL="114300" distR="114300">
                                  <wp:extent cx="4852670" cy="2743200"/>
                                  <wp:effectExtent l="0" t="0" r="0" b="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rPr>
                                <w:rFonts w:ascii="楷体" w:hAnsi="楷体" w:cs="楷体"/>
                                <w:color w:val="7F7F7F"/>
                                <w:sz w:val="18"/>
                                <w:szCs w:val="18"/>
                              </w:rPr>
                            </w:pPr>
                          </w:p>
                          <w:p>
                            <w:pPr>
                              <w:ind w:firstLine="0" w:firstLineChars="0"/>
                              <w:jc w:val="righ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pt;margin-top:16.35pt;height:680.95pt;width:396.85pt;mso-position-horizontal-relative:margin;z-index:251677696;mso-width-relative:page;mso-height-relative:page;" filled="f" stroked="f" coordsize="21600,21600" o:gfxdata="UEsDBAoAAAAAAIdO4kAAAAAAAAAAAAAAAAAEAAAAZHJzL1BLAwQUAAAACACHTuJAbcn23NwAAAAM&#10;AQAADwAAAGRycy9kb3ducmV2LnhtbE2PQUvDQBCF74L/YRnBi9hNkxJtzKaHglhEKKba8zY7JsHs&#10;bJrdJvXfOz3p7T3m8eZ7+epsOzHi4FtHCuazCARS5UxLtYKP3fP9IwgfNBndOUIFP+hhVVxf5Toz&#10;bqJ3HMtQCy4hn2kFTQh9JqWvGrTaz1yPxLcvN1gd2A61NIOeuNx2Mo6iVFrdEn9odI/rBqvv8mQV&#10;TNV23O/eXuT2br9xdNwc1+Xnq1K3N/PoCUTAc/gLwwWf0aFgpoM7kfGiUxAvUt4SFCTxA4hLIEqW&#10;rA6skuUiBVnk8v+I4hdQSwMEFAAAAAgAh07iQIEROG7iAQAArQMAAA4AAABkcnMvZTJvRG9jLnht&#10;bK1TUY7TMBD9R+IOlv9p0tKWNmq6QlSskFaw0sIBXMdpImKPGbtNygUQN+BzxQU41a7ELRg72bK7&#10;/OwHP5HHM37z3pvJ6qzTDTsodDWYnI9HKWfKSChqs8v5p49vXyw4c16YQjRgVM6PyvGz9fNnq9Zm&#10;agIVNIVCRiDGZa3NeeW9zZLEyUpp4UZglaFkCaiFpxB3SYGiJXTdJJM0nSctYGERpHKObjd9kg+I&#10;+BRAKMtaqg3IvVbG96ioGuFJkqtq6/g6si1LJf2HsnTKsybnpNTHLzWh8zZ8k/VKZDsUtqrlQEE8&#10;hcIjTVrUhpqeoDbCC7bH+h8oXUsEB6UfSdBJLyQ6QirG6SNvriphVdRCVjt7Mt39P1j5/nCJrC5o&#10;E2acGaFp4jfff91ef/v98webBH9a6zIqu7KXGBQ6ewHys2MGzpHGPw4lyYOaELihuitRh1eklHXR&#10;9uPJdtV5Julylr5cLpfUXlJuMZ8u0vksoors7rlF588VaBYOOUeaa7RbHC6cDwREdlcysOkJBCq+&#10;23aDjC0UR5JL208gFeBXzlqafc7dl71AxVnzzpC5y/F0GpYlBtPZqwkFeD+zfZDxzRuI6xWEGni9&#10;91DWkVVo3/ccWNEUI9lh48Ka3I9j1d+/b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cn23NwA&#10;AAAMAQAADwAAAAAAAAABACAAAAAiAAAAZHJzL2Rvd25yZXYueG1sUEsBAhQAFAAAAAgAh07iQIER&#10;OG7iAQAArQMAAA4AAAAAAAAAAQAgAAAAKwEAAGRycy9lMm9Eb2MueG1sUEsFBgAAAAAGAAYAWQEA&#10;AH8FAAAAAA==&#10;">
                <v:fill on="f" focussize="0,0"/>
                <v:stroke on="f"/>
                <v:imagedata o:title=""/>
                <o:lock v:ext="edit" grouping="t" aspectratio="f"/>
                <v:textbox>
                  <w:txbxContent>
                    <w:p>
                      <w:pPr>
                        <w:pStyle w:val="4"/>
                      </w:pPr>
                      <w:r>
                        <w:rPr>
                          <w:rFonts w:hint="eastAsia"/>
                        </w:rPr>
                        <w:t>3.2硫酸钴即</w:t>
                      </w:r>
                      <w:r>
                        <w:t>期成本</w:t>
                      </w:r>
                    </w:p>
                    <w:p>
                      <w:pPr>
                        <w:ind w:firstLine="480"/>
                        <w:rPr>
                          <w:rFonts w:ascii="Times New Roman" w:hAnsi="Times New Roman"/>
                        </w:rPr>
                      </w:pPr>
                      <w:r>
                        <w:rPr>
                          <w:rFonts w:hint="eastAsia" w:ascii="Times New Roman" w:hAnsi="Times New Roman"/>
                          <w:lang w:val="en-US" w:eastAsia="zh-CN"/>
                        </w:rPr>
                        <w:t>临近周末，受国际钴价以及废料系数上扬支撑，限制硫酸钴价格下行空间，然钴供需基本面偏弱表现未有明显变化，下游询盘意愿依旧较低，场内出货情况难以改善，整体报盘平稳等待8月市场行情变化。</w:t>
                      </w:r>
                      <w:r>
                        <w:rPr>
                          <w:rFonts w:hint="eastAsia" w:ascii="Times New Roman" w:hAnsi="Times New Roman"/>
                        </w:rPr>
                        <w:t>本周硫酸钴即期成本至</w:t>
                      </w:r>
                      <w:r>
                        <w:rPr>
                          <w:rFonts w:hint="eastAsia" w:ascii="Times New Roman" w:hAnsi="Times New Roman"/>
                          <w:lang w:val="en-US" w:eastAsia="zh-CN"/>
                        </w:rPr>
                        <w:t>66686.24</w:t>
                      </w:r>
                      <w:r>
                        <w:rPr>
                          <w:rFonts w:hint="eastAsia" w:ascii="Times New Roman" w:hAnsi="Times New Roman"/>
                        </w:rPr>
                        <w:t>元/吨，较上周减少</w:t>
                      </w:r>
                      <w:r>
                        <w:rPr>
                          <w:rFonts w:hint="eastAsia" w:ascii="Times New Roman" w:hAnsi="Times New Roman"/>
                          <w:lang w:val="en-US" w:eastAsia="zh-CN"/>
                        </w:rPr>
                        <w:t>2299.41</w:t>
                      </w:r>
                      <w:r>
                        <w:rPr>
                          <w:rFonts w:hint="eastAsia" w:ascii="Times New Roman" w:hAnsi="Times New Roman"/>
                        </w:rPr>
                        <w:t>元/吨；硫酸钴即期利润至-</w:t>
                      </w:r>
                      <w:r>
                        <w:rPr>
                          <w:rFonts w:hint="eastAsia" w:ascii="Times New Roman" w:hAnsi="Times New Roman"/>
                          <w:lang w:val="en-US" w:eastAsia="zh-CN"/>
                        </w:rPr>
                        <w:t>8686.24</w:t>
                      </w:r>
                      <w:r>
                        <w:rPr>
                          <w:rFonts w:hint="eastAsia" w:ascii="Times New Roman" w:hAnsi="Times New Roman"/>
                        </w:rPr>
                        <w:t>元/吨，较上周</w:t>
                      </w:r>
                      <w:r>
                        <w:rPr>
                          <w:rFonts w:hint="eastAsia" w:ascii="Times New Roman" w:hAnsi="Times New Roman"/>
                          <w:lang w:val="en-US" w:eastAsia="zh-CN"/>
                        </w:rPr>
                        <w:t>下跌1200.59</w:t>
                      </w:r>
                      <w:r>
                        <w:rPr>
                          <w:rFonts w:hint="eastAsia" w:ascii="Times New Roman" w:hAnsi="Times New Roman"/>
                        </w:rPr>
                        <w:t>元/吨。</w:t>
                      </w:r>
                    </w:p>
                    <w:p>
                      <w:pPr>
                        <w:ind w:firstLine="480"/>
                        <w:rPr>
                          <w:rFonts w:ascii="宋体" w:hAnsi="宋体"/>
                        </w:rPr>
                      </w:pPr>
                    </w:p>
                    <w:p>
                      <w:pPr>
                        <w:ind w:firstLine="0" w:firstLineChars="0"/>
                        <w:rPr>
                          <w:rFonts w:ascii="Times New Roman" w:hAnsi="Times New Roman"/>
                          <w:b/>
                          <w:bCs/>
                        </w:rPr>
                      </w:pPr>
                      <w:r>
                        <w:drawing>
                          <wp:inline distT="0" distB="0" distL="114300" distR="114300">
                            <wp:extent cx="4852670" cy="2743200"/>
                            <wp:effectExtent l="0" t="0" r="0" b="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rPr>
                          <w:rFonts w:ascii="楷体" w:hAnsi="楷体" w:cs="楷体"/>
                          <w:color w:val="7F7F7F"/>
                          <w:sz w:val="18"/>
                          <w:szCs w:val="18"/>
                        </w:rPr>
                      </w:pPr>
                    </w:p>
                    <w:p>
                      <w:pPr>
                        <w:ind w:firstLine="0" w:firstLineChars="0"/>
                        <w:jc w:val="right"/>
                        <w:rPr>
                          <w:rFonts w:ascii="楷体" w:hAnsi="楷体" w:cs="楷体"/>
                          <w:color w:val="7F7F7F"/>
                          <w:sz w:val="18"/>
                          <w:szCs w:val="18"/>
                        </w:rPr>
                      </w:pPr>
                    </w:p>
                  </w:txbxContent>
                </v:textbox>
              </v:rect>
            </w:pict>
          </mc:Fallback>
        </mc:AlternateContent>
      </w:r>
    </w:p>
    <w:p>
      <w:pPr>
        <w:pStyle w:val="3"/>
        <w:ind w:firstLine="0" w:firstLineChars="0"/>
        <w:sectPr>
          <w:pgSz w:w="11906" w:h="16838"/>
          <w:pgMar w:top="720" w:right="720" w:bottom="720" w:left="720" w:header="567" w:footer="567" w:gutter="0"/>
          <w:pgNumType w:start="1"/>
          <w:cols w:space="425" w:num="1"/>
          <w:docGrid w:type="lines" w:linePitch="312" w:charSpace="0"/>
        </w:sect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margin">
                  <wp:posOffset>1604010</wp:posOffset>
                </wp:positionH>
                <wp:positionV relativeFrom="paragraph">
                  <wp:posOffset>-10160</wp:posOffset>
                </wp:positionV>
                <wp:extent cx="5104130" cy="9104630"/>
                <wp:effectExtent l="0" t="0" r="0" b="0"/>
                <wp:wrapNone/>
                <wp:docPr id="3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04130" cy="9104630"/>
                        </a:xfrm>
                        <a:prstGeom prst="rect">
                          <a:avLst/>
                        </a:prstGeom>
                      </wps:spPr>
                      <wps:txbx>
                        <w:txbxContent>
                          <w:p>
                            <w:pPr>
                              <w:pStyle w:val="4"/>
                              <w:rPr>
                                <w:color w:val="ED7D31" w:themeColor="accent2"/>
                                <w14:textFill>
                                  <w14:solidFill>
                                    <w14:schemeClr w14:val="accent2"/>
                                  </w14:solidFill>
                                </w14:textFill>
                              </w:rPr>
                            </w:pPr>
                            <w:bookmarkStart w:id="28" w:name="_Toc593"/>
                            <w:bookmarkStart w:id="29" w:name="_Toc79783347"/>
                            <w:r>
                              <w:t>3.3</w:t>
                            </w:r>
                            <w:r>
                              <w:rPr>
                                <w:rFonts w:hint="eastAsia"/>
                              </w:rPr>
                              <w:t xml:space="preserve"> </w:t>
                            </w:r>
                            <w:bookmarkEnd w:id="28"/>
                            <w:r>
                              <w:rPr>
                                <w:rFonts w:hint="eastAsia"/>
                              </w:rPr>
                              <w:t>价差分析</w:t>
                            </w:r>
                            <w:bookmarkEnd w:id="29"/>
                          </w:p>
                          <w:p>
                            <w:pPr>
                              <w:ind w:firstLine="482"/>
                            </w:pPr>
                            <w:bookmarkStart w:id="30" w:name="_Toc38055554"/>
                            <w:r>
                              <w:rPr>
                                <w:rFonts w:hint="eastAsia" w:ascii="楷体" w:hAnsi="楷体" w:cs="楷体"/>
                                <w:b/>
                                <w:color w:val="auto"/>
                                <w:szCs w:val="24"/>
                              </w:rPr>
                              <w:t>电解钴</w:t>
                            </w:r>
                            <w:r>
                              <w:rPr>
                                <w:rFonts w:hint="eastAsia" w:ascii="楷体" w:hAnsi="楷体" w:cs="楷体"/>
                                <w:b/>
                                <w:color w:val="000000" w:themeColor="text1"/>
                                <w:szCs w:val="24"/>
                                <w14:textFill>
                                  <w14:solidFill>
                                    <w14:schemeClr w14:val="tx1"/>
                                  </w14:solidFill>
                                </w14:textFill>
                              </w:rPr>
                              <w:t>与硫酸钴：</w:t>
                            </w:r>
                            <w:bookmarkEnd w:id="30"/>
                            <w:r>
                              <w:rPr>
                                <w:rFonts w:hint="eastAsia"/>
                              </w:rPr>
                              <w:t>国产电解钴金属价格在</w:t>
                            </w:r>
                            <w:r>
                              <w:rPr>
                                <w:rFonts w:hint="eastAsia" w:ascii="Times New Roman" w:hAnsi="Times New Roman" w:cs="Times New Roman"/>
                                <w:lang w:val="en-US" w:eastAsia="zh-CN"/>
                              </w:rPr>
                              <w:t>328156</w:t>
                            </w:r>
                            <w:r>
                              <w:rPr>
                                <w:rFonts w:hint="eastAsia"/>
                              </w:rPr>
                              <w:t>元/吨，硫酸钴金属吨价格在</w:t>
                            </w:r>
                            <w:r>
                              <w:rPr>
                                <w:rFonts w:hint="eastAsia" w:ascii="Times New Roman" w:hAnsi="Times New Roman" w:cs="Times New Roman"/>
                                <w:lang w:val="en-US" w:eastAsia="zh-CN"/>
                              </w:rPr>
                              <w:t>282927</w:t>
                            </w:r>
                            <w:r>
                              <w:rPr>
                                <w:rFonts w:hint="eastAsia"/>
                              </w:rPr>
                              <w:t>元/吨。本周两者逆价差至</w:t>
                            </w:r>
                            <w:r>
                              <w:rPr>
                                <w:rFonts w:hint="eastAsia" w:ascii="Times New Roman" w:hAnsi="Times New Roman" w:cs="Times New Roman"/>
                                <w:lang w:val="en-US" w:eastAsia="zh-CN"/>
                              </w:rPr>
                              <w:t>44573</w:t>
                            </w:r>
                            <w:r>
                              <w:rPr>
                                <w:rFonts w:hint="eastAsia"/>
                              </w:rPr>
                              <w:t>元/金属吨，本周电解钴</w:t>
                            </w:r>
                            <w:r>
                              <w:rPr>
                                <w:rFonts w:hint="eastAsia"/>
                                <w:lang w:val="en-US" w:eastAsia="zh-CN"/>
                              </w:rPr>
                              <w:t>延续下跌行情</w:t>
                            </w:r>
                            <w:r>
                              <w:rPr>
                                <w:rFonts w:hint="eastAsia"/>
                              </w:rPr>
                              <w:t>，硫酸钴价格</w:t>
                            </w:r>
                            <w:r>
                              <w:rPr>
                                <w:rFonts w:hint="eastAsia"/>
                                <w:lang w:val="en-US" w:eastAsia="zh-CN"/>
                              </w:rPr>
                              <w:t>弱势运行</w:t>
                            </w:r>
                            <w:r>
                              <w:rPr>
                                <w:rFonts w:hint="eastAsia"/>
                              </w:rPr>
                              <w:t>，两者价差逐渐扩大。</w:t>
                            </w:r>
                          </w:p>
                          <w:p>
                            <w:pPr>
                              <w:ind w:firstLine="0" w:firstLineChars="0"/>
                              <w:rPr>
                                <w:color w:val="000000"/>
                              </w:rPr>
                            </w:pPr>
                            <w:r>
                              <w:drawing>
                                <wp:inline distT="0" distB="0" distL="114300" distR="114300">
                                  <wp:extent cx="4852670" cy="2743200"/>
                                  <wp:effectExtent l="0" t="0" r="0" b="0"/>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482"/>
                            </w:pPr>
                            <w:r>
                              <w:rPr>
                                <w:rFonts w:hint="eastAsia" w:ascii="楷体" w:hAnsi="楷体" w:cs="楷体"/>
                                <w:b/>
                                <w:szCs w:val="24"/>
                              </w:rPr>
                              <w:t>硫酸钴与四氧化三钴：</w:t>
                            </w:r>
                            <w:r>
                              <w:rPr>
                                <w:rFonts w:hint="eastAsia"/>
                              </w:rPr>
                              <w:t>国产硫酸钴金属吨价格在</w:t>
                            </w:r>
                            <w:r>
                              <w:rPr>
                                <w:rFonts w:hint="eastAsia" w:ascii="Times New Roman" w:hAnsi="Times New Roman"/>
                                <w:bCs/>
                                <w:lang w:val="en-US" w:eastAsia="zh-CN"/>
                              </w:rPr>
                              <w:t>282927</w:t>
                            </w:r>
                            <w:r>
                              <w:rPr>
                                <w:rFonts w:hint="eastAsia"/>
                              </w:rPr>
                              <w:t>元/吨，四氧化三钴金属吨价格在</w:t>
                            </w:r>
                            <w:r>
                              <w:rPr>
                                <w:rFonts w:hint="eastAsia" w:ascii="Times New Roman" w:hAnsi="Times New Roman"/>
                                <w:bCs/>
                              </w:rPr>
                              <w:t>3</w:t>
                            </w:r>
                            <w:r>
                              <w:rPr>
                                <w:rFonts w:hint="eastAsia" w:ascii="Times New Roman" w:hAnsi="Times New Roman"/>
                                <w:bCs/>
                                <w:lang w:val="en-US" w:eastAsia="zh-CN"/>
                              </w:rPr>
                              <w:t>09066</w:t>
                            </w:r>
                            <w:r>
                              <w:rPr>
                                <w:rFonts w:hint="eastAsia"/>
                              </w:rPr>
                              <w:t>元/吨，本周两者价差在</w:t>
                            </w:r>
                            <w:r>
                              <w:rPr>
                                <w:rFonts w:hint="eastAsia" w:ascii="Times New Roman" w:hAnsi="Times New Roman"/>
                                <w:bCs/>
                                <w:lang w:val="en-US" w:eastAsia="zh-CN"/>
                              </w:rPr>
                              <w:t>26139</w:t>
                            </w:r>
                            <w:r>
                              <w:rPr>
                                <w:rFonts w:hint="eastAsia"/>
                              </w:rPr>
                              <w:t>元/吨，由于终端电池材料需求尚未有明显改善，对原料采购积极性较低，钴制品下跌预期仍存，预计两者价差偏稳。</w:t>
                            </w:r>
                          </w:p>
                          <w:p>
                            <w:pPr>
                              <w:ind w:firstLine="0" w:firstLineChars="0"/>
                            </w:pPr>
                            <w:r>
                              <w:drawing>
                                <wp:inline distT="0" distB="0" distL="114300" distR="114300">
                                  <wp:extent cx="4852670" cy="2743200"/>
                                  <wp:effectExtent l="0" t="0" r="0" b="0"/>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6.3pt;margin-top:-0.8pt;height:716.9pt;width:401.9pt;mso-position-horizontal-relative:margin;z-index:251678720;mso-width-relative:page;mso-height-relative:page;" filled="f" stroked="f" coordsize="21600,21600" o:gfxdata="UEsDBAoAAAAAAIdO4kAAAAAAAAAAAAAAAAAEAAAAZHJzL1BLAwQUAAAACACHTuJA7hb4wNwAAAAM&#10;AQAADwAAAGRycy9kb3ducmV2LnhtbE2PwU7DMAyG70i8Q2QkLmhLGrYKlaY7TEJMCGlaBztnTWgr&#10;Gqdrsna8Pd4JTrblT78/56uL69hoh9B6VJDMBTCLlTct1go+9i+zJ2AhajS682gV/NgAq+L2JteZ&#10;8RPu7FjGmlEIhkwraGLsM85D1Vinw9z3Fmn35QenI41Dzc2gJwp3HZdCpNzpFulCo3u7bmz1XZ6d&#10;gqnajof9+yvfPhw2Hk+b07r8fFPq/i4Rz8CivcQ/GK76pA4FOR39GU1gnQK5lCmhCmYJ1SsglukC&#10;2JG6xaOUwIuc/3+i+AVQSwMEFAAAAAgAh07iQGcrwYnfAQAArQMAAA4AAABkcnMvZTJvRG9jLnht&#10;bK1TUW7UMBD9R+IOlv/ZJNu00GizFWJFhVRBpcIBvI6ziYg9xuPdZLkA4gZ8VlyAU1Gpt2DspEtb&#10;fvrBT+TxjN+892ayOBt0x3bKYQum5Nks5UwZCVVrNiX/9PHti1ecoRemEh0YVfK9Qn62fP5s0dtC&#10;zaGBrlKOEYjBorclb7y3RZKgbJQWOAOrDCVrcFp4Ct0mqZzoCV13yTxNT5IeXGUdSIVIt6sxySdE&#10;9xRAqOtWqhXIrVbGj6hOdcKTJGxai3wZ2da1kv5DXaPyrCs5KfXxS03ovA7fZLkQxcYJ27RyoiCe&#10;QuGRJi1aQ00PUCvhBdu69h8o3UoHCLWfSdDJKCQ6Qiqy9JE3V42wKmohq9EeTMf/Byvf7y4da6uS&#10;H+WcGaFp4r+//7q5/nb78webB396iwWVXdlLFxSivQD5GZmBc0fjz0JJ8qAmBDhVD7XT4RUpZUO0&#10;fX+wXQ2eSbo8ztI8O6KJSMqdUnBCQUAVxd1z69CfK9AsHEruaK7RbrG7QD+W3pVMbEYCgYof1sMk&#10;Yw3VnuTS9hNIA+4rZz3NvuT4ZSuc4qx7Z8jc0yzPw7LEID9+OafA3c+sH2R89wbiegWhBl5vPdRt&#10;ZBXajz0nVjTFqGvauLAm9+NY9fcvW/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hb4wNwAAAAM&#10;AQAADwAAAAAAAAABACAAAAAiAAAAZHJzL2Rvd25yZXYueG1sUEsBAhQAFAAAAAgAh07iQGcrwYnf&#10;AQAArQMAAA4AAAAAAAAAAQAgAAAAKwEAAGRycy9lMm9Eb2MueG1sUEsFBgAAAAAGAAYAWQEAAHwF&#10;AAAAAA==&#10;">
                <v:fill on="f" focussize="0,0"/>
                <v:stroke on="f"/>
                <v:imagedata o:title=""/>
                <o:lock v:ext="edit" grouping="t" aspectratio="f"/>
                <v:textbox>
                  <w:txbxContent>
                    <w:p>
                      <w:pPr>
                        <w:pStyle w:val="4"/>
                        <w:rPr>
                          <w:color w:val="ED7D31" w:themeColor="accent2"/>
                          <w14:textFill>
                            <w14:solidFill>
                              <w14:schemeClr w14:val="accent2"/>
                            </w14:solidFill>
                          </w14:textFill>
                        </w:rPr>
                      </w:pPr>
                      <w:bookmarkStart w:id="28" w:name="_Toc593"/>
                      <w:bookmarkStart w:id="29" w:name="_Toc79783347"/>
                      <w:r>
                        <w:t>3.3</w:t>
                      </w:r>
                      <w:r>
                        <w:rPr>
                          <w:rFonts w:hint="eastAsia"/>
                        </w:rPr>
                        <w:t xml:space="preserve"> </w:t>
                      </w:r>
                      <w:bookmarkEnd w:id="28"/>
                      <w:r>
                        <w:rPr>
                          <w:rFonts w:hint="eastAsia"/>
                        </w:rPr>
                        <w:t>价差分析</w:t>
                      </w:r>
                      <w:bookmarkEnd w:id="29"/>
                    </w:p>
                    <w:p>
                      <w:pPr>
                        <w:ind w:firstLine="482"/>
                      </w:pPr>
                      <w:bookmarkStart w:id="30" w:name="_Toc38055554"/>
                      <w:r>
                        <w:rPr>
                          <w:rFonts w:hint="eastAsia" w:ascii="楷体" w:hAnsi="楷体" w:cs="楷体"/>
                          <w:b/>
                          <w:color w:val="auto"/>
                          <w:szCs w:val="24"/>
                        </w:rPr>
                        <w:t>电解钴</w:t>
                      </w:r>
                      <w:r>
                        <w:rPr>
                          <w:rFonts w:hint="eastAsia" w:ascii="楷体" w:hAnsi="楷体" w:cs="楷体"/>
                          <w:b/>
                          <w:color w:val="000000" w:themeColor="text1"/>
                          <w:szCs w:val="24"/>
                          <w14:textFill>
                            <w14:solidFill>
                              <w14:schemeClr w14:val="tx1"/>
                            </w14:solidFill>
                          </w14:textFill>
                        </w:rPr>
                        <w:t>与硫酸钴：</w:t>
                      </w:r>
                      <w:bookmarkEnd w:id="30"/>
                      <w:r>
                        <w:rPr>
                          <w:rFonts w:hint="eastAsia"/>
                        </w:rPr>
                        <w:t>国产电解钴金属价格在</w:t>
                      </w:r>
                      <w:r>
                        <w:rPr>
                          <w:rFonts w:hint="eastAsia" w:ascii="Times New Roman" w:hAnsi="Times New Roman" w:cs="Times New Roman"/>
                          <w:lang w:val="en-US" w:eastAsia="zh-CN"/>
                        </w:rPr>
                        <w:t>328156</w:t>
                      </w:r>
                      <w:r>
                        <w:rPr>
                          <w:rFonts w:hint="eastAsia"/>
                        </w:rPr>
                        <w:t>元/吨，硫酸钴金属吨价格在</w:t>
                      </w:r>
                      <w:r>
                        <w:rPr>
                          <w:rFonts w:hint="eastAsia" w:ascii="Times New Roman" w:hAnsi="Times New Roman" w:cs="Times New Roman"/>
                          <w:lang w:val="en-US" w:eastAsia="zh-CN"/>
                        </w:rPr>
                        <w:t>282927</w:t>
                      </w:r>
                      <w:r>
                        <w:rPr>
                          <w:rFonts w:hint="eastAsia"/>
                        </w:rPr>
                        <w:t>元/吨。本周两者逆价差至</w:t>
                      </w:r>
                      <w:r>
                        <w:rPr>
                          <w:rFonts w:hint="eastAsia" w:ascii="Times New Roman" w:hAnsi="Times New Roman" w:cs="Times New Roman"/>
                          <w:lang w:val="en-US" w:eastAsia="zh-CN"/>
                        </w:rPr>
                        <w:t>44573</w:t>
                      </w:r>
                      <w:r>
                        <w:rPr>
                          <w:rFonts w:hint="eastAsia"/>
                        </w:rPr>
                        <w:t>元/金属吨，本周电解钴</w:t>
                      </w:r>
                      <w:r>
                        <w:rPr>
                          <w:rFonts w:hint="eastAsia"/>
                          <w:lang w:val="en-US" w:eastAsia="zh-CN"/>
                        </w:rPr>
                        <w:t>延续下跌行情</w:t>
                      </w:r>
                      <w:r>
                        <w:rPr>
                          <w:rFonts w:hint="eastAsia"/>
                        </w:rPr>
                        <w:t>，硫酸钴价格</w:t>
                      </w:r>
                      <w:r>
                        <w:rPr>
                          <w:rFonts w:hint="eastAsia"/>
                          <w:lang w:val="en-US" w:eastAsia="zh-CN"/>
                        </w:rPr>
                        <w:t>弱势运行</w:t>
                      </w:r>
                      <w:r>
                        <w:rPr>
                          <w:rFonts w:hint="eastAsia"/>
                        </w:rPr>
                        <w:t>，两者价差逐渐扩大。</w:t>
                      </w:r>
                    </w:p>
                    <w:p>
                      <w:pPr>
                        <w:ind w:firstLine="0" w:firstLineChars="0"/>
                        <w:rPr>
                          <w:color w:val="000000"/>
                        </w:rPr>
                      </w:pPr>
                      <w:r>
                        <w:drawing>
                          <wp:inline distT="0" distB="0" distL="114300" distR="114300">
                            <wp:extent cx="4852670" cy="2743200"/>
                            <wp:effectExtent l="0" t="0" r="0" b="0"/>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482"/>
                      </w:pPr>
                      <w:r>
                        <w:rPr>
                          <w:rFonts w:hint="eastAsia" w:ascii="楷体" w:hAnsi="楷体" w:cs="楷体"/>
                          <w:b/>
                          <w:szCs w:val="24"/>
                        </w:rPr>
                        <w:t>硫酸钴与四氧化三钴：</w:t>
                      </w:r>
                      <w:r>
                        <w:rPr>
                          <w:rFonts w:hint="eastAsia"/>
                        </w:rPr>
                        <w:t>国产硫酸钴金属吨价格在</w:t>
                      </w:r>
                      <w:r>
                        <w:rPr>
                          <w:rFonts w:hint="eastAsia" w:ascii="Times New Roman" w:hAnsi="Times New Roman"/>
                          <w:bCs/>
                          <w:lang w:val="en-US" w:eastAsia="zh-CN"/>
                        </w:rPr>
                        <w:t>282927</w:t>
                      </w:r>
                      <w:r>
                        <w:rPr>
                          <w:rFonts w:hint="eastAsia"/>
                        </w:rPr>
                        <w:t>元/吨，四氧化三钴金属吨价格在</w:t>
                      </w:r>
                      <w:r>
                        <w:rPr>
                          <w:rFonts w:hint="eastAsia" w:ascii="Times New Roman" w:hAnsi="Times New Roman"/>
                          <w:bCs/>
                        </w:rPr>
                        <w:t>3</w:t>
                      </w:r>
                      <w:r>
                        <w:rPr>
                          <w:rFonts w:hint="eastAsia" w:ascii="Times New Roman" w:hAnsi="Times New Roman"/>
                          <w:bCs/>
                          <w:lang w:val="en-US" w:eastAsia="zh-CN"/>
                        </w:rPr>
                        <w:t>09066</w:t>
                      </w:r>
                      <w:r>
                        <w:rPr>
                          <w:rFonts w:hint="eastAsia"/>
                        </w:rPr>
                        <w:t>元/吨，本周两者价差在</w:t>
                      </w:r>
                      <w:r>
                        <w:rPr>
                          <w:rFonts w:hint="eastAsia" w:ascii="Times New Roman" w:hAnsi="Times New Roman"/>
                          <w:bCs/>
                          <w:lang w:val="en-US" w:eastAsia="zh-CN"/>
                        </w:rPr>
                        <w:t>26139</w:t>
                      </w:r>
                      <w:r>
                        <w:rPr>
                          <w:rFonts w:hint="eastAsia"/>
                        </w:rPr>
                        <w:t>元/吨，由于终端电池材料需求尚未有明显改善，对原料采购积极性较低，钴制品下跌预期仍存，预计两者价差偏稳。</w:t>
                      </w:r>
                    </w:p>
                    <w:p>
                      <w:pPr>
                        <w:ind w:firstLine="0" w:firstLineChars="0"/>
                      </w:pPr>
                      <w:r>
                        <w:drawing>
                          <wp:inline distT="0" distB="0" distL="114300" distR="114300">
                            <wp:extent cx="4852670" cy="2743200"/>
                            <wp:effectExtent l="0" t="0" r="0" b="0"/>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rPr>
                          <w:rFonts w:ascii="楷体" w:hAnsi="楷体" w:cs="楷体"/>
                          <w:color w:val="7F7F7F"/>
                          <w:sz w:val="18"/>
                          <w:szCs w:val="18"/>
                        </w:rPr>
                      </w:pPr>
                    </w:p>
                  </w:txbxContent>
                </v:textbox>
              </v:rect>
            </w:pict>
          </mc:Fallback>
        </mc:AlternateContent>
      </w:r>
    </w:p>
    <w:p>
      <w:pPr>
        <w:pStyle w:val="3"/>
        <w:ind w:firstLine="0" w:firstLineChars="0"/>
        <w:rPr>
          <w:color w:val="ED7D31" w:themeColor="accent2"/>
          <w14:textFill>
            <w14:solidFill>
              <w14:schemeClr w14:val="accent2"/>
            </w14:solidFill>
          </w14:textFill>
        </w:rPr>
      </w:pPr>
      <w:bookmarkStart w:id="11" w:name="_Toc18275"/>
      <w:r>
        <w:rPr>
          <w:rFonts w:hint="eastAsia"/>
        </w:rPr>
        <mc:AlternateContent>
          <mc:Choice Requires="wps">
            <w:drawing>
              <wp:anchor distT="0" distB="0" distL="114300" distR="114300" simplePos="0" relativeHeight="251674624" behindDoc="0" locked="0" layoutInCell="1" allowOverlap="1">
                <wp:simplePos x="0" y="0"/>
                <wp:positionH relativeFrom="margin">
                  <wp:posOffset>1695450</wp:posOffset>
                </wp:positionH>
                <wp:positionV relativeFrom="paragraph">
                  <wp:posOffset>341630</wp:posOffset>
                </wp:positionV>
                <wp:extent cx="5039995" cy="9030970"/>
                <wp:effectExtent l="0" t="0" r="0" b="0"/>
                <wp:wrapNone/>
                <wp:docPr id="1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0970"/>
                        </a:xfrm>
                        <a:prstGeom prst="rect">
                          <a:avLst/>
                        </a:prstGeom>
                      </wps:spPr>
                      <wps:txbx>
                        <w:txbxContent>
                          <w:p>
                            <w:pPr>
                              <w:pStyle w:val="4"/>
                            </w:pPr>
                            <w:r>
                              <w:rPr>
                                <w:rFonts w:hint="eastAsia"/>
                              </w:rPr>
                              <w:t>4</w:t>
                            </w:r>
                            <w:r>
                              <w:t>.1</w:t>
                            </w:r>
                            <w:r>
                              <w:rPr>
                                <w:rFonts w:hint="eastAsia"/>
                              </w:rPr>
                              <w:t xml:space="preserve"> 价格分析</w:t>
                            </w:r>
                          </w:p>
                          <w:p>
                            <w:pPr>
                              <w:pStyle w:val="4"/>
                              <w:ind w:firstLine="482" w:firstLineChars="200"/>
                              <w:rPr>
                                <w:rFonts w:hint="eastAsia" w:ascii="楷体" w:hAnsi="楷体" w:eastAsia="楷体" w:cs="楷体"/>
                                <w:b w:val="0"/>
                                <w:bCs/>
                                <w:color w:val="auto"/>
                                <w:kern w:val="2"/>
                                <w:sz w:val="24"/>
                                <w:szCs w:val="24"/>
                              </w:rPr>
                            </w:pPr>
                            <w:r>
                              <w:rPr>
                                <w:rFonts w:hint="eastAsia" w:ascii="楷体" w:hAnsi="楷体" w:eastAsia="楷体" w:cs="楷体"/>
                                <w:color w:val="auto"/>
                                <w:sz w:val="24"/>
                                <w:szCs w:val="24"/>
                              </w:rPr>
                              <w:t>碳酸钴及钴粉</w:t>
                            </w:r>
                            <w:r>
                              <w:rPr>
                                <w:rFonts w:hint="eastAsia" w:ascii="楷体" w:hAnsi="楷体" w:eastAsia="楷体" w:cs="楷体"/>
                                <w:color w:val="000000" w:themeColor="text1"/>
                                <w:sz w:val="24"/>
                                <w:szCs w:val="24"/>
                                <w14:textFill>
                                  <w14:solidFill>
                                    <w14:schemeClr w14:val="tx1"/>
                                  </w14:solidFill>
                                </w14:textFill>
                              </w:rPr>
                              <w:t>：</w:t>
                            </w:r>
                            <w:r>
                              <w:rPr>
                                <w:rFonts w:hint="eastAsia" w:ascii="楷体" w:hAnsi="楷体" w:eastAsia="楷体" w:cs="楷体"/>
                                <w:b w:val="0"/>
                                <w:bCs/>
                                <w:color w:val="auto"/>
                                <w:sz w:val="24"/>
                                <w:szCs w:val="24"/>
                              </w:rPr>
                              <w:t>目前钴市场供需弱势，钴盐市场成交处于持续下调状态，一定程度打压市场信心。成本支撑走软下，利空市场心态，企业报盘顺势下调，现货交投清淡。本周钴粉价格弱势运行。周初，头部冶炼厂下调报价至</w:t>
                            </w:r>
                            <w:r>
                              <w:rPr>
                                <w:rFonts w:hint="eastAsia" w:eastAsia="楷体"/>
                                <w:b w:val="0"/>
                                <w:bCs/>
                                <w:color w:val="auto"/>
                                <w:kern w:val="2"/>
                                <w:sz w:val="24"/>
                                <w:lang w:val="en-US" w:eastAsia="zh-CN"/>
                              </w:rPr>
                              <w:t>335元/公斤，受下游需求压力影响周中继续下调报价，各大厂成交价已低至330</w:t>
                            </w:r>
                            <w:r>
                              <w:rPr>
                                <w:rFonts w:hint="eastAsia" w:ascii="楷体" w:hAnsi="楷体" w:eastAsia="楷体" w:cs="楷体"/>
                                <w:b w:val="0"/>
                                <w:bCs/>
                                <w:color w:val="auto"/>
                                <w:sz w:val="24"/>
                                <w:szCs w:val="24"/>
                              </w:rPr>
                              <w:t>元/公斤，市场低价货源涌现，贸易商不得不跟随市场以抢单出货。临近月底，业者谨慎观望为主，稳价操作意向较大。预计钴粉价格弱势运行。</w:t>
                            </w:r>
                          </w:p>
                          <w:p>
                            <w:pPr>
                              <w:pStyle w:val="4"/>
                              <w:ind w:firstLine="480" w:firstLineChars="200"/>
                              <w:rPr>
                                <w:rFonts w:eastAsia="楷体"/>
                                <w:b w:val="0"/>
                                <w:bCs/>
                                <w:color w:val="auto"/>
                                <w:kern w:val="2"/>
                                <w:sz w:val="24"/>
                              </w:rPr>
                            </w:pPr>
                            <w:r>
                              <w:rPr>
                                <w:rFonts w:hint="eastAsia" w:eastAsia="楷体"/>
                                <w:b w:val="0"/>
                                <w:bCs/>
                                <w:color w:val="auto"/>
                                <w:kern w:val="2"/>
                                <w:sz w:val="24"/>
                              </w:rPr>
                              <w:t>截止7月</w:t>
                            </w:r>
                            <w:r>
                              <w:rPr>
                                <w:rFonts w:hint="eastAsia" w:eastAsia="楷体"/>
                                <w:b w:val="0"/>
                                <w:bCs/>
                                <w:color w:val="auto"/>
                                <w:kern w:val="2"/>
                                <w:sz w:val="24"/>
                                <w:lang w:val="en-US" w:eastAsia="zh-CN"/>
                              </w:rPr>
                              <w:t>29</w:t>
                            </w:r>
                            <w:r>
                              <w:rPr>
                                <w:rFonts w:hint="eastAsia" w:eastAsia="楷体"/>
                                <w:b w:val="0"/>
                                <w:bCs/>
                                <w:color w:val="auto"/>
                                <w:kern w:val="2"/>
                                <w:sz w:val="24"/>
                              </w:rPr>
                              <w:t>日，碳酸钴价格区间1</w:t>
                            </w:r>
                            <w:r>
                              <w:rPr>
                                <w:rFonts w:hint="eastAsia" w:eastAsia="楷体"/>
                                <w:b w:val="0"/>
                                <w:bCs/>
                                <w:color w:val="auto"/>
                                <w:kern w:val="2"/>
                                <w:sz w:val="24"/>
                                <w:lang w:val="en-US" w:eastAsia="zh-CN"/>
                              </w:rPr>
                              <w:t>52</w:t>
                            </w:r>
                            <w:r>
                              <w:rPr>
                                <w:rFonts w:hint="eastAsia" w:eastAsia="楷体"/>
                                <w:b w:val="0"/>
                                <w:bCs/>
                                <w:color w:val="auto"/>
                                <w:kern w:val="2"/>
                                <w:sz w:val="24"/>
                              </w:rPr>
                              <w:t>000-1</w:t>
                            </w:r>
                            <w:r>
                              <w:rPr>
                                <w:rFonts w:hint="eastAsia" w:eastAsia="楷体"/>
                                <w:b w:val="0"/>
                                <w:bCs/>
                                <w:color w:val="auto"/>
                                <w:kern w:val="2"/>
                                <w:sz w:val="24"/>
                                <w:lang w:val="en-US" w:eastAsia="zh-CN"/>
                              </w:rPr>
                              <w:t>56</w:t>
                            </w:r>
                            <w:r>
                              <w:rPr>
                                <w:rFonts w:hint="eastAsia" w:eastAsia="楷体"/>
                                <w:b w:val="0"/>
                                <w:bCs/>
                                <w:color w:val="auto"/>
                                <w:kern w:val="2"/>
                                <w:sz w:val="24"/>
                              </w:rPr>
                              <w:t>000元/吨，较上周下跌</w:t>
                            </w:r>
                            <w:r>
                              <w:rPr>
                                <w:rFonts w:hint="eastAsia" w:eastAsia="楷体"/>
                                <w:b w:val="0"/>
                                <w:bCs/>
                                <w:color w:val="auto"/>
                                <w:kern w:val="2"/>
                                <w:sz w:val="24"/>
                                <w:lang w:val="en-US" w:eastAsia="zh-CN"/>
                              </w:rPr>
                              <w:t>35</w:t>
                            </w:r>
                            <w:r>
                              <w:rPr>
                                <w:rFonts w:hint="eastAsia" w:eastAsia="楷体"/>
                                <w:b w:val="0"/>
                                <w:bCs/>
                                <w:color w:val="auto"/>
                                <w:kern w:val="2"/>
                                <w:sz w:val="24"/>
                              </w:rPr>
                              <w:t>00元/吨。钴粉价格区间在3</w:t>
                            </w:r>
                            <w:r>
                              <w:rPr>
                                <w:rFonts w:hint="eastAsia" w:eastAsia="楷体"/>
                                <w:b w:val="0"/>
                                <w:bCs/>
                                <w:color w:val="auto"/>
                                <w:kern w:val="2"/>
                                <w:sz w:val="24"/>
                                <w:lang w:val="en-US" w:eastAsia="zh-CN"/>
                              </w:rPr>
                              <w:t>30</w:t>
                            </w:r>
                            <w:r>
                              <w:rPr>
                                <w:rFonts w:hint="eastAsia" w:eastAsia="楷体"/>
                                <w:b w:val="0"/>
                                <w:bCs/>
                                <w:color w:val="auto"/>
                                <w:kern w:val="2"/>
                                <w:sz w:val="24"/>
                              </w:rPr>
                              <w:t>000-3</w:t>
                            </w:r>
                            <w:r>
                              <w:rPr>
                                <w:rFonts w:hint="eastAsia" w:eastAsia="楷体"/>
                                <w:b w:val="0"/>
                                <w:bCs/>
                                <w:color w:val="auto"/>
                                <w:kern w:val="2"/>
                                <w:sz w:val="24"/>
                                <w:lang w:val="en-US" w:eastAsia="zh-CN"/>
                              </w:rPr>
                              <w:t>40</w:t>
                            </w:r>
                            <w:r>
                              <w:rPr>
                                <w:rFonts w:hint="eastAsia" w:eastAsia="楷体"/>
                                <w:b w:val="0"/>
                                <w:bCs/>
                                <w:color w:val="auto"/>
                                <w:kern w:val="2"/>
                                <w:sz w:val="24"/>
                              </w:rPr>
                              <w:t>000元/吨，行情较上周下跌5</w:t>
                            </w:r>
                            <w:r>
                              <w:rPr>
                                <w:rFonts w:hint="eastAsia" w:eastAsia="楷体"/>
                                <w:b w:val="0"/>
                                <w:bCs/>
                                <w:color w:val="auto"/>
                                <w:kern w:val="2"/>
                                <w:sz w:val="24"/>
                                <w:lang w:val="en-US" w:eastAsia="zh-CN"/>
                              </w:rPr>
                              <w:t>0</w:t>
                            </w:r>
                            <w:r>
                              <w:rPr>
                                <w:rFonts w:hint="eastAsia" w:eastAsia="楷体"/>
                                <w:b w:val="0"/>
                                <w:bCs/>
                                <w:color w:val="auto"/>
                                <w:kern w:val="2"/>
                                <w:sz w:val="24"/>
                              </w:rPr>
                              <w:t>00元/吨。</w:t>
                            </w:r>
                          </w:p>
                          <w:p>
                            <w:pPr>
                              <w:keepNext/>
                              <w:ind w:firstLine="0" w:firstLineChars="0"/>
                              <w:jc w:val="left"/>
                              <w:rPr>
                                <w:rFonts w:ascii="楷体" w:hAnsi="楷体"/>
                                <w:b/>
                                <w:bCs/>
                                <w:color w:val="023985"/>
                                <w:sz w:val="22"/>
                              </w:rPr>
                            </w:pPr>
                            <w:r>
                              <w:rPr>
                                <w:rFonts w:hint="eastAsia" w:ascii="楷体" w:hAnsi="楷体"/>
                                <w:b/>
                                <w:bCs/>
                                <w:color w:val="023985"/>
                                <w:sz w:val="22"/>
                              </w:rPr>
                              <w:t>碳酸钴及钴粉市场价格（元/吨）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碳酸钴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钴粉</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340000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340000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154000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154000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2457"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154000</w:t>
                                  </w:r>
                                </w:p>
                              </w:tc>
                              <w:tc>
                                <w:tcPr>
                                  <w:tcW w:w="2662"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val="en-US" w:eastAsia="zh-CN" w:bidi="ar"/>
                                    </w:rPr>
                                    <w:t>35</w:t>
                                  </w:r>
                                  <w:r>
                                    <w:rPr>
                                      <w:rFonts w:hint="eastAsia" w:ascii="Times New Roman" w:hAnsi="Times New Roman" w:eastAsia="等线" w:cs="Times New Roman"/>
                                      <w:b/>
                                      <w:bCs/>
                                      <w:color w:val="00B050"/>
                                      <w:kern w:val="0"/>
                                      <w:szCs w:val="24"/>
                                      <w:lang w:bidi="ar"/>
                                    </w:rPr>
                                    <w:t>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color w:val="FF0000"/>
                                      <w:kern w:val="0"/>
                                      <w:szCs w:val="24"/>
                                      <w:lang w:val="en-US" w:eastAsia="zh-CN"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bidi="ar"/>
                                    </w:rPr>
                                    <w:t>500</w:t>
                                  </w:r>
                                  <w:r>
                                    <w:rPr>
                                      <w:rFonts w:hint="eastAsia" w:ascii="Times New Roman" w:hAnsi="Times New Roman" w:eastAsia="等线" w:cs="Times New Roman"/>
                                      <w:b/>
                                      <w:bCs/>
                                      <w:color w:val="00B050"/>
                                      <w:kern w:val="0"/>
                                      <w:szCs w:val="24"/>
                                      <w:lang w:val="en-US" w:eastAsia="zh-CN" w:bidi="ar"/>
                                    </w:rPr>
                                    <w:t>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2.22</w:t>
                                  </w:r>
                                  <w:r>
                                    <w:rPr>
                                      <w:rFonts w:hint="eastAsia" w:ascii="Times New Roman" w:hAnsi="Times New Roman" w:eastAsia="等线" w:cs="Times New Roman"/>
                                      <w:b/>
                                      <w:bCs/>
                                      <w:color w:val="00B050"/>
                                      <w:kern w:val="0"/>
                                      <w:szCs w:val="24"/>
                                      <w:lang w:bidi="ar"/>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1.47</w:t>
                                  </w:r>
                                  <w:r>
                                    <w:rPr>
                                      <w:rFonts w:hint="eastAsia" w:ascii="Times New Roman" w:hAnsi="Times New Roman" w:eastAsia="等线" w:cs="Times New Roman"/>
                                      <w:b/>
                                      <w:bCs/>
                                      <w:color w:val="00B050"/>
                                      <w:kern w:val="0"/>
                                      <w:szCs w:val="24"/>
                                      <w:lang w:bidi="ar"/>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pPr>
                            <w:r>
                              <w:drawing>
                                <wp:inline distT="0" distB="0" distL="114300" distR="114300">
                                  <wp:extent cx="4852670" cy="2743200"/>
                                  <wp:effectExtent l="0" t="0" r="0" b="0"/>
                                  <wp:docPr id="1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3.5pt;margin-top:26.9pt;height:711.1pt;width:396.85pt;mso-position-horizontal-relative:margin;z-index:251674624;mso-width-relative:page;mso-height-relative:page;" filled="f" stroked="f" coordsize="21600,21600" o:gfxdata="UEsDBAoAAAAAAIdO4kAAAAAAAAAAAAAAAAAEAAAAZHJzL1BLAwQUAAAACACHTuJA8hxfbdwAAAAM&#10;AQAADwAAAGRycy9kb3ducmV2LnhtbE2PwU7DMAyG70i8Q2QkLoglG9Ci0nSHSYgJIU10sHPWmLai&#10;cboma8fb453gZsu/fn9fvjy5Tow4hNaThvlMgUCqvG2p1vCxfb59BBGiIWs6T6jhBwMsi8uL3GTW&#10;T/SOYxlrwSUUMqOhibHPpAxVg86Eme+R+PblB2cir0Mt7WAmLnedXCiVSGda4g+N6XHVYPVdHp2G&#10;qdqMu+3bi9zc7NaeDuvDqvx81fr6aq6eQEQ8xb8wnPEZHQpm2vsj2SA6DYskZZeo4eGOFc4BlagU&#10;xJ6n+zRRIItc/pcofgFQSwMEFAAAAAgAh07iQCpAV3vjAQAArQMAAA4AAABkcnMvZTJvRG9jLnht&#10;bK1TUW7UMBD9R+IOlv/ZZLe7tIk2WyFWVEgVVCocwOs4m4jYYzzeTZYLIG7AZ8UFOFWRuAVjJ13a&#10;8tMPfiKPZ/zmvTeT5XmvW7ZXDhswBZ9OUs6UkVA2Zlvwjx/evDjjDL0wpWjBqIIfFPLz1fNny87m&#10;agY1tKVyjEAM5p0teO29zZMEZa20wAlYZShZgdPCU+i2SelER+i6TWZp+jLpwJXWgVSIdLseknxE&#10;dE8BhKpqpFqD3Gll/IDqVCs8ScK6schXkW1VKenfVxUqz9qCk1Ifv9SEzpvwTVZLkW+dsHUjRwri&#10;KRQeadKiMdT0CLUWXrCda/6B0o10gFD5iQSdDEKiI6Rimj7y5roWVkUtZDXao+n4/2Dlu/2VY01J&#10;mzDnzAhNE7/99vPXzdffP76zWfCns5hT2bW9ckEh2kuQn5AZuHA0/mkoSR7UhADH6r5yOrwipayP&#10;th+OtqveM0mXi/Qky7IFZ5JyWXqSZqdxMInI755bh/5CgWbhUHBHc412i/0l+kBA5HclI5uBQKDi&#10;+00/ythAeSC5tP0EUoP7wllHsy84ft4Jpzhr3xoyN5vO52FZYjBfnM4ocPczmwcZ376GuF5BqIFX&#10;Ow9VE1mF9kPPkRVNMZIdNy6syf04Vv39y1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IcX23c&#10;AAAADAEAAA8AAAAAAAAAAQAgAAAAIgAAAGRycy9kb3ducmV2LnhtbFBLAQIUABQAAAAIAIdO4kAq&#10;QFd74wEAAK0DAAAOAAAAAAAAAAEAIAAAACsBAABkcnMvZTJvRG9jLnhtbFBLBQYAAAAABgAGAFkB&#10;AACABQAAAAA=&#10;">
                <v:fill on="f" focussize="0,0"/>
                <v:stroke on="f"/>
                <v:imagedata o:title=""/>
                <o:lock v:ext="edit" grouping="t" aspectratio="f"/>
                <v:textbox>
                  <w:txbxContent>
                    <w:p>
                      <w:pPr>
                        <w:pStyle w:val="4"/>
                      </w:pPr>
                      <w:r>
                        <w:rPr>
                          <w:rFonts w:hint="eastAsia"/>
                        </w:rPr>
                        <w:t>4</w:t>
                      </w:r>
                      <w:r>
                        <w:t>.1</w:t>
                      </w:r>
                      <w:r>
                        <w:rPr>
                          <w:rFonts w:hint="eastAsia"/>
                        </w:rPr>
                        <w:t xml:space="preserve"> 价格分析</w:t>
                      </w:r>
                    </w:p>
                    <w:p>
                      <w:pPr>
                        <w:pStyle w:val="4"/>
                        <w:ind w:firstLine="482" w:firstLineChars="200"/>
                        <w:rPr>
                          <w:rFonts w:hint="eastAsia" w:ascii="楷体" w:hAnsi="楷体" w:eastAsia="楷体" w:cs="楷体"/>
                          <w:b w:val="0"/>
                          <w:bCs/>
                          <w:color w:val="auto"/>
                          <w:kern w:val="2"/>
                          <w:sz w:val="24"/>
                          <w:szCs w:val="24"/>
                        </w:rPr>
                      </w:pPr>
                      <w:r>
                        <w:rPr>
                          <w:rFonts w:hint="eastAsia" w:ascii="楷体" w:hAnsi="楷体" w:eastAsia="楷体" w:cs="楷体"/>
                          <w:color w:val="auto"/>
                          <w:sz w:val="24"/>
                          <w:szCs w:val="24"/>
                        </w:rPr>
                        <w:t>碳酸钴及钴粉</w:t>
                      </w:r>
                      <w:r>
                        <w:rPr>
                          <w:rFonts w:hint="eastAsia" w:ascii="楷体" w:hAnsi="楷体" w:eastAsia="楷体" w:cs="楷体"/>
                          <w:color w:val="000000" w:themeColor="text1"/>
                          <w:sz w:val="24"/>
                          <w:szCs w:val="24"/>
                          <w14:textFill>
                            <w14:solidFill>
                              <w14:schemeClr w14:val="tx1"/>
                            </w14:solidFill>
                          </w14:textFill>
                        </w:rPr>
                        <w:t>：</w:t>
                      </w:r>
                      <w:r>
                        <w:rPr>
                          <w:rFonts w:hint="eastAsia" w:ascii="楷体" w:hAnsi="楷体" w:eastAsia="楷体" w:cs="楷体"/>
                          <w:b w:val="0"/>
                          <w:bCs/>
                          <w:color w:val="auto"/>
                          <w:sz w:val="24"/>
                          <w:szCs w:val="24"/>
                        </w:rPr>
                        <w:t>目前钴市场供需弱势，钴盐市场成交处于持续下调状态，一定程度打压市场信心。成本支撑走软下，利空市场心态，企业报盘顺势下调，现货交投清淡。本周钴粉价格弱势运行。周初，头部冶炼厂下调报价至</w:t>
                      </w:r>
                      <w:r>
                        <w:rPr>
                          <w:rFonts w:hint="eastAsia" w:eastAsia="楷体"/>
                          <w:b w:val="0"/>
                          <w:bCs/>
                          <w:color w:val="auto"/>
                          <w:kern w:val="2"/>
                          <w:sz w:val="24"/>
                          <w:lang w:val="en-US" w:eastAsia="zh-CN"/>
                        </w:rPr>
                        <w:t>335元/公斤，受下游需求压力影响周中继续下调报价，各大厂成交价已低至330</w:t>
                      </w:r>
                      <w:r>
                        <w:rPr>
                          <w:rFonts w:hint="eastAsia" w:ascii="楷体" w:hAnsi="楷体" w:eastAsia="楷体" w:cs="楷体"/>
                          <w:b w:val="0"/>
                          <w:bCs/>
                          <w:color w:val="auto"/>
                          <w:sz w:val="24"/>
                          <w:szCs w:val="24"/>
                        </w:rPr>
                        <w:t>元/公斤，市场低价货源涌现，贸易商不得不跟随市场以抢单出货。临近月底，业者谨慎观望为主，稳价操作意向较大。预计钴粉价格弱势运行。</w:t>
                      </w:r>
                    </w:p>
                    <w:p>
                      <w:pPr>
                        <w:pStyle w:val="4"/>
                        <w:ind w:firstLine="480" w:firstLineChars="200"/>
                        <w:rPr>
                          <w:rFonts w:eastAsia="楷体"/>
                          <w:b w:val="0"/>
                          <w:bCs/>
                          <w:color w:val="auto"/>
                          <w:kern w:val="2"/>
                          <w:sz w:val="24"/>
                        </w:rPr>
                      </w:pPr>
                      <w:r>
                        <w:rPr>
                          <w:rFonts w:hint="eastAsia" w:eastAsia="楷体"/>
                          <w:b w:val="0"/>
                          <w:bCs/>
                          <w:color w:val="auto"/>
                          <w:kern w:val="2"/>
                          <w:sz w:val="24"/>
                        </w:rPr>
                        <w:t>截止7月</w:t>
                      </w:r>
                      <w:r>
                        <w:rPr>
                          <w:rFonts w:hint="eastAsia" w:eastAsia="楷体"/>
                          <w:b w:val="0"/>
                          <w:bCs/>
                          <w:color w:val="auto"/>
                          <w:kern w:val="2"/>
                          <w:sz w:val="24"/>
                          <w:lang w:val="en-US" w:eastAsia="zh-CN"/>
                        </w:rPr>
                        <w:t>29</w:t>
                      </w:r>
                      <w:r>
                        <w:rPr>
                          <w:rFonts w:hint="eastAsia" w:eastAsia="楷体"/>
                          <w:b w:val="0"/>
                          <w:bCs/>
                          <w:color w:val="auto"/>
                          <w:kern w:val="2"/>
                          <w:sz w:val="24"/>
                        </w:rPr>
                        <w:t>日，碳酸钴价格区间1</w:t>
                      </w:r>
                      <w:r>
                        <w:rPr>
                          <w:rFonts w:hint="eastAsia" w:eastAsia="楷体"/>
                          <w:b w:val="0"/>
                          <w:bCs/>
                          <w:color w:val="auto"/>
                          <w:kern w:val="2"/>
                          <w:sz w:val="24"/>
                          <w:lang w:val="en-US" w:eastAsia="zh-CN"/>
                        </w:rPr>
                        <w:t>52</w:t>
                      </w:r>
                      <w:r>
                        <w:rPr>
                          <w:rFonts w:hint="eastAsia" w:eastAsia="楷体"/>
                          <w:b w:val="0"/>
                          <w:bCs/>
                          <w:color w:val="auto"/>
                          <w:kern w:val="2"/>
                          <w:sz w:val="24"/>
                        </w:rPr>
                        <w:t>000-1</w:t>
                      </w:r>
                      <w:r>
                        <w:rPr>
                          <w:rFonts w:hint="eastAsia" w:eastAsia="楷体"/>
                          <w:b w:val="0"/>
                          <w:bCs/>
                          <w:color w:val="auto"/>
                          <w:kern w:val="2"/>
                          <w:sz w:val="24"/>
                          <w:lang w:val="en-US" w:eastAsia="zh-CN"/>
                        </w:rPr>
                        <w:t>56</w:t>
                      </w:r>
                      <w:r>
                        <w:rPr>
                          <w:rFonts w:hint="eastAsia" w:eastAsia="楷体"/>
                          <w:b w:val="0"/>
                          <w:bCs/>
                          <w:color w:val="auto"/>
                          <w:kern w:val="2"/>
                          <w:sz w:val="24"/>
                        </w:rPr>
                        <w:t>000元/吨，较上周下跌</w:t>
                      </w:r>
                      <w:r>
                        <w:rPr>
                          <w:rFonts w:hint="eastAsia" w:eastAsia="楷体"/>
                          <w:b w:val="0"/>
                          <w:bCs/>
                          <w:color w:val="auto"/>
                          <w:kern w:val="2"/>
                          <w:sz w:val="24"/>
                          <w:lang w:val="en-US" w:eastAsia="zh-CN"/>
                        </w:rPr>
                        <w:t>35</w:t>
                      </w:r>
                      <w:r>
                        <w:rPr>
                          <w:rFonts w:hint="eastAsia" w:eastAsia="楷体"/>
                          <w:b w:val="0"/>
                          <w:bCs/>
                          <w:color w:val="auto"/>
                          <w:kern w:val="2"/>
                          <w:sz w:val="24"/>
                        </w:rPr>
                        <w:t>00元/吨。钴粉价格区间在3</w:t>
                      </w:r>
                      <w:r>
                        <w:rPr>
                          <w:rFonts w:hint="eastAsia" w:eastAsia="楷体"/>
                          <w:b w:val="0"/>
                          <w:bCs/>
                          <w:color w:val="auto"/>
                          <w:kern w:val="2"/>
                          <w:sz w:val="24"/>
                          <w:lang w:val="en-US" w:eastAsia="zh-CN"/>
                        </w:rPr>
                        <w:t>30</w:t>
                      </w:r>
                      <w:r>
                        <w:rPr>
                          <w:rFonts w:hint="eastAsia" w:eastAsia="楷体"/>
                          <w:b w:val="0"/>
                          <w:bCs/>
                          <w:color w:val="auto"/>
                          <w:kern w:val="2"/>
                          <w:sz w:val="24"/>
                        </w:rPr>
                        <w:t>000-3</w:t>
                      </w:r>
                      <w:r>
                        <w:rPr>
                          <w:rFonts w:hint="eastAsia" w:eastAsia="楷体"/>
                          <w:b w:val="0"/>
                          <w:bCs/>
                          <w:color w:val="auto"/>
                          <w:kern w:val="2"/>
                          <w:sz w:val="24"/>
                          <w:lang w:val="en-US" w:eastAsia="zh-CN"/>
                        </w:rPr>
                        <w:t>40</w:t>
                      </w:r>
                      <w:r>
                        <w:rPr>
                          <w:rFonts w:hint="eastAsia" w:eastAsia="楷体"/>
                          <w:b w:val="0"/>
                          <w:bCs/>
                          <w:color w:val="auto"/>
                          <w:kern w:val="2"/>
                          <w:sz w:val="24"/>
                        </w:rPr>
                        <w:t>000元/吨，行情较上周下跌5</w:t>
                      </w:r>
                      <w:r>
                        <w:rPr>
                          <w:rFonts w:hint="eastAsia" w:eastAsia="楷体"/>
                          <w:b w:val="0"/>
                          <w:bCs/>
                          <w:color w:val="auto"/>
                          <w:kern w:val="2"/>
                          <w:sz w:val="24"/>
                          <w:lang w:val="en-US" w:eastAsia="zh-CN"/>
                        </w:rPr>
                        <w:t>0</w:t>
                      </w:r>
                      <w:r>
                        <w:rPr>
                          <w:rFonts w:hint="eastAsia" w:eastAsia="楷体"/>
                          <w:b w:val="0"/>
                          <w:bCs/>
                          <w:color w:val="auto"/>
                          <w:kern w:val="2"/>
                          <w:sz w:val="24"/>
                        </w:rPr>
                        <w:t>00元/吨。</w:t>
                      </w:r>
                    </w:p>
                    <w:p>
                      <w:pPr>
                        <w:keepNext/>
                        <w:ind w:firstLine="0" w:firstLineChars="0"/>
                        <w:jc w:val="left"/>
                        <w:rPr>
                          <w:rFonts w:ascii="楷体" w:hAnsi="楷体"/>
                          <w:b/>
                          <w:bCs/>
                          <w:color w:val="023985"/>
                          <w:sz w:val="22"/>
                        </w:rPr>
                      </w:pPr>
                      <w:r>
                        <w:rPr>
                          <w:rFonts w:hint="eastAsia" w:ascii="楷体" w:hAnsi="楷体"/>
                          <w:b/>
                          <w:bCs/>
                          <w:color w:val="023985"/>
                          <w:sz w:val="22"/>
                        </w:rPr>
                        <w:t>碳酸钴及钴粉市场价格（元/吨）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碳酸钴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钴粉</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340000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340000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154000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154000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2457"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154000</w:t>
                            </w:r>
                          </w:p>
                        </w:tc>
                        <w:tc>
                          <w:tcPr>
                            <w:tcW w:w="2662"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335000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val="en-US" w:eastAsia="zh-CN" w:bidi="ar"/>
                              </w:rPr>
                              <w:t>35</w:t>
                            </w:r>
                            <w:r>
                              <w:rPr>
                                <w:rFonts w:hint="eastAsia" w:ascii="Times New Roman" w:hAnsi="Times New Roman" w:eastAsia="等线" w:cs="Times New Roman"/>
                                <w:b/>
                                <w:bCs/>
                                <w:color w:val="00B050"/>
                                <w:kern w:val="0"/>
                                <w:szCs w:val="24"/>
                                <w:lang w:bidi="ar"/>
                              </w:rPr>
                              <w:t>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color w:val="FF0000"/>
                                <w:kern w:val="0"/>
                                <w:szCs w:val="24"/>
                                <w:lang w:val="en-US" w:eastAsia="zh-CN" w:bidi="ar"/>
                              </w:rPr>
                            </w:pPr>
                            <w:r>
                              <w:rPr>
                                <w:rFonts w:ascii="Times New Roman" w:hAnsi="Times New Roman" w:eastAsia="等线" w:cs="Times New Roman"/>
                                <w:b/>
                                <w:bCs/>
                                <w:color w:val="00B050"/>
                                <w:kern w:val="0"/>
                                <w:szCs w:val="24"/>
                                <w:lang w:bidi="ar"/>
                              </w:rPr>
                              <w:t>↓</w:t>
                            </w:r>
                            <w:r>
                              <w:rPr>
                                <w:rFonts w:hint="eastAsia" w:ascii="Times New Roman" w:hAnsi="Times New Roman" w:eastAsia="等线" w:cs="Times New Roman"/>
                                <w:b/>
                                <w:bCs/>
                                <w:color w:val="00B050"/>
                                <w:kern w:val="0"/>
                                <w:szCs w:val="24"/>
                                <w:lang w:bidi="ar"/>
                              </w:rPr>
                              <w:t>500</w:t>
                            </w:r>
                            <w:r>
                              <w:rPr>
                                <w:rFonts w:hint="eastAsia" w:ascii="Times New Roman" w:hAnsi="Times New Roman" w:eastAsia="等线" w:cs="Times New Roman"/>
                                <w:b/>
                                <w:bCs/>
                                <w:color w:val="00B050"/>
                                <w:kern w:val="0"/>
                                <w:szCs w:val="24"/>
                                <w:lang w:val="en-US" w:eastAsia="zh-CN" w:bidi="ar"/>
                              </w:rPr>
                              <w:t>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2.22</w:t>
                            </w:r>
                            <w:r>
                              <w:rPr>
                                <w:rFonts w:hint="eastAsia" w:ascii="Times New Roman" w:hAnsi="Times New Roman" w:eastAsia="等线" w:cs="Times New Roman"/>
                                <w:b/>
                                <w:bCs/>
                                <w:color w:val="00B050"/>
                                <w:kern w:val="0"/>
                                <w:szCs w:val="24"/>
                                <w:lang w:bidi="ar"/>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000000" w:themeColor="text1"/>
                                <w:kern w:val="0"/>
                                <w:szCs w:val="24"/>
                                <w:lang w:bidi="ar"/>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1.47</w:t>
                            </w:r>
                            <w:r>
                              <w:rPr>
                                <w:rFonts w:hint="eastAsia" w:ascii="Times New Roman" w:hAnsi="Times New Roman" w:eastAsia="等线" w:cs="Times New Roman"/>
                                <w:b/>
                                <w:bCs/>
                                <w:color w:val="00B050"/>
                                <w:kern w:val="0"/>
                                <w:szCs w:val="24"/>
                                <w:lang w:bidi="ar"/>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pPr>
                      <w:r>
                        <w:drawing>
                          <wp:inline distT="0" distB="0" distL="114300" distR="114300">
                            <wp:extent cx="4852670" cy="2743200"/>
                            <wp:effectExtent l="0" t="0" r="0" b="0"/>
                            <wp:docPr id="1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pPr>
                    </w:p>
                  </w:txbxContent>
                </v:textbox>
              </v:rect>
            </w:pict>
          </mc:Fallback>
        </mc:AlternateContent>
      </w:r>
      <w:r>
        <w:rPr>
          <w:rFonts w:hint="eastAsia"/>
        </w:rPr>
        <w:t>Part.4 碳酸钴及钴粉</w:t>
      </w:r>
      <w:bookmarkEnd w:id="11"/>
    </w:p>
    <w:p>
      <w:pPr>
        <w:pStyle w:val="3"/>
        <w:ind w:firstLine="0" w:firstLineChars="0"/>
        <w:sectPr>
          <w:pgSz w:w="11906" w:h="16838"/>
          <w:pgMar w:top="720" w:right="720" w:bottom="720" w:left="720" w:header="567" w:footer="567" w:gutter="0"/>
          <w:pgNumType w:start="1"/>
          <w:cols w:space="425" w:num="1"/>
          <w:docGrid w:type="lines" w:linePitch="312" w:charSpace="0"/>
        </w:sectPr>
      </w:pPr>
    </w:p>
    <w:p>
      <w:pPr>
        <w:pStyle w:val="3"/>
        <w:ind w:firstLine="0" w:firstLineChars="0"/>
      </w:pPr>
      <w:bookmarkStart w:id="12" w:name="_Toc31243"/>
      <w:bookmarkStart w:id="33" w:name="_GoBack"/>
      <w:bookmarkEnd w:id="33"/>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margin">
                  <wp:posOffset>1571625</wp:posOffset>
                </wp:positionH>
                <wp:positionV relativeFrom="paragraph">
                  <wp:posOffset>379730</wp:posOffset>
                </wp:positionV>
                <wp:extent cx="5039995" cy="9234805"/>
                <wp:effectExtent l="0" t="0" r="0" b="0"/>
                <wp:wrapNone/>
                <wp:docPr id="1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234805"/>
                        </a:xfrm>
                        <a:prstGeom prst="rect">
                          <a:avLst/>
                        </a:prstGeom>
                      </wps:spPr>
                      <wps:txbx>
                        <w:txbxContent>
                          <w:p>
                            <w:pPr>
                              <w:pStyle w:val="4"/>
                            </w:pPr>
                            <w:r>
                              <w:rPr>
                                <w:rFonts w:hint="eastAsia"/>
                              </w:rPr>
                              <w:t>5</w:t>
                            </w:r>
                            <w:r>
                              <w:t>.1</w:t>
                            </w:r>
                            <w:r>
                              <w:rPr>
                                <w:rFonts w:hint="eastAsia"/>
                              </w:rPr>
                              <w:t xml:space="preserve"> 价格分析</w:t>
                            </w:r>
                          </w:p>
                          <w:p>
                            <w:pPr>
                              <w:pStyle w:val="4"/>
                              <w:ind w:firstLine="482" w:firstLineChars="200"/>
                              <w:rPr>
                                <w:rFonts w:eastAsia="楷体"/>
                                <w:b w:val="0"/>
                                <w:bCs/>
                                <w:color w:val="auto"/>
                                <w:kern w:val="2"/>
                                <w:sz w:val="24"/>
                              </w:rPr>
                            </w:pPr>
                            <w:r>
                              <w:rPr>
                                <w:rFonts w:hint="eastAsia" w:ascii="楷体" w:hAnsi="楷体" w:eastAsia="楷体" w:cs="楷体"/>
                                <w:color w:val="auto"/>
                                <w:sz w:val="24"/>
                                <w:szCs w:val="24"/>
                              </w:rPr>
                              <w:t>钴氧化物:</w:t>
                            </w:r>
                            <w:r>
                              <w:rPr>
                                <w:rFonts w:hint="eastAsia"/>
                              </w:rPr>
                              <w:t xml:space="preserve"> </w:t>
                            </w:r>
                            <w:r>
                              <w:rPr>
                                <w:rFonts w:hint="eastAsia" w:eastAsia="楷体"/>
                                <w:b w:val="0"/>
                                <w:bCs/>
                                <w:color w:val="auto"/>
                                <w:kern w:val="2"/>
                                <w:sz w:val="24"/>
                              </w:rPr>
                              <w:t>周内钴盐价格跌势不止，于市场偏空指引。同时终端刚性需求难以提振，企业出货压力较大，冶炼厂为防止库存承压不断下调其定价。然需求抑制下效果一般，业者整体心态偏空，主动入市递盘极少，市场交投寡闻。氧化钴方面，临近月底，终端需求持续疲软，加之原料钴盐价格下跌，使得业者心态依然无信心可言，维持谨慎观望，少量刚需备货。虽说企业多处于亏损状态，限制其让利幅度，买卖双方对后市预期悲观，场内依旧低价货源频出，促使市价不断下行。</w:t>
                            </w:r>
                          </w:p>
                          <w:p>
                            <w:pPr>
                              <w:pStyle w:val="4"/>
                              <w:ind w:firstLine="480" w:firstLineChars="200"/>
                              <w:rPr>
                                <w:rFonts w:eastAsia="楷体"/>
                                <w:b w:val="0"/>
                                <w:bCs/>
                                <w:color w:val="auto"/>
                                <w:kern w:val="2"/>
                                <w:sz w:val="24"/>
                              </w:rPr>
                            </w:pPr>
                            <w:r>
                              <w:rPr>
                                <w:rFonts w:hint="eastAsia" w:eastAsia="楷体"/>
                                <w:b w:val="0"/>
                                <w:bCs/>
                                <w:color w:val="auto"/>
                                <w:kern w:val="2"/>
                                <w:sz w:val="24"/>
                              </w:rPr>
                              <w:t>截止7月</w:t>
                            </w:r>
                            <w:r>
                              <w:rPr>
                                <w:rFonts w:hint="eastAsia" w:eastAsia="楷体"/>
                                <w:b w:val="0"/>
                                <w:bCs/>
                                <w:color w:val="auto"/>
                                <w:kern w:val="2"/>
                                <w:sz w:val="24"/>
                                <w:lang w:val="en-US" w:eastAsia="zh-CN"/>
                              </w:rPr>
                              <w:t>29</w:t>
                            </w:r>
                            <w:r>
                              <w:rPr>
                                <w:rFonts w:hint="eastAsia" w:eastAsia="楷体"/>
                                <w:b w:val="0"/>
                                <w:bCs/>
                                <w:color w:val="auto"/>
                                <w:kern w:val="2"/>
                                <w:sz w:val="24"/>
                              </w:rPr>
                              <w:t>日，四氧化三钴市场主流报价在2</w:t>
                            </w:r>
                            <w:r>
                              <w:rPr>
                                <w:rFonts w:hint="eastAsia" w:eastAsia="楷体"/>
                                <w:b w:val="0"/>
                                <w:bCs/>
                                <w:color w:val="auto"/>
                                <w:kern w:val="2"/>
                                <w:sz w:val="24"/>
                                <w:lang w:val="en-US" w:eastAsia="zh-CN"/>
                              </w:rPr>
                              <w:t>2</w:t>
                            </w:r>
                            <w:r>
                              <w:rPr>
                                <w:rFonts w:eastAsia="楷体"/>
                                <w:b w:val="0"/>
                                <w:bCs/>
                                <w:color w:val="auto"/>
                                <w:kern w:val="2"/>
                                <w:sz w:val="24"/>
                              </w:rPr>
                              <w:t>0</w:t>
                            </w:r>
                            <w:r>
                              <w:rPr>
                                <w:rFonts w:hint="eastAsia" w:eastAsia="楷体"/>
                                <w:b w:val="0"/>
                                <w:bCs/>
                                <w:color w:val="auto"/>
                                <w:kern w:val="2"/>
                                <w:sz w:val="24"/>
                              </w:rPr>
                              <w:t>000-2</w:t>
                            </w:r>
                            <w:r>
                              <w:rPr>
                                <w:rFonts w:hint="eastAsia" w:eastAsia="楷体"/>
                                <w:b w:val="0"/>
                                <w:bCs/>
                                <w:color w:val="auto"/>
                                <w:kern w:val="2"/>
                                <w:sz w:val="24"/>
                                <w:lang w:val="en-US" w:eastAsia="zh-CN"/>
                              </w:rPr>
                              <w:t>30</w:t>
                            </w:r>
                            <w:r>
                              <w:rPr>
                                <w:rFonts w:hint="eastAsia" w:eastAsia="楷体"/>
                                <w:b w:val="0"/>
                                <w:bCs/>
                                <w:color w:val="auto"/>
                                <w:kern w:val="2"/>
                                <w:sz w:val="24"/>
                              </w:rPr>
                              <w:t>00元/吨，市场价格较上周下跌1</w:t>
                            </w:r>
                            <w:r>
                              <w:rPr>
                                <w:rFonts w:hint="eastAsia" w:eastAsia="楷体"/>
                                <w:b w:val="0"/>
                                <w:bCs/>
                                <w:color w:val="auto"/>
                                <w:kern w:val="2"/>
                                <w:sz w:val="24"/>
                                <w:lang w:val="en-US" w:eastAsia="zh-CN"/>
                              </w:rPr>
                              <w:t>00</w:t>
                            </w:r>
                            <w:r>
                              <w:rPr>
                                <w:rFonts w:hint="eastAsia" w:eastAsia="楷体"/>
                                <w:b w:val="0"/>
                                <w:bCs/>
                                <w:color w:val="auto"/>
                                <w:kern w:val="2"/>
                                <w:sz w:val="24"/>
                              </w:rPr>
                              <w:t>00元/吨；氧化钴主流报价在2</w:t>
                            </w:r>
                            <w:r>
                              <w:rPr>
                                <w:rFonts w:hint="eastAsia" w:eastAsia="楷体"/>
                                <w:b w:val="0"/>
                                <w:bCs/>
                                <w:color w:val="auto"/>
                                <w:kern w:val="2"/>
                                <w:sz w:val="24"/>
                                <w:lang w:val="en-US" w:eastAsia="zh-CN"/>
                              </w:rPr>
                              <w:t>15</w:t>
                            </w:r>
                            <w:r>
                              <w:rPr>
                                <w:rFonts w:hint="eastAsia" w:eastAsia="楷体"/>
                                <w:b w:val="0"/>
                                <w:bCs/>
                                <w:color w:val="auto"/>
                                <w:kern w:val="2"/>
                                <w:sz w:val="24"/>
                              </w:rPr>
                              <w:t>000-2</w:t>
                            </w:r>
                            <w:r>
                              <w:rPr>
                                <w:rFonts w:hint="eastAsia" w:eastAsia="楷体"/>
                                <w:b w:val="0"/>
                                <w:bCs/>
                                <w:color w:val="auto"/>
                                <w:kern w:val="2"/>
                                <w:sz w:val="24"/>
                                <w:lang w:val="en-US" w:eastAsia="zh-CN"/>
                              </w:rPr>
                              <w:t>25</w:t>
                            </w:r>
                            <w:r>
                              <w:rPr>
                                <w:rFonts w:hint="eastAsia" w:eastAsia="楷体"/>
                                <w:b w:val="0"/>
                                <w:bCs/>
                                <w:color w:val="auto"/>
                                <w:kern w:val="2"/>
                                <w:sz w:val="24"/>
                              </w:rPr>
                              <w:t>000元/吨，市场价格较上周下跌</w:t>
                            </w:r>
                            <w:r>
                              <w:rPr>
                                <w:rFonts w:hint="eastAsia" w:eastAsia="楷体"/>
                                <w:b w:val="0"/>
                                <w:bCs/>
                                <w:color w:val="auto"/>
                                <w:kern w:val="2"/>
                                <w:sz w:val="24"/>
                                <w:lang w:val="en-US" w:eastAsia="zh-CN"/>
                              </w:rPr>
                              <w:t>100</w:t>
                            </w:r>
                            <w:r>
                              <w:rPr>
                                <w:rFonts w:hint="eastAsia" w:eastAsia="楷体"/>
                                <w:b w:val="0"/>
                                <w:bCs/>
                                <w:color w:val="auto"/>
                                <w:kern w:val="2"/>
                                <w:sz w:val="24"/>
                              </w:rPr>
                              <w:t>00元/吨。</w:t>
                            </w:r>
                          </w:p>
                          <w:p>
                            <w:pPr>
                              <w:pStyle w:val="4"/>
                              <w:ind w:firstLine="480" w:firstLineChars="200"/>
                              <w:rPr>
                                <w:rFonts w:eastAsia="楷体"/>
                                <w:b w:val="0"/>
                                <w:bCs/>
                                <w:color w:val="auto"/>
                                <w:kern w:val="2"/>
                                <w:sz w:val="24"/>
                              </w:rPr>
                            </w:pPr>
                          </w:p>
                          <w:p>
                            <w:pPr>
                              <w:keepNext/>
                              <w:ind w:firstLine="0" w:firstLineChars="0"/>
                              <w:jc w:val="left"/>
                              <w:rPr>
                                <w:rFonts w:ascii="楷体" w:hAnsi="楷体"/>
                                <w:b/>
                                <w:bCs/>
                                <w:color w:val="023985"/>
                                <w:sz w:val="22"/>
                              </w:rPr>
                            </w:pPr>
                            <w:r>
                              <w:rPr>
                                <w:rFonts w:hint="eastAsia" w:ascii="楷体" w:hAnsi="楷体"/>
                                <w:b/>
                                <w:bCs/>
                                <w:color w:val="023985"/>
                                <w:sz w:val="22"/>
                              </w:rPr>
                              <w:t>钴化合物市场价格（元/吨）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氧化钴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四氧化三钴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59000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59000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225000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225000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bottom"/>
                                </w:tcPr>
                                <w:p>
                                  <w:pPr>
                                    <w:widowControl/>
                                    <w:ind w:firstLine="0" w:firstLineChars="0"/>
                                    <w:jc w:val="center"/>
                                    <w:textAlignment w:val="center"/>
                                    <w:rPr>
                                      <w:rFonts w:ascii="Times New Roman" w:hAnsi="Times New Roman" w:eastAsia="等线" w:cs="Times New Roman"/>
                                      <w:b/>
                                      <w:bCs/>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2457"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225000</w:t>
                                  </w:r>
                                </w:p>
                              </w:tc>
                              <w:tc>
                                <w:tcPr>
                                  <w:tcW w:w="2662"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华文楷体" w:cs="Times New Roman"/>
                                      <w:color w:val="FF0000"/>
                                      <w:kern w:val="0"/>
                                      <w:szCs w:val="24"/>
                                      <w:lang w:bidi="ar"/>
                                    </w:rPr>
                                  </w:pPr>
                                  <w:r>
                                    <w:rPr>
                                      <w:rFonts w:ascii="Times New Roman" w:hAnsi="Times New Roman" w:eastAsia="华文楷体" w:cs="Times New Roman"/>
                                      <w:b/>
                                      <w:bCs/>
                                      <w:color w:val="00B050"/>
                                      <w:kern w:val="0"/>
                                      <w:szCs w:val="24"/>
                                      <w:lang w:bidi="ar"/>
                                    </w:rPr>
                                    <w:t>↓</w:t>
                                  </w:r>
                                  <w:r>
                                    <w:rPr>
                                      <w:rFonts w:hint="eastAsia" w:ascii="Times New Roman" w:hAnsi="Times New Roman" w:eastAsia="华文楷体" w:cs="Times New Roman"/>
                                      <w:b/>
                                      <w:bCs/>
                                      <w:color w:val="00B050"/>
                                      <w:kern w:val="0"/>
                                      <w:szCs w:val="24"/>
                                      <w:lang w:bidi="ar"/>
                                    </w:rPr>
                                    <w:t>1</w:t>
                                  </w:r>
                                  <w:r>
                                    <w:rPr>
                                      <w:rFonts w:hint="eastAsia" w:ascii="Times New Roman" w:hAnsi="Times New Roman" w:eastAsia="华文楷体" w:cs="Times New Roman"/>
                                      <w:b/>
                                      <w:bCs/>
                                      <w:color w:val="00B050"/>
                                      <w:kern w:val="0"/>
                                      <w:szCs w:val="24"/>
                                      <w:lang w:val="en-US" w:eastAsia="zh-CN" w:bidi="ar"/>
                                    </w:rPr>
                                    <w:t>0</w:t>
                                  </w:r>
                                  <w:r>
                                    <w:rPr>
                                      <w:rFonts w:hint="eastAsia" w:ascii="Times New Roman" w:hAnsi="Times New Roman" w:eastAsia="华文楷体" w:cs="Times New Roman"/>
                                      <w:b/>
                                      <w:bCs/>
                                      <w:color w:val="00B050"/>
                                      <w:kern w:val="0"/>
                                      <w:szCs w:val="24"/>
                                      <w:lang w:bidi="ar"/>
                                    </w:rPr>
                                    <w:t>0</w:t>
                                  </w:r>
                                  <w:r>
                                    <w:rPr>
                                      <w:rFonts w:ascii="Times New Roman" w:hAnsi="Times New Roman" w:eastAsia="华文楷体" w:cs="Times New Roman"/>
                                      <w:b/>
                                      <w:bCs/>
                                      <w:color w:val="00B050"/>
                                      <w:kern w:val="0"/>
                                      <w:szCs w:val="24"/>
                                      <w:lang w:bidi="ar"/>
                                    </w:rPr>
                                    <w:t>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华文楷体" w:cs="Times New Roman"/>
                                      <w:color w:val="FF0000"/>
                                      <w:kern w:val="0"/>
                                      <w:szCs w:val="24"/>
                                      <w:lang w:bidi="ar"/>
                                    </w:rPr>
                                  </w:pPr>
                                  <w:r>
                                    <w:rPr>
                                      <w:rFonts w:ascii="Times New Roman" w:hAnsi="Times New Roman" w:eastAsia="华文楷体" w:cs="Times New Roman"/>
                                      <w:b/>
                                      <w:bCs/>
                                      <w:color w:val="00B050"/>
                                      <w:kern w:val="0"/>
                                      <w:szCs w:val="24"/>
                                      <w:lang w:bidi="ar"/>
                                    </w:rPr>
                                    <w:t>↓</w:t>
                                  </w:r>
                                  <w:r>
                                    <w:rPr>
                                      <w:rFonts w:hint="eastAsia" w:ascii="Times New Roman" w:hAnsi="Times New Roman" w:eastAsia="华文楷体" w:cs="Times New Roman"/>
                                      <w:b/>
                                      <w:bCs/>
                                      <w:color w:val="00B050"/>
                                      <w:kern w:val="0"/>
                                      <w:szCs w:val="24"/>
                                      <w:lang w:bidi="ar"/>
                                    </w:rPr>
                                    <w:t>1</w:t>
                                  </w:r>
                                  <w:r>
                                    <w:rPr>
                                      <w:rFonts w:hint="eastAsia" w:ascii="Times New Roman" w:hAnsi="Times New Roman" w:eastAsia="华文楷体" w:cs="Times New Roman"/>
                                      <w:b/>
                                      <w:bCs/>
                                      <w:color w:val="00B050"/>
                                      <w:kern w:val="0"/>
                                      <w:szCs w:val="24"/>
                                      <w:lang w:val="en-US" w:eastAsia="zh-CN" w:bidi="ar"/>
                                    </w:rPr>
                                    <w:t>00</w:t>
                                  </w:r>
                                  <w:r>
                                    <w:rPr>
                                      <w:rFonts w:ascii="Times New Roman" w:hAnsi="Times New Roman" w:eastAsia="华文楷体" w:cs="Times New Roman"/>
                                      <w:b/>
                                      <w:bCs/>
                                      <w:color w:val="00B050"/>
                                      <w:kern w:val="0"/>
                                      <w:szCs w:val="24"/>
                                      <w:lang w:bidi="ar"/>
                                    </w:rPr>
                                    <w:t>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FF0000"/>
                                      <w:kern w:val="0"/>
                                      <w:szCs w:val="24"/>
                                      <w:lang w:bidi="ar"/>
                                    </w:rPr>
                                  </w:pPr>
                                  <w:r>
                                    <w:rPr>
                                      <w:rFonts w:hint="eastAsia" w:ascii="Times New Roman" w:hAnsi="Times New Roman" w:eastAsia="等线" w:cs="Times New Roman"/>
                                      <w:b/>
                                      <w:bCs/>
                                      <w:color w:val="00B050"/>
                                      <w:kern w:val="0"/>
                                      <w:szCs w:val="24"/>
                                      <w:lang w:val="en-US" w:eastAsia="zh-CN" w:bidi="ar"/>
                                    </w:rPr>
                                    <w:t>4.26</w:t>
                                  </w:r>
                                  <w:r>
                                    <w:rPr>
                                      <w:rFonts w:hint="eastAsia" w:ascii="Times New Roman" w:hAnsi="Times New Roman" w:eastAsia="等线" w:cs="Times New Roman"/>
                                      <w:b/>
                                      <w:bCs/>
                                      <w:color w:val="00B050"/>
                                      <w:kern w:val="0"/>
                                      <w:szCs w:val="24"/>
                                      <w:lang w:bidi="ar"/>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FF0000"/>
                                      <w:kern w:val="0"/>
                                      <w:szCs w:val="24"/>
                                      <w:lang w:bidi="ar"/>
                                    </w:rPr>
                                  </w:pPr>
                                  <w:r>
                                    <w:rPr>
                                      <w:rFonts w:hint="eastAsia" w:ascii="Times New Roman" w:hAnsi="Times New Roman" w:eastAsia="等线" w:cs="Times New Roman"/>
                                      <w:b/>
                                      <w:bCs/>
                                      <w:color w:val="00B050"/>
                                      <w:kern w:val="0"/>
                                      <w:szCs w:val="24"/>
                                      <w:lang w:val="en-US" w:eastAsia="zh-CN" w:bidi="ar"/>
                                    </w:rPr>
                                    <w:t>3.33</w:t>
                                  </w:r>
                                  <w:r>
                                    <w:rPr>
                                      <w:rFonts w:hint="eastAsia" w:ascii="Times New Roman" w:hAnsi="Times New Roman" w:eastAsia="等线" w:cs="Times New Roman"/>
                                      <w:b/>
                                      <w:bCs/>
                                      <w:color w:val="00B050"/>
                                      <w:kern w:val="0"/>
                                      <w:szCs w:val="24"/>
                                      <w:lang w:bidi="ar"/>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center"/>
                              <w:rPr>
                                <w:rFonts w:ascii="楷体" w:hAnsi="楷体" w:cs="楷体"/>
                                <w:color w:val="7F7F7F"/>
                                <w:sz w:val="18"/>
                                <w:szCs w:val="18"/>
                              </w:rPr>
                            </w:pPr>
                            <w:r>
                              <w:drawing>
                                <wp:inline distT="0" distB="0" distL="114300" distR="114300">
                                  <wp:extent cx="4839970" cy="2743200"/>
                                  <wp:effectExtent l="0" t="0" r="0" b="0"/>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0" w:firstLineChars="0"/>
                              <w:jc w:val="right"/>
                            </w:pP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75pt;margin-top:29.9pt;height:727.15pt;width:396.85pt;mso-position-horizontal-relative:margin;z-index:251679744;mso-width-relative:page;mso-height-relative:page;" filled="f" stroked="f" coordsize="21600,21600" o:gfxdata="UEsDBAoAAAAAAIdO4kAAAAAAAAAAAAAAAAAEAAAAZHJzL1BLAwQUAAAACACHTuJAmNkGqdwAAAAM&#10;AQAADwAAAGRycy9kb3ducmV2LnhtbE2Py07DMBBF90j8gzVIbBC1HSU8QpwuKiEqhFSRQtdubJKI&#10;eJzGblL+nukKdjOaozvnFsuT69lkx9B5VCAXApjF2psOGwUf2+fbB2AhajS692gV/NgAy/LyotC5&#10;8TO+26mKDaMQDLlW0MY45JyHurVOh4UfLNLty49OR1rHhptRzxTuep4Icced7pA+tHqwq9bW39XR&#10;KZjrzbTbvr3wzc1u7fGwPqyqz1elrq+keAIW7Sn+wXDWJ3UoyWnvj2gC6xUk6X1GqILskSqcAZHK&#10;BNiepkymEnhZ8P8lyl9QSwMEFAAAAAgAh07iQIwooXriAQAArQMAAA4AAABkcnMvZTJvRG9jLnht&#10;bK1TUW7UMBD9R+IOlv/ZZLe70ESbrRArKqQKKrUcwOs4m4jYYzzeTZYLIG7AZ8UFOBVIvQVjJ13a&#10;8tMPfiKPZ/zmvTeT5VmvW7ZXDhswBZ9OUs6UkVA2Zlvwj9dvX5xyhl6YUrRgVMEPCvnZ6vmzZWdz&#10;NYMa2lI5RiAG884WvPbe5kmCslZa4ASsMpSswGnhKXTbpHSiI3TdJrM0fZl04ErrQCpEul0PST4i&#10;uqcAQlU1Uq1B7rQyfkB1qhWeJGHdWOSryLaqlPQfqgqVZ23BSamPX2pC5034JqulyLdO2LqRIwXx&#10;FAqPNGnRGGp6hFoLL9jONf9A6UY6QKj8RIJOBiHREVIxTR95c1ULq6IWshrt0XT8f7Dy/f7Ssaak&#10;Tcg4M0LTxH99+/n75uvtj+9sFvzpLOZUdmUvXVCI9gLkJ2QGzh2NfxpKkgc1IcCxuq+cDq9IKeuj&#10;7Yej7ar3TNLlIj3JsmzBmaRcNjuZn6aLiCryu+fWoT9XoFk4FNzRXKPdYn+BPhAQ+V3JyGYgEKj4&#10;ftOPMjZQHkgubT+B1OC+cNbR7AuOn3fCKc7ad4bMzabzeViWGMwXr2YUuPuZzYOMb99AXK8g1MDr&#10;nYeqiaxC+6HnyIqmGMmOGxfW5H4cq/7+Z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NkGqdwA&#10;AAAMAQAADwAAAAAAAAABACAAAAAiAAAAZHJzL2Rvd25yZXYueG1sUEsBAhQAFAAAAAgAh07iQIwo&#10;oXriAQAArQMAAA4AAAAAAAAAAQAgAAAAKwEAAGRycy9lMm9Eb2MueG1sUEsFBgAAAAAGAAYAWQEA&#10;AH8FAAAAAA==&#10;">
                <v:fill on="f" focussize="0,0"/>
                <v:stroke on="f"/>
                <v:imagedata o:title=""/>
                <o:lock v:ext="edit" grouping="t" aspectratio="f"/>
                <v:textbox>
                  <w:txbxContent>
                    <w:p>
                      <w:pPr>
                        <w:pStyle w:val="4"/>
                      </w:pPr>
                      <w:r>
                        <w:rPr>
                          <w:rFonts w:hint="eastAsia"/>
                        </w:rPr>
                        <w:t>5</w:t>
                      </w:r>
                      <w:r>
                        <w:t>.1</w:t>
                      </w:r>
                      <w:r>
                        <w:rPr>
                          <w:rFonts w:hint="eastAsia"/>
                        </w:rPr>
                        <w:t xml:space="preserve"> 价格分析</w:t>
                      </w:r>
                    </w:p>
                    <w:p>
                      <w:pPr>
                        <w:pStyle w:val="4"/>
                        <w:ind w:firstLine="482" w:firstLineChars="200"/>
                        <w:rPr>
                          <w:rFonts w:eastAsia="楷体"/>
                          <w:b w:val="0"/>
                          <w:bCs/>
                          <w:color w:val="auto"/>
                          <w:kern w:val="2"/>
                          <w:sz w:val="24"/>
                        </w:rPr>
                      </w:pPr>
                      <w:r>
                        <w:rPr>
                          <w:rFonts w:hint="eastAsia" w:ascii="楷体" w:hAnsi="楷体" w:eastAsia="楷体" w:cs="楷体"/>
                          <w:color w:val="auto"/>
                          <w:sz w:val="24"/>
                          <w:szCs w:val="24"/>
                        </w:rPr>
                        <w:t>钴氧化物:</w:t>
                      </w:r>
                      <w:r>
                        <w:rPr>
                          <w:rFonts w:hint="eastAsia"/>
                        </w:rPr>
                        <w:t xml:space="preserve"> </w:t>
                      </w:r>
                      <w:r>
                        <w:rPr>
                          <w:rFonts w:hint="eastAsia" w:eastAsia="楷体"/>
                          <w:b w:val="0"/>
                          <w:bCs/>
                          <w:color w:val="auto"/>
                          <w:kern w:val="2"/>
                          <w:sz w:val="24"/>
                        </w:rPr>
                        <w:t>周内钴盐价格跌势不止，于市场偏空指引。同时终端刚性需求难以提振，企业出货压力较大，冶炼厂为防止库存承压不断下调其定价。然需求抑制下效果一般，业者整体心态偏空，主动入市递盘极少，市场交投寡闻。氧化钴方面，临近月底，终端需求持续疲软，加之原料钴盐价格下跌，使得业者心态依然无信心可言，维持谨慎观望，少量刚需备货。虽说企业多处于亏损状态，限制其让利幅度，买卖双方对后市预期悲观，场内依旧低价货源频出，促使市价不断下行。</w:t>
                      </w:r>
                    </w:p>
                    <w:p>
                      <w:pPr>
                        <w:pStyle w:val="4"/>
                        <w:ind w:firstLine="480" w:firstLineChars="200"/>
                        <w:rPr>
                          <w:rFonts w:eastAsia="楷体"/>
                          <w:b w:val="0"/>
                          <w:bCs/>
                          <w:color w:val="auto"/>
                          <w:kern w:val="2"/>
                          <w:sz w:val="24"/>
                        </w:rPr>
                      </w:pPr>
                      <w:r>
                        <w:rPr>
                          <w:rFonts w:hint="eastAsia" w:eastAsia="楷体"/>
                          <w:b w:val="0"/>
                          <w:bCs/>
                          <w:color w:val="auto"/>
                          <w:kern w:val="2"/>
                          <w:sz w:val="24"/>
                        </w:rPr>
                        <w:t>截止7月</w:t>
                      </w:r>
                      <w:r>
                        <w:rPr>
                          <w:rFonts w:hint="eastAsia" w:eastAsia="楷体"/>
                          <w:b w:val="0"/>
                          <w:bCs/>
                          <w:color w:val="auto"/>
                          <w:kern w:val="2"/>
                          <w:sz w:val="24"/>
                          <w:lang w:val="en-US" w:eastAsia="zh-CN"/>
                        </w:rPr>
                        <w:t>29</w:t>
                      </w:r>
                      <w:r>
                        <w:rPr>
                          <w:rFonts w:hint="eastAsia" w:eastAsia="楷体"/>
                          <w:b w:val="0"/>
                          <w:bCs/>
                          <w:color w:val="auto"/>
                          <w:kern w:val="2"/>
                          <w:sz w:val="24"/>
                        </w:rPr>
                        <w:t>日，四氧化三钴市场主流报价在2</w:t>
                      </w:r>
                      <w:r>
                        <w:rPr>
                          <w:rFonts w:hint="eastAsia" w:eastAsia="楷体"/>
                          <w:b w:val="0"/>
                          <w:bCs/>
                          <w:color w:val="auto"/>
                          <w:kern w:val="2"/>
                          <w:sz w:val="24"/>
                          <w:lang w:val="en-US" w:eastAsia="zh-CN"/>
                        </w:rPr>
                        <w:t>2</w:t>
                      </w:r>
                      <w:r>
                        <w:rPr>
                          <w:rFonts w:eastAsia="楷体"/>
                          <w:b w:val="0"/>
                          <w:bCs/>
                          <w:color w:val="auto"/>
                          <w:kern w:val="2"/>
                          <w:sz w:val="24"/>
                        </w:rPr>
                        <w:t>0</w:t>
                      </w:r>
                      <w:r>
                        <w:rPr>
                          <w:rFonts w:hint="eastAsia" w:eastAsia="楷体"/>
                          <w:b w:val="0"/>
                          <w:bCs/>
                          <w:color w:val="auto"/>
                          <w:kern w:val="2"/>
                          <w:sz w:val="24"/>
                        </w:rPr>
                        <w:t>000-2</w:t>
                      </w:r>
                      <w:r>
                        <w:rPr>
                          <w:rFonts w:hint="eastAsia" w:eastAsia="楷体"/>
                          <w:b w:val="0"/>
                          <w:bCs/>
                          <w:color w:val="auto"/>
                          <w:kern w:val="2"/>
                          <w:sz w:val="24"/>
                          <w:lang w:val="en-US" w:eastAsia="zh-CN"/>
                        </w:rPr>
                        <w:t>30</w:t>
                      </w:r>
                      <w:r>
                        <w:rPr>
                          <w:rFonts w:hint="eastAsia" w:eastAsia="楷体"/>
                          <w:b w:val="0"/>
                          <w:bCs/>
                          <w:color w:val="auto"/>
                          <w:kern w:val="2"/>
                          <w:sz w:val="24"/>
                        </w:rPr>
                        <w:t>00元/吨，市场价格较上周下跌1</w:t>
                      </w:r>
                      <w:r>
                        <w:rPr>
                          <w:rFonts w:hint="eastAsia" w:eastAsia="楷体"/>
                          <w:b w:val="0"/>
                          <w:bCs/>
                          <w:color w:val="auto"/>
                          <w:kern w:val="2"/>
                          <w:sz w:val="24"/>
                          <w:lang w:val="en-US" w:eastAsia="zh-CN"/>
                        </w:rPr>
                        <w:t>00</w:t>
                      </w:r>
                      <w:r>
                        <w:rPr>
                          <w:rFonts w:hint="eastAsia" w:eastAsia="楷体"/>
                          <w:b w:val="0"/>
                          <w:bCs/>
                          <w:color w:val="auto"/>
                          <w:kern w:val="2"/>
                          <w:sz w:val="24"/>
                        </w:rPr>
                        <w:t>00元/吨；氧化钴主流报价在2</w:t>
                      </w:r>
                      <w:r>
                        <w:rPr>
                          <w:rFonts w:hint="eastAsia" w:eastAsia="楷体"/>
                          <w:b w:val="0"/>
                          <w:bCs/>
                          <w:color w:val="auto"/>
                          <w:kern w:val="2"/>
                          <w:sz w:val="24"/>
                          <w:lang w:val="en-US" w:eastAsia="zh-CN"/>
                        </w:rPr>
                        <w:t>15</w:t>
                      </w:r>
                      <w:r>
                        <w:rPr>
                          <w:rFonts w:hint="eastAsia" w:eastAsia="楷体"/>
                          <w:b w:val="0"/>
                          <w:bCs/>
                          <w:color w:val="auto"/>
                          <w:kern w:val="2"/>
                          <w:sz w:val="24"/>
                        </w:rPr>
                        <w:t>000-2</w:t>
                      </w:r>
                      <w:r>
                        <w:rPr>
                          <w:rFonts w:hint="eastAsia" w:eastAsia="楷体"/>
                          <w:b w:val="0"/>
                          <w:bCs/>
                          <w:color w:val="auto"/>
                          <w:kern w:val="2"/>
                          <w:sz w:val="24"/>
                          <w:lang w:val="en-US" w:eastAsia="zh-CN"/>
                        </w:rPr>
                        <w:t>25</w:t>
                      </w:r>
                      <w:r>
                        <w:rPr>
                          <w:rFonts w:hint="eastAsia" w:eastAsia="楷体"/>
                          <w:b w:val="0"/>
                          <w:bCs/>
                          <w:color w:val="auto"/>
                          <w:kern w:val="2"/>
                          <w:sz w:val="24"/>
                        </w:rPr>
                        <w:t>000元/吨，市场价格较上周下跌</w:t>
                      </w:r>
                      <w:r>
                        <w:rPr>
                          <w:rFonts w:hint="eastAsia" w:eastAsia="楷体"/>
                          <w:b w:val="0"/>
                          <w:bCs/>
                          <w:color w:val="auto"/>
                          <w:kern w:val="2"/>
                          <w:sz w:val="24"/>
                          <w:lang w:val="en-US" w:eastAsia="zh-CN"/>
                        </w:rPr>
                        <w:t>100</w:t>
                      </w:r>
                      <w:r>
                        <w:rPr>
                          <w:rFonts w:hint="eastAsia" w:eastAsia="楷体"/>
                          <w:b w:val="0"/>
                          <w:bCs/>
                          <w:color w:val="auto"/>
                          <w:kern w:val="2"/>
                          <w:sz w:val="24"/>
                        </w:rPr>
                        <w:t>00元/吨。</w:t>
                      </w:r>
                    </w:p>
                    <w:p>
                      <w:pPr>
                        <w:pStyle w:val="4"/>
                        <w:ind w:firstLine="480" w:firstLineChars="200"/>
                        <w:rPr>
                          <w:rFonts w:eastAsia="楷体"/>
                          <w:b w:val="0"/>
                          <w:bCs/>
                          <w:color w:val="auto"/>
                          <w:kern w:val="2"/>
                          <w:sz w:val="24"/>
                        </w:rPr>
                      </w:pPr>
                    </w:p>
                    <w:p>
                      <w:pPr>
                        <w:keepNext/>
                        <w:ind w:firstLine="0" w:firstLineChars="0"/>
                        <w:jc w:val="left"/>
                        <w:rPr>
                          <w:rFonts w:ascii="楷体" w:hAnsi="楷体"/>
                          <w:b/>
                          <w:bCs/>
                          <w:color w:val="023985"/>
                          <w:sz w:val="22"/>
                        </w:rPr>
                      </w:pPr>
                      <w:r>
                        <w:rPr>
                          <w:rFonts w:hint="eastAsia" w:ascii="楷体" w:hAnsi="楷体"/>
                          <w:b/>
                          <w:bCs/>
                          <w:color w:val="023985"/>
                          <w:sz w:val="22"/>
                        </w:rPr>
                        <w:t>钴化合物市场价格（元/吨）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氧化钴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四氧化三钴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59000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59000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225000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ascii="楷体" w:hAnsi="楷体" w:eastAsia="等线" w:cs="楷体"/>
                                <w:color w:val="7F7F7F"/>
                                <w:sz w:val="18"/>
                                <w:szCs w:val="18"/>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225000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bottom"/>
                          </w:tcPr>
                          <w:p>
                            <w:pPr>
                              <w:widowControl/>
                              <w:ind w:firstLine="0" w:firstLineChars="0"/>
                              <w:jc w:val="center"/>
                              <w:textAlignment w:val="center"/>
                              <w:rPr>
                                <w:rFonts w:ascii="Times New Roman" w:hAnsi="Times New Roman" w:eastAsia="等线" w:cs="Times New Roman"/>
                                <w:b/>
                                <w:bCs/>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2457"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225000</w:t>
                            </w:r>
                          </w:p>
                        </w:tc>
                        <w:tc>
                          <w:tcPr>
                            <w:tcW w:w="2662" w:type="dxa"/>
                            <w:tcBorders>
                              <w:top w:val="nil"/>
                              <w:left w:val="nil"/>
                              <w:bottom w:val="nil"/>
                              <w:right w:val="nil"/>
                            </w:tcBorders>
                            <w:shd w:val="clear" w:color="auto" w:fill="auto"/>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58000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华文楷体" w:cs="Times New Roman"/>
                                <w:color w:val="FF0000"/>
                                <w:kern w:val="0"/>
                                <w:szCs w:val="24"/>
                                <w:lang w:bidi="ar"/>
                              </w:rPr>
                            </w:pPr>
                            <w:r>
                              <w:rPr>
                                <w:rFonts w:ascii="Times New Roman" w:hAnsi="Times New Roman" w:eastAsia="华文楷体" w:cs="Times New Roman"/>
                                <w:b/>
                                <w:bCs/>
                                <w:color w:val="00B050"/>
                                <w:kern w:val="0"/>
                                <w:szCs w:val="24"/>
                                <w:lang w:bidi="ar"/>
                              </w:rPr>
                              <w:t>↓</w:t>
                            </w:r>
                            <w:r>
                              <w:rPr>
                                <w:rFonts w:hint="eastAsia" w:ascii="Times New Roman" w:hAnsi="Times New Roman" w:eastAsia="华文楷体" w:cs="Times New Roman"/>
                                <w:b/>
                                <w:bCs/>
                                <w:color w:val="00B050"/>
                                <w:kern w:val="0"/>
                                <w:szCs w:val="24"/>
                                <w:lang w:bidi="ar"/>
                              </w:rPr>
                              <w:t>1</w:t>
                            </w:r>
                            <w:r>
                              <w:rPr>
                                <w:rFonts w:hint="eastAsia" w:ascii="Times New Roman" w:hAnsi="Times New Roman" w:eastAsia="华文楷体" w:cs="Times New Roman"/>
                                <w:b/>
                                <w:bCs/>
                                <w:color w:val="00B050"/>
                                <w:kern w:val="0"/>
                                <w:szCs w:val="24"/>
                                <w:lang w:val="en-US" w:eastAsia="zh-CN" w:bidi="ar"/>
                              </w:rPr>
                              <w:t>0</w:t>
                            </w:r>
                            <w:r>
                              <w:rPr>
                                <w:rFonts w:hint="eastAsia" w:ascii="Times New Roman" w:hAnsi="Times New Roman" w:eastAsia="华文楷体" w:cs="Times New Roman"/>
                                <w:b/>
                                <w:bCs/>
                                <w:color w:val="00B050"/>
                                <w:kern w:val="0"/>
                                <w:szCs w:val="24"/>
                                <w:lang w:bidi="ar"/>
                              </w:rPr>
                              <w:t>0</w:t>
                            </w:r>
                            <w:r>
                              <w:rPr>
                                <w:rFonts w:ascii="Times New Roman" w:hAnsi="Times New Roman" w:eastAsia="华文楷体" w:cs="Times New Roman"/>
                                <w:b/>
                                <w:bCs/>
                                <w:color w:val="00B050"/>
                                <w:kern w:val="0"/>
                                <w:szCs w:val="24"/>
                                <w:lang w:bidi="ar"/>
                              </w:rPr>
                              <w:t>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华文楷体" w:cs="Times New Roman"/>
                                <w:color w:val="FF0000"/>
                                <w:kern w:val="0"/>
                                <w:szCs w:val="24"/>
                                <w:lang w:bidi="ar"/>
                              </w:rPr>
                            </w:pPr>
                            <w:r>
                              <w:rPr>
                                <w:rFonts w:ascii="Times New Roman" w:hAnsi="Times New Roman" w:eastAsia="华文楷体" w:cs="Times New Roman"/>
                                <w:b/>
                                <w:bCs/>
                                <w:color w:val="00B050"/>
                                <w:kern w:val="0"/>
                                <w:szCs w:val="24"/>
                                <w:lang w:bidi="ar"/>
                              </w:rPr>
                              <w:t>↓</w:t>
                            </w:r>
                            <w:r>
                              <w:rPr>
                                <w:rFonts w:hint="eastAsia" w:ascii="Times New Roman" w:hAnsi="Times New Roman" w:eastAsia="华文楷体" w:cs="Times New Roman"/>
                                <w:b/>
                                <w:bCs/>
                                <w:color w:val="00B050"/>
                                <w:kern w:val="0"/>
                                <w:szCs w:val="24"/>
                                <w:lang w:bidi="ar"/>
                              </w:rPr>
                              <w:t>1</w:t>
                            </w:r>
                            <w:r>
                              <w:rPr>
                                <w:rFonts w:hint="eastAsia" w:ascii="Times New Roman" w:hAnsi="Times New Roman" w:eastAsia="华文楷体" w:cs="Times New Roman"/>
                                <w:b/>
                                <w:bCs/>
                                <w:color w:val="00B050"/>
                                <w:kern w:val="0"/>
                                <w:szCs w:val="24"/>
                                <w:lang w:val="en-US" w:eastAsia="zh-CN" w:bidi="ar"/>
                              </w:rPr>
                              <w:t>00</w:t>
                            </w:r>
                            <w:r>
                              <w:rPr>
                                <w:rFonts w:ascii="Times New Roman" w:hAnsi="Times New Roman" w:eastAsia="华文楷体" w:cs="Times New Roman"/>
                                <w:b/>
                                <w:bCs/>
                                <w:color w:val="00B050"/>
                                <w:kern w:val="0"/>
                                <w:szCs w:val="24"/>
                                <w:lang w:bidi="ar"/>
                              </w:rPr>
                              <w:t>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FF0000"/>
                                <w:kern w:val="0"/>
                                <w:szCs w:val="24"/>
                                <w:lang w:bidi="ar"/>
                              </w:rPr>
                            </w:pPr>
                            <w:r>
                              <w:rPr>
                                <w:rFonts w:hint="eastAsia" w:ascii="Times New Roman" w:hAnsi="Times New Roman" w:eastAsia="等线" w:cs="Times New Roman"/>
                                <w:b/>
                                <w:bCs/>
                                <w:color w:val="00B050"/>
                                <w:kern w:val="0"/>
                                <w:szCs w:val="24"/>
                                <w:lang w:val="en-US" w:eastAsia="zh-CN" w:bidi="ar"/>
                              </w:rPr>
                              <w:t>4.26</w:t>
                            </w:r>
                            <w:r>
                              <w:rPr>
                                <w:rFonts w:hint="eastAsia" w:ascii="Times New Roman" w:hAnsi="Times New Roman" w:eastAsia="等线" w:cs="Times New Roman"/>
                                <w:b/>
                                <w:bCs/>
                                <w:color w:val="00B050"/>
                                <w:kern w:val="0"/>
                                <w:szCs w:val="24"/>
                                <w:lang w:bidi="ar"/>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eastAsia="等线" w:cs="Times New Roman"/>
                                <w:b/>
                                <w:bCs/>
                                <w:color w:val="FF0000"/>
                                <w:kern w:val="0"/>
                                <w:szCs w:val="24"/>
                                <w:lang w:bidi="ar"/>
                              </w:rPr>
                            </w:pPr>
                            <w:r>
                              <w:rPr>
                                <w:rFonts w:hint="eastAsia" w:ascii="Times New Roman" w:hAnsi="Times New Roman" w:eastAsia="等线" w:cs="Times New Roman"/>
                                <w:b/>
                                <w:bCs/>
                                <w:color w:val="00B050"/>
                                <w:kern w:val="0"/>
                                <w:szCs w:val="24"/>
                                <w:lang w:val="en-US" w:eastAsia="zh-CN" w:bidi="ar"/>
                              </w:rPr>
                              <w:t>3.33</w:t>
                            </w:r>
                            <w:r>
                              <w:rPr>
                                <w:rFonts w:hint="eastAsia" w:ascii="Times New Roman" w:hAnsi="Times New Roman" w:eastAsia="等线" w:cs="Times New Roman"/>
                                <w:b/>
                                <w:bCs/>
                                <w:color w:val="00B050"/>
                                <w:kern w:val="0"/>
                                <w:szCs w:val="24"/>
                                <w:lang w:bidi="ar"/>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center"/>
                        <w:rPr>
                          <w:rFonts w:ascii="楷体" w:hAnsi="楷体" w:cs="楷体"/>
                          <w:color w:val="7F7F7F"/>
                          <w:sz w:val="18"/>
                          <w:szCs w:val="18"/>
                        </w:rPr>
                      </w:pPr>
                      <w:r>
                        <w:drawing>
                          <wp:inline distT="0" distB="0" distL="114300" distR="114300">
                            <wp:extent cx="4839970" cy="2743200"/>
                            <wp:effectExtent l="0" t="0" r="0" b="0"/>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0" w:firstLineChars="0"/>
                        <w:jc w:val="right"/>
                      </w:pPr>
                      <w:r>
                        <w:rPr>
                          <w:rFonts w:hint="eastAsia" w:ascii="楷体" w:hAnsi="楷体" w:cs="楷体"/>
                          <w:color w:val="7F7F7F"/>
                          <w:sz w:val="18"/>
                          <w:szCs w:val="18"/>
                        </w:rPr>
                        <w:t>数据来源：钢联数据</w:t>
                      </w:r>
                    </w:p>
                  </w:txbxContent>
                </v:textbox>
              </v:rect>
            </w:pict>
          </mc:Fallback>
        </mc:AlternateContent>
      </w:r>
      <w:r>
        <w:rPr>
          <w:rFonts w:hint="eastAsia"/>
        </w:rPr>
        <w:t>Part</w:t>
      </w:r>
      <w:r>
        <w:t>.</w:t>
      </w:r>
      <w:r>
        <w:rPr>
          <w:rFonts w:hint="eastAsia"/>
        </w:rPr>
        <w:t>5 钴氧化物</w:t>
      </w:r>
      <w:bookmarkEnd w:id="12"/>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tabs>
          <w:tab w:val="left" w:pos="2631"/>
        </w:tabs>
        <w:ind w:firstLine="480"/>
        <w:jc w:val="left"/>
        <w:sectPr>
          <w:pgSz w:w="11906" w:h="16838"/>
          <w:pgMar w:top="720" w:right="720" w:bottom="720" w:left="720" w:header="567" w:footer="567" w:gutter="0"/>
          <w:pgNumType w:start="1"/>
          <w:cols w:space="425" w:num="1"/>
          <w:docGrid w:type="lines" w:linePitch="312" w:charSpace="0"/>
        </w:sectPr>
      </w:pPr>
      <w:r>
        <w:rPr>
          <w:rFonts w:hint="eastAsia"/>
        </w:rPr>
        <w:tab/>
      </w:r>
    </w:p>
    <w:p>
      <w:pPr>
        <w:pStyle w:val="3"/>
        <w:ind w:firstLine="0" w:firstLineChars="0"/>
      </w:pPr>
      <w:bookmarkStart w:id="13" w:name="_Toc8089"/>
      <w:r>
        <w:rPr>
          <w:rFonts w:hint="eastAsia"/>
        </w:rPr>
        <w:t>Part</w:t>
      </w:r>
      <w:r>
        <w:t>.</w:t>
      </w:r>
      <w:r>
        <w:rPr>
          <w:rFonts w:hint="eastAsia"/>
        </w:rPr>
        <w:t>6 钴原料</w:t>
      </w:r>
      <w:bookmarkEnd w:id="13"/>
    </w:p>
    <w:p>
      <w:pPr>
        <w:widowControl/>
        <w:spacing w:line="240" w:lineRule="auto"/>
        <w:ind w:firstLine="0" w:firstLineChars="0"/>
        <w:jc w:val="left"/>
        <w:sectPr>
          <w:pgSz w:w="11906" w:h="16838"/>
          <w:pgMar w:top="720" w:right="720" w:bottom="720" w:left="720" w:header="567" w:footer="567" w:gutter="0"/>
          <w:pgNumType w:start="1"/>
          <w:cols w:space="425" w:num="1"/>
          <w:docGrid w:type="lines" w:linePitch="312" w:charSpace="0"/>
        </w:sectPr>
      </w:pPr>
      <w:r>
        <w:rPr>
          <w:rFonts w:ascii="Times New Roman" w:hAnsi="Times New Roman" w:cs="Times New Roman"/>
          <w:color w:val="000000" w:themeColor="text1"/>
          <w:sz w:val="2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margin">
                  <wp:posOffset>1452880</wp:posOffset>
                </wp:positionH>
                <wp:positionV relativeFrom="paragraph">
                  <wp:posOffset>-299720</wp:posOffset>
                </wp:positionV>
                <wp:extent cx="5534660" cy="8906510"/>
                <wp:effectExtent l="0" t="0" r="0" b="0"/>
                <wp:wrapNone/>
                <wp:docPr id="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34660" cy="8906510"/>
                        </a:xfrm>
                        <a:prstGeom prst="rect">
                          <a:avLst/>
                        </a:prstGeom>
                      </wps:spPr>
                      <wps:txbx>
                        <w:txbxContent>
                          <w:p>
                            <w:pPr>
                              <w:ind w:firstLine="0" w:firstLineChars="0"/>
                              <w:jc w:val="left"/>
                              <w:rPr>
                                <w:rFonts w:ascii="楷体" w:hAnsi="楷体" w:cs="楷体"/>
                                <w:color w:val="ED7D31" w:themeColor="accent2"/>
                                <w14:textFill>
                                  <w14:solidFill>
                                    <w14:schemeClr w14:val="accent2"/>
                                  </w14:solidFill>
                                </w14:textFill>
                              </w:rPr>
                            </w:pPr>
                          </w:p>
                          <w:p>
                            <w:pPr>
                              <w:pStyle w:val="44"/>
                              <w:ind w:firstLine="482"/>
                              <w:rPr>
                                <w:rFonts w:ascii="Times New Roman" w:hAnsi="Times New Roman" w:eastAsia="楷体" w:cstheme="minorBidi"/>
                                <w:bCs/>
                                <w:sz w:val="24"/>
                                <w:szCs w:val="22"/>
                              </w:rPr>
                            </w:pPr>
                            <w:r>
                              <w:rPr>
                                <w:rFonts w:hint="eastAsia" w:ascii="楷体" w:hAnsi="楷体" w:eastAsia="楷体" w:cs="楷体"/>
                                <w:b/>
                                <w:bCs/>
                                <w:color w:val="auto"/>
                                <w:sz w:val="24"/>
                                <w:szCs w:val="24"/>
                              </w:rPr>
                              <w:t>钴原料</w:t>
                            </w:r>
                            <w:r>
                              <w:rPr>
                                <w:rFonts w:hint="eastAsia" w:ascii="楷体" w:hAnsi="楷体" w:eastAsia="楷体" w:cs="楷体"/>
                                <w:b/>
                                <w:bCs/>
                                <w:color w:val="000000" w:themeColor="text1"/>
                                <w:sz w:val="24"/>
                                <w:szCs w:val="24"/>
                                <w14:textFill>
                                  <w14:solidFill>
                                    <w14:schemeClr w14:val="tx1"/>
                                  </w14:solidFill>
                                </w14:textFill>
                              </w:rPr>
                              <w:t>动态：</w:t>
                            </w:r>
                            <w:r>
                              <w:rPr>
                                <w:rFonts w:hint="eastAsia" w:ascii="Times New Roman" w:hAnsi="Times New Roman" w:eastAsia="楷体" w:cstheme="minorBidi"/>
                                <w:sz w:val="24"/>
                                <w:szCs w:val="22"/>
                              </w:rPr>
                              <w:t>7月</w:t>
                            </w:r>
                            <w:r>
                              <w:rPr>
                                <w:rFonts w:hint="eastAsia" w:ascii="Times New Roman" w:hAnsi="Times New Roman" w:eastAsia="楷体" w:cstheme="minorBidi"/>
                                <w:sz w:val="24"/>
                                <w:szCs w:val="22"/>
                                <w:lang w:val="en-US" w:eastAsia="zh-CN"/>
                              </w:rPr>
                              <w:t>28</w:t>
                            </w:r>
                            <w:r>
                              <w:rPr>
                                <w:rFonts w:hint="eastAsia" w:ascii="Times New Roman" w:hAnsi="Times New Roman" w:eastAsia="楷体" w:cstheme="minorBidi"/>
                                <w:sz w:val="24"/>
                                <w:szCs w:val="22"/>
                              </w:rPr>
                              <w:t>日MB标准级钴报价25.25-26.</w:t>
                            </w:r>
                            <w:r>
                              <w:rPr>
                                <w:rFonts w:hint="eastAsia" w:ascii="Times New Roman" w:hAnsi="Times New Roman" w:eastAsia="楷体" w:cstheme="minorBidi"/>
                                <w:sz w:val="24"/>
                                <w:szCs w:val="22"/>
                                <w:lang w:val="en-US" w:eastAsia="zh-CN"/>
                              </w:rPr>
                              <w:t>15</w:t>
                            </w:r>
                            <w:r>
                              <w:rPr>
                                <w:rFonts w:hint="eastAsia" w:ascii="Times New Roman" w:hAnsi="Times New Roman" w:eastAsia="楷体" w:cstheme="minorBidi"/>
                                <w:sz w:val="24"/>
                                <w:szCs w:val="22"/>
                              </w:rPr>
                              <w:t>美元/磅，合金级钴报25.</w:t>
                            </w:r>
                            <w:r>
                              <w:rPr>
                                <w:rFonts w:hint="eastAsia" w:ascii="Times New Roman" w:hAnsi="Times New Roman" w:eastAsia="楷体" w:cstheme="minorBidi"/>
                                <w:sz w:val="24"/>
                                <w:szCs w:val="22"/>
                                <w:lang w:val="en-US" w:eastAsia="zh-CN"/>
                              </w:rPr>
                              <w:t>5</w:t>
                            </w:r>
                            <w:r>
                              <w:rPr>
                                <w:rFonts w:hint="eastAsia" w:ascii="Times New Roman" w:hAnsi="Times New Roman" w:eastAsia="楷体" w:cstheme="minorBidi"/>
                                <w:sz w:val="24"/>
                                <w:szCs w:val="22"/>
                              </w:rPr>
                              <w:t>-26.</w:t>
                            </w:r>
                            <w:r>
                              <w:rPr>
                                <w:rFonts w:hint="eastAsia" w:ascii="Times New Roman" w:hAnsi="Times New Roman" w:eastAsia="楷体" w:cstheme="minorBidi"/>
                                <w:sz w:val="24"/>
                                <w:szCs w:val="22"/>
                                <w:lang w:val="en-US" w:eastAsia="zh-CN"/>
                              </w:rPr>
                              <w:t>15</w:t>
                            </w:r>
                            <w:r>
                              <w:rPr>
                                <w:rFonts w:hint="eastAsia" w:ascii="Times New Roman" w:hAnsi="Times New Roman" w:eastAsia="楷体" w:cstheme="minorBidi"/>
                                <w:sz w:val="24"/>
                                <w:szCs w:val="22"/>
                              </w:rPr>
                              <w:t>美元/磅；7月</w:t>
                            </w:r>
                            <w:r>
                              <w:rPr>
                                <w:rFonts w:hint="eastAsia" w:ascii="Times New Roman" w:hAnsi="Times New Roman" w:eastAsia="楷体" w:cstheme="minorBidi"/>
                                <w:sz w:val="24"/>
                                <w:szCs w:val="22"/>
                                <w:lang w:val="en-US" w:eastAsia="zh-CN"/>
                              </w:rPr>
                              <w:t>22</w:t>
                            </w:r>
                            <w:r>
                              <w:rPr>
                                <w:rFonts w:hint="eastAsia" w:ascii="Times New Roman" w:hAnsi="Times New Roman" w:eastAsia="楷体" w:cstheme="minorBidi"/>
                                <w:sz w:val="24"/>
                                <w:szCs w:val="22"/>
                              </w:rPr>
                              <w:t>日MB标准级钴报价25.25-26.8美元/磅，合金级钴报25.25-26.8美元/磅。</w:t>
                            </w:r>
                          </w:p>
                          <w:p>
                            <w:pPr>
                              <w:ind w:firstLine="480"/>
                              <w:rPr>
                                <w:rFonts w:hint="default" w:ascii="Times New Roman" w:hAnsi="Times New Roman" w:eastAsia="楷体"/>
                                <w:lang w:val="en-US" w:eastAsia="zh-CN"/>
                              </w:rPr>
                            </w:pPr>
                            <w:r>
                              <w:rPr>
                                <w:rFonts w:hint="eastAsia" w:ascii="Times New Roman" w:hAnsi="Times New Roman"/>
                                <w:lang w:val="en-US" w:eastAsia="zh-CN"/>
                              </w:rPr>
                              <w:t>由于海外中国低价货源难寻，加上部分金属贸易商认为8-9月有反弹预期，合金级钴价小幅上扬。但数码需求难提，加上欧洲地区能源安全风险迫在眉睫，可能对欧洲地区合金等行业造成影响，一定程度抑制电解钴需求，预计国际钴价仍有下行空间，预计在18-20美金/磅。</w:t>
                            </w:r>
                          </w:p>
                          <w:p>
                            <w:pPr>
                              <w:ind w:firstLine="480"/>
                            </w:pPr>
                            <w:r>
                              <w:rPr>
                                <w:rFonts w:hint="eastAsia" w:ascii="Times New Roman" w:hAnsi="Times New Roman"/>
                              </w:rPr>
                              <w:t>本周海外中间品价格系数在63</w:t>
                            </w:r>
                            <w:r>
                              <w:rPr>
                                <w:rFonts w:ascii="Times New Roman" w:hAnsi="Times New Roman"/>
                              </w:rPr>
                              <w:t>%-</w:t>
                            </w:r>
                            <w:r>
                              <w:rPr>
                                <w:rFonts w:hint="eastAsia" w:ascii="Times New Roman" w:hAnsi="Times New Roman"/>
                              </w:rPr>
                              <w:t>6</w:t>
                            </w:r>
                            <w:r>
                              <w:rPr>
                                <w:rFonts w:hint="eastAsia" w:ascii="Times New Roman" w:hAnsi="Times New Roman"/>
                                <w:lang w:val="en-US" w:eastAsia="zh-CN"/>
                              </w:rPr>
                              <w:t>5</w:t>
                            </w:r>
                            <w:r>
                              <w:rPr>
                                <w:rFonts w:ascii="Times New Roman" w:hAnsi="Times New Roman"/>
                              </w:rPr>
                              <w:t>%，</w:t>
                            </w:r>
                            <w:r>
                              <w:rPr>
                                <w:rFonts w:hint="eastAsia" w:ascii="Times New Roman" w:hAnsi="Times New Roman"/>
                              </w:rPr>
                              <w:t>对应中间品金属</w:t>
                            </w:r>
                            <w:r>
                              <w:rPr>
                                <w:rFonts w:ascii="Times New Roman" w:hAnsi="Times New Roman"/>
                              </w:rPr>
                              <w:t>价格</w:t>
                            </w:r>
                            <w:r>
                              <w:rPr>
                                <w:rFonts w:hint="eastAsia" w:ascii="Times New Roman" w:hAnsi="Times New Roman"/>
                              </w:rPr>
                              <w:t>在</w:t>
                            </w:r>
                            <w:r>
                              <w:rPr>
                                <w:rFonts w:hint="eastAsia" w:ascii="Times New Roman" w:hAnsi="Times New Roman"/>
                                <w:lang w:val="en-US" w:eastAsia="zh-CN"/>
                              </w:rPr>
                              <w:t>15</w:t>
                            </w:r>
                            <w:r>
                              <w:rPr>
                                <w:rFonts w:ascii="Times New Roman" w:hAnsi="Times New Roman"/>
                              </w:rPr>
                              <w:t>美元/磅</w:t>
                            </w:r>
                            <w:r>
                              <w:rPr>
                                <w:rFonts w:hint="eastAsia" w:ascii="Times New Roman" w:hAnsi="Times New Roman"/>
                              </w:rPr>
                              <w:t>。</w:t>
                            </w:r>
                          </w:p>
                          <w:p>
                            <w:pPr>
                              <w:ind w:firstLine="442"/>
                              <w:rPr>
                                <w:rFonts w:ascii="楷体" w:hAnsi="楷体"/>
                                <w:b/>
                                <w:bCs/>
                                <w:color w:val="023985"/>
                                <w:sz w:val="22"/>
                              </w:rPr>
                            </w:pPr>
                            <w:r>
                              <w:rPr>
                                <w:rFonts w:hint="eastAsia" w:ascii="楷体" w:hAnsi="楷体"/>
                                <w:b/>
                                <w:bCs/>
                                <w:color w:val="023985"/>
                                <w:sz w:val="22"/>
                              </w:rPr>
                              <w:t>钴中间品市场价格表（美元/磅）</w:t>
                            </w:r>
                          </w:p>
                          <w:tbl>
                            <w:tblPr>
                              <w:tblStyle w:val="17"/>
                              <w:tblW w:w="8644"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3059"/>
                              <w:gridCol w:w="1857"/>
                              <w:gridCol w:w="1863"/>
                              <w:gridCol w:w="1865"/>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op w:val="nil"/>
                                  </w:tcBorders>
                                  <w:shd w:val="clear" w:color="auto" w:fill="023985"/>
                                  <w:noWrap/>
                                  <w:vAlign w:val="center"/>
                                </w:tcPr>
                                <w:p>
                                  <w:pPr>
                                    <w:spacing w:line="240" w:lineRule="auto"/>
                                    <w:ind w:firstLine="0" w:firstLineChars="0"/>
                                    <w:jc w:val="center"/>
                                    <w:rPr>
                                      <w:rFonts w:ascii="楷体" w:hAnsi="楷体"/>
                                      <w:szCs w:val="24"/>
                                    </w:rPr>
                                  </w:pPr>
                                  <w:r>
                                    <w:rPr>
                                      <w:rFonts w:hint="eastAsia"/>
                                    </w:rPr>
                                    <w:t>日期</w:t>
                                  </w:r>
                                </w:p>
                              </w:tc>
                              <w:tc>
                                <w:tcPr>
                                  <w:tcW w:w="1857"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2022/</w:t>
                                  </w:r>
                                  <w:r>
                                    <w:rPr>
                                      <w:rFonts w:hint="eastAsia" w:ascii="Times New Roman" w:hAnsi="Times New Roman" w:eastAsia="楷体" w:cs="Times New Roman"/>
                                      <w:kern w:val="2"/>
                                      <w:sz w:val="24"/>
                                    </w:rPr>
                                    <w:t>7/</w:t>
                                  </w:r>
                                  <w:r>
                                    <w:rPr>
                                      <w:rFonts w:hint="eastAsia" w:ascii="Times New Roman" w:hAnsi="Times New Roman" w:eastAsia="楷体" w:cs="Times New Roman"/>
                                      <w:kern w:val="2"/>
                                      <w:sz w:val="24"/>
                                      <w:lang w:val="en-US" w:eastAsia="zh-CN"/>
                                    </w:rPr>
                                    <w:t>29</w:t>
                                  </w:r>
                                </w:p>
                              </w:tc>
                              <w:tc>
                                <w:tcPr>
                                  <w:tcW w:w="1863"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2022/</w:t>
                                  </w:r>
                                  <w:r>
                                    <w:rPr>
                                      <w:rFonts w:hint="eastAsia" w:ascii="Times New Roman" w:hAnsi="Times New Roman" w:eastAsia="楷体" w:cs="Times New Roman"/>
                                      <w:kern w:val="2"/>
                                      <w:sz w:val="24"/>
                                    </w:rPr>
                                    <w:t>7/</w:t>
                                  </w:r>
                                  <w:r>
                                    <w:rPr>
                                      <w:rFonts w:hint="eastAsia" w:ascii="Times New Roman" w:hAnsi="Times New Roman" w:eastAsia="楷体" w:cs="Times New Roman"/>
                                      <w:kern w:val="2"/>
                                      <w:sz w:val="24"/>
                                      <w:lang w:val="en-US" w:eastAsia="zh-CN"/>
                                    </w:rPr>
                                    <w:t>22</w:t>
                                  </w:r>
                                </w:p>
                              </w:tc>
                              <w:tc>
                                <w:tcPr>
                                  <w:tcW w:w="1865" w:type="dxa"/>
                                  <w:tcBorders>
                                    <w:top w:val="nil"/>
                                  </w:tcBorders>
                                  <w:shd w:val="clear" w:color="auto" w:fill="023985"/>
                                  <w:vAlign w:val="center"/>
                                </w:tcPr>
                                <w:p>
                                  <w:pPr>
                                    <w:pStyle w:val="31"/>
                                    <w:jc w:val="center"/>
                                    <w:rPr>
                                      <w:rFonts w:eastAsia="楷体"/>
                                      <w:kern w:val="2"/>
                                      <w:sz w:val="24"/>
                                    </w:rPr>
                                  </w:pPr>
                                  <w:r>
                                    <w:rPr>
                                      <w:rFonts w:hint="eastAsia" w:eastAsia="楷体"/>
                                      <w:kern w:val="2"/>
                                      <w:sz w:val="24"/>
                                    </w:rPr>
                                    <w:t>价格涨跌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pStyle w:val="31"/>
                                    <w:jc w:val="center"/>
                                    <w:rPr>
                                      <w:rFonts w:ascii="Times New Roman" w:hAnsi="Times New Roman" w:eastAsia="楷体"/>
                                      <w:bCs/>
                                      <w:kern w:val="2"/>
                                      <w:sz w:val="24"/>
                                    </w:rPr>
                                  </w:pPr>
                                  <w:r>
                                    <w:rPr>
                                      <w:rFonts w:hint="eastAsia" w:ascii="Times New Roman" w:hAnsi="Times New Roman" w:eastAsia="楷体"/>
                                      <w:bCs/>
                                      <w:kern w:val="2"/>
                                      <w:sz w:val="24"/>
                                    </w:rPr>
                                    <w:t>MB合金级报价</w:t>
                                  </w:r>
                                </w:p>
                              </w:tc>
                              <w:tc>
                                <w:tcPr>
                                  <w:tcW w:w="1857" w:type="dxa"/>
                                  <w:tcBorders>
                                    <w:tl2br w:val="nil"/>
                                    <w:tr2bl w:val="nil"/>
                                  </w:tcBorders>
                                  <w:vAlign w:val="center"/>
                                </w:tcPr>
                                <w:p>
                                  <w:pPr>
                                    <w:pStyle w:val="31"/>
                                    <w:jc w:val="center"/>
                                    <w:rPr>
                                      <w:rFonts w:hint="default" w:ascii="Times New Roman" w:hAnsi="Times New Roman" w:eastAsia="楷体"/>
                                      <w:bCs/>
                                      <w:kern w:val="2"/>
                                      <w:sz w:val="24"/>
                                      <w:lang w:val="en-US" w:eastAsia="zh-CN"/>
                                    </w:rPr>
                                  </w:pPr>
                                  <w:r>
                                    <w:rPr>
                                      <w:rFonts w:hint="eastAsia" w:ascii="Times New Roman" w:hAnsi="Times New Roman" w:eastAsia="楷体" w:cstheme="minorBidi"/>
                                      <w:sz w:val="24"/>
                                      <w:szCs w:val="22"/>
                                    </w:rPr>
                                    <w:t>25.5-26.</w:t>
                                  </w:r>
                                  <w:r>
                                    <w:rPr>
                                      <w:rFonts w:hint="eastAsia" w:ascii="Times New Roman" w:hAnsi="Times New Roman" w:eastAsia="楷体" w:cstheme="minorBidi"/>
                                      <w:sz w:val="24"/>
                                      <w:szCs w:val="22"/>
                                      <w:lang w:val="en-US" w:eastAsia="zh-CN"/>
                                    </w:rPr>
                                    <w:t>15</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heme="minorBidi"/>
                                      <w:sz w:val="24"/>
                                      <w:szCs w:val="22"/>
                                    </w:rPr>
                                    <w:t>25.25-26.8</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+0.25</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-0.65</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ascii="Times New Roman" w:hAnsi="Times New Roman"/>
                                      <w:bCs/>
                                    </w:rPr>
                                    <w:t>MB</w:t>
                                  </w:r>
                                  <w:r>
                                    <w:rPr>
                                      <w:rFonts w:hint="eastAsia"/>
                                    </w:rPr>
                                    <w:t>氢氧化钴系数指标</w:t>
                                  </w:r>
                                </w:p>
                              </w:tc>
                              <w:tc>
                                <w:tcPr>
                                  <w:tcW w:w="1857"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63</w:t>
                                  </w:r>
                                  <w:r>
                                    <w:rPr>
                                      <w:rFonts w:ascii="Times New Roman" w:hAnsi="Times New Roman" w:eastAsia="楷体" w:cs="Times New Roman"/>
                                      <w:kern w:val="2"/>
                                      <w:sz w:val="24"/>
                                    </w:rPr>
                                    <w:t>%-</w:t>
                                  </w:r>
                                  <w:r>
                                    <w:rPr>
                                      <w:rFonts w:hint="eastAsia" w:ascii="Times New Roman" w:hAnsi="Times New Roman" w:eastAsia="楷体" w:cs="Times New Roman"/>
                                      <w:kern w:val="2"/>
                                      <w:sz w:val="24"/>
                                    </w:rPr>
                                    <w:t>68</w:t>
                                  </w:r>
                                  <w:r>
                                    <w:rPr>
                                      <w:rFonts w:ascii="Times New Roman" w:hAnsi="Times New Roman" w:eastAsia="楷体" w:cs="Times New Roman"/>
                                      <w:kern w:val="2"/>
                                      <w:sz w:val="24"/>
                                    </w:rPr>
                                    <w:t>%</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63</w:t>
                                  </w:r>
                                  <w:r>
                                    <w:rPr>
                                      <w:rFonts w:ascii="Times New Roman" w:hAnsi="Times New Roman" w:eastAsia="楷体" w:cs="Times New Roman"/>
                                      <w:kern w:val="2"/>
                                      <w:sz w:val="24"/>
                                    </w:rPr>
                                    <w:t>%-</w:t>
                                  </w:r>
                                  <w:r>
                                    <w:rPr>
                                      <w:rFonts w:hint="eastAsia" w:ascii="Times New Roman" w:hAnsi="Times New Roman" w:eastAsia="楷体" w:cs="Times New Roman"/>
                                      <w:kern w:val="2"/>
                                      <w:sz w:val="24"/>
                                    </w:rPr>
                                    <w:t>68</w:t>
                                  </w:r>
                                  <w:r>
                                    <w:rPr>
                                      <w:rFonts w:ascii="Times New Roman" w:hAnsi="Times New Roman" w:eastAsia="楷体" w:cs="Times New Roman"/>
                                      <w:kern w:val="2"/>
                                      <w:sz w:val="24"/>
                                    </w:rPr>
                                    <w:t>%</w:t>
                                  </w:r>
                                </w:p>
                              </w:tc>
                              <w:tc>
                                <w:tcPr>
                                  <w:tcW w:w="1865"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0</w:t>
                                  </w:r>
                                  <w:r>
                                    <w:rPr>
                                      <w:rFonts w:ascii="Times New Roman" w:hAnsi="Times New Roman" w:eastAsia="楷体" w:cs="Times New Roman"/>
                                      <w:kern w:val="2"/>
                                      <w:sz w:val="24"/>
                                    </w:rPr>
                                    <w:t>/</w:t>
                                  </w:r>
                                  <w:r>
                                    <w:rPr>
                                      <w:rFonts w:hint="eastAsia" w:ascii="Times New Roman" w:hAnsi="Times New Roman" w:eastAsia="楷体" w:cs="Times New Roman"/>
                                      <w:kern w:val="2"/>
                                      <w:sz w:val="24"/>
                                    </w:rPr>
                                    <w:t>0</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钴中间品价格</w:t>
                                  </w:r>
                                </w:p>
                              </w:tc>
                              <w:tc>
                                <w:tcPr>
                                  <w:tcW w:w="1857"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14.5</w:t>
                                  </w:r>
                                  <w:r>
                                    <w:rPr>
                                      <w:rFonts w:hint="eastAsia" w:ascii="Times New Roman" w:hAnsi="Times New Roman" w:eastAsia="楷体" w:cs="Times New Roman"/>
                                      <w:kern w:val="2"/>
                                      <w:sz w:val="24"/>
                                    </w:rPr>
                                    <w:t>-1</w:t>
                                  </w:r>
                                  <w:r>
                                    <w:rPr>
                                      <w:rFonts w:hint="eastAsia" w:ascii="Times New Roman" w:hAnsi="Times New Roman" w:eastAsia="楷体" w:cs="Times New Roman"/>
                                      <w:kern w:val="2"/>
                                      <w:sz w:val="24"/>
                                      <w:lang w:val="en-US" w:eastAsia="zh-CN"/>
                                    </w:rPr>
                                    <w:t>5.5</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lang w:val="en-US" w:eastAsia="zh-CN"/>
                                    </w:rPr>
                                    <w:t>15.5</w:t>
                                  </w:r>
                                  <w:r>
                                    <w:rPr>
                                      <w:rFonts w:hint="eastAsia" w:ascii="Times New Roman" w:hAnsi="Times New Roman" w:eastAsia="楷体" w:cs="Times New Roman"/>
                                      <w:kern w:val="2"/>
                                      <w:sz w:val="24"/>
                                    </w:rPr>
                                    <w:t>-1</w:t>
                                  </w:r>
                                  <w:r>
                                    <w:rPr>
                                      <w:rFonts w:hint="eastAsia" w:ascii="Times New Roman" w:hAnsi="Times New Roman" w:eastAsia="楷体" w:cs="Times New Roman"/>
                                      <w:kern w:val="2"/>
                                      <w:sz w:val="24"/>
                                      <w:lang w:val="en-US" w:eastAsia="zh-CN"/>
                                    </w:rPr>
                                    <w:t>6.5</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1</w:t>
                                  </w:r>
                                  <w:r>
                                    <w:rPr>
                                      <w:rFonts w:ascii="Times New Roman" w:hAnsi="Times New Roman" w:eastAsia="楷体" w:cs="Times New Roman"/>
                                      <w:kern w:val="2"/>
                                      <w:sz w:val="24"/>
                                    </w:rPr>
                                    <w:t>/</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1</w:t>
                                  </w:r>
                                </w:p>
                              </w:tc>
                            </w:tr>
                          </w:tbl>
                          <w:p>
                            <w:pPr>
                              <w:ind w:left="0" w:leftChars="0" w:firstLine="0" w:firstLineChars="0"/>
                              <w:jc w:val="both"/>
                              <w:rPr>
                                <w:rFonts w:hint="eastAsia" w:ascii="楷体" w:hAnsi="楷体" w:cs="楷体"/>
                                <w:color w:val="7F7F7F"/>
                                <w:sz w:val="18"/>
                                <w:szCs w:val="18"/>
                              </w:rPr>
                            </w:pPr>
                            <w:r>
                              <w:drawing>
                                <wp:inline distT="0" distB="0" distL="114300" distR="114300">
                                  <wp:extent cx="4839970" cy="2743200"/>
                                  <wp:effectExtent l="0" t="0" r="0" b="0"/>
                                  <wp:docPr id="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360"/>
                              <w:jc w:val="right"/>
                              <w:rPr>
                                <w:rFonts w:ascii="楷体" w:hAnsi="楷体" w:cs="楷体"/>
                                <w:color w:val="023985"/>
                              </w:rPr>
                            </w:pPr>
                            <w:r>
                              <w:rPr>
                                <w:rFonts w:hint="eastAsia" w:ascii="楷体" w:hAnsi="楷体" w:cs="楷体"/>
                                <w:color w:val="7F7F7F"/>
                                <w:sz w:val="18"/>
                                <w:szCs w:val="18"/>
                              </w:rPr>
                              <w:t>数据来源：钢联数据</w:t>
                            </w:r>
                          </w:p>
                          <w:p>
                            <w:pPr>
                              <w:ind w:firstLine="0" w:firstLineChars="0"/>
                              <w:rPr>
                                <w:rFonts w:ascii="楷体" w:hAnsi="楷体" w:cs="楷体"/>
                                <w:color w:val="023985"/>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14.4pt;margin-top:-23.6pt;height:701.3pt;width:435.8pt;mso-position-horizontal-relative:margin;z-index:251675648;mso-width-relative:page;mso-height-relative:page;" filled="f" stroked="f" coordsize="21600,21600" o:gfxdata="UEsDBAoAAAAAAIdO4kAAAAAAAAAAAAAAAAAEAAAAZHJzL1BLAwQUAAAACACHTuJA9gxsTd4AAAAN&#10;AQAADwAAAGRycy9kb3ducmV2LnhtbE2PwW7CMBBE75X4B2uReqnAThpalMbhgISKqkqooeVs4m0S&#10;Ea9DbBL69zWn9rajHc28yVZX07IBe9dYkhDNBTCk0uqGKgmf+81sCcx5RVq1llDCDzpY5ZO7TKXa&#10;jvSBQ+ErFkLIpUpC7X2Xcu7KGo1yc9shhd+37Y3yQfYV170aQ7hpeSzEEzeqodBQqw7XNZan4mIk&#10;jOVuOOzfX/nu4bC1dN6e18XXm5T300i8APN49X9muOEHdMgD09FeSDvWSojjZUD3EmbJcwzs5oiE&#10;SIAdw/W4WCTA84z/X5H/AlBLAwQUAAAACACHTuJAOtDpNuEBAACsAwAADgAAAGRycy9lMm9Eb2Mu&#10;eG1srVNRbhMxEP1H4g6W/8kmIQntKpsKEVEhVVCpcADH682uWHvMjJPdcgHEDfisuACnAolbMHa2&#10;oS0//eBn5fGM37z3ZnZ51ttW7A1SA66Qk9FYCuM0lI3bFvLD+9fPTqSgoFypWnCmkNeG5Nnq6ZNl&#10;53MzhRra0qBgEEd55wtZh+DzLCNdG6toBN44TlaAVgUOcZuVqDpGt202HY8XWQdYegRtiPh2fUjK&#10;AREfAwhV1WizBr2zxoUDKppWBZZEdeNJrhLbqjI6vKsqMkG0hWSlIX25CZ838ZutlirfovJ1owcK&#10;6jEUHmiyqnHc9Ai1VkGJHTb/QNlGIxBUYaTBZgchyRFWMRk/8OaqVt4kLWw1+aPp9P9g9dv9JYqm&#10;5E2QwinLA//59cevmy+/v38T02hP5ynnqit/iVEg+QvQH0k4OEee/iSWZPdqYkBDdV+hja9YqOiT&#10;69dH100fhObL+fz5bLHggWjOnZyOF/NJmkum8tvnHimcG7AiHgqJPNbkttpfUIgEVH5bMrA5EIhU&#10;Qr/pBxkbKK9ZLS8/g9SAn6XoePSFpE87hUaK9o1jb08ns1nclRTM5i+mHODdzOZeJrSvIG1XFOrg&#10;5S5A1SRWsf2h58CKh5jIDgsXt+RunKr+/mS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YMbE3e&#10;AAAADQEAAA8AAAAAAAAAAQAgAAAAIgAAAGRycy9kb3ducmV2LnhtbFBLAQIUABQAAAAIAIdO4kA6&#10;0Ok24QEAAKwDAAAOAAAAAAAAAAEAIAAAAC0BAABkcnMvZTJvRG9jLnhtbFBLBQYAAAAABgAGAFkB&#10;AACABQAAAAA=&#10;">
                <v:fill on="f" focussize="0,0"/>
                <v:stroke on="f"/>
                <v:imagedata o:title=""/>
                <o:lock v:ext="edit" grouping="t" aspectratio="f"/>
                <v:textbox>
                  <w:txbxContent>
                    <w:p>
                      <w:pPr>
                        <w:ind w:firstLine="0" w:firstLineChars="0"/>
                        <w:jc w:val="left"/>
                        <w:rPr>
                          <w:rFonts w:ascii="楷体" w:hAnsi="楷体" w:cs="楷体"/>
                          <w:color w:val="ED7D31" w:themeColor="accent2"/>
                          <w14:textFill>
                            <w14:solidFill>
                              <w14:schemeClr w14:val="accent2"/>
                            </w14:solidFill>
                          </w14:textFill>
                        </w:rPr>
                      </w:pPr>
                    </w:p>
                    <w:p>
                      <w:pPr>
                        <w:pStyle w:val="44"/>
                        <w:ind w:firstLine="482"/>
                        <w:rPr>
                          <w:rFonts w:ascii="Times New Roman" w:hAnsi="Times New Roman" w:eastAsia="楷体" w:cstheme="minorBidi"/>
                          <w:bCs/>
                          <w:sz w:val="24"/>
                          <w:szCs w:val="22"/>
                        </w:rPr>
                      </w:pPr>
                      <w:r>
                        <w:rPr>
                          <w:rFonts w:hint="eastAsia" w:ascii="楷体" w:hAnsi="楷体" w:eastAsia="楷体" w:cs="楷体"/>
                          <w:b/>
                          <w:bCs/>
                          <w:color w:val="auto"/>
                          <w:sz w:val="24"/>
                          <w:szCs w:val="24"/>
                        </w:rPr>
                        <w:t>钴原料</w:t>
                      </w:r>
                      <w:r>
                        <w:rPr>
                          <w:rFonts w:hint="eastAsia" w:ascii="楷体" w:hAnsi="楷体" w:eastAsia="楷体" w:cs="楷体"/>
                          <w:b/>
                          <w:bCs/>
                          <w:color w:val="000000" w:themeColor="text1"/>
                          <w:sz w:val="24"/>
                          <w:szCs w:val="24"/>
                          <w14:textFill>
                            <w14:solidFill>
                              <w14:schemeClr w14:val="tx1"/>
                            </w14:solidFill>
                          </w14:textFill>
                        </w:rPr>
                        <w:t>动态：</w:t>
                      </w:r>
                      <w:r>
                        <w:rPr>
                          <w:rFonts w:hint="eastAsia" w:ascii="Times New Roman" w:hAnsi="Times New Roman" w:eastAsia="楷体" w:cstheme="minorBidi"/>
                          <w:sz w:val="24"/>
                          <w:szCs w:val="22"/>
                        </w:rPr>
                        <w:t>7月</w:t>
                      </w:r>
                      <w:r>
                        <w:rPr>
                          <w:rFonts w:hint="eastAsia" w:ascii="Times New Roman" w:hAnsi="Times New Roman" w:eastAsia="楷体" w:cstheme="minorBidi"/>
                          <w:sz w:val="24"/>
                          <w:szCs w:val="22"/>
                          <w:lang w:val="en-US" w:eastAsia="zh-CN"/>
                        </w:rPr>
                        <w:t>28</w:t>
                      </w:r>
                      <w:r>
                        <w:rPr>
                          <w:rFonts w:hint="eastAsia" w:ascii="Times New Roman" w:hAnsi="Times New Roman" w:eastAsia="楷体" w:cstheme="minorBidi"/>
                          <w:sz w:val="24"/>
                          <w:szCs w:val="22"/>
                        </w:rPr>
                        <w:t>日MB标准级钴报价25.25-26.</w:t>
                      </w:r>
                      <w:r>
                        <w:rPr>
                          <w:rFonts w:hint="eastAsia" w:ascii="Times New Roman" w:hAnsi="Times New Roman" w:eastAsia="楷体" w:cstheme="minorBidi"/>
                          <w:sz w:val="24"/>
                          <w:szCs w:val="22"/>
                          <w:lang w:val="en-US" w:eastAsia="zh-CN"/>
                        </w:rPr>
                        <w:t>15</w:t>
                      </w:r>
                      <w:r>
                        <w:rPr>
                          <w:rFonts w:hint="eastAsia" w:ascii="Times New Roman" w:hAnsi="Times New Roman" w:eastAsia="楷体" w:cstheme="minorBidi"/>
                          <w:sz w:val="24"/>
                          <w:szCs w:val="22"/>
                        </w:rPr>
                        <w:t>美元/磅，合金级钴报25.</w:t>
                      </w:r>
                      <w:r>
                        <w:rPr>
                          <w:rFonts w:hint="eastAsia" w:ascii="Times New Roman" w:hAnsi="Times New Roman" w:eastAsia="楷体" w:cstheme="minorBidi"/>
                          <w:sz w:val="24"/>
                          <w:szCs w:val="22"/>
                          <w:lang w:val="en-US" w:eastAsia="zh-CN"/>
                        </w:rPr>
                        <w:t>5</w:t>
                      </w:r>
                      <w:r>
                        <w:rPr>
                          <w:rFonts w:hint="eastAsia" w:ascii="Times New Roman" w:hAnsi="Times New Roman" w:eastAsia="楷体" w:cstheme="minorBidi"/>
                          <w:sz w:val="24"/>
                          <w:szCs w:val="22"/>
                        </w:rPr>
                        <w:t>-26.</w:t>
                      </w:r>
                      <w:r>
                        <w:rPr>
                          <w:rFonts w:hint="eastAsia" w:ascii="Times New Roman" w:hAnsi="Times New Roman" w:eastAsia="楷体" w:cstheme="minorBidi"/>
                          <w:sz w:val="24"/>
                          <w:szCs w:val="22"/>
                          <w:lang w:val="en-US" w:eastAsia="zh-CN"/>
                        </w:rPr>
                        <w:t>15</w:t>
                      </w:r>
                      <w:r>
                        <w:rPr>
                          <w:rFonts w:hint="eastAsia" w:ascii="Times New Roman" w:hAnsi="Times New Roman" w:eastAsia="楷体" w:cstheme="minorBidi"/>
                          <w:sz w:val="24"/>
                          <w:szCs w:val="22"/>
                        </w:rPr>
                        <w:t>美元/磅；7月</w:t>
                      </w:r>
                      <w:r>
                        <w:rPr>
                          <w:rFonts w:hint="eastAsia" w:ascii="Times New Roman" w:hAnsi="Times New Roman" w:eastAsia="楷体" w:cstheme="minorBidi"/>
                          <w:sz w:val="24"/>
                          <w:szCs w:val="22"/>
                          <w:lang w:val="en-US" w:eastAsia="zh-CN"/>
                        </w:rPr>
                        <w:t>22</w:t>
                      </w:r>
                      <w:r>
                        <w:rPr>
                          <w:rFonts w:hint="eastAsia" w:ascii="Times New Roman" w:hAnsi="Times New Roman" w:eastAsia="楷体" w:cstheme="minorBidi"/>
                          <w:sz w:val="24"/>
                          <w:szCs w:val="22"/>
                        </w:rPr>
                        <w:t>日MB标准级钴报价25.25-26.8美元/磅，合金级钴报25.25-26.8美元/磅。</w:t>
                      </w:r>
                    </w:p>
                    <w:p>
                      <w:pPr>
                        <w:ind w:firstLine="480"/>
                        <w:rPr>
                          <w:rFonts w:hint="default" w:ascii="Times New Roman" w:hAnsi="Times New Roman" w:eastAsia="楷体"/>
                          <w:lang w:val="en-US" w:eastAsia="zh-CN"/>
                        </w:rPr>
                      </w:pPr>
                      <w:r>
                        <w:rPr>
                          <w:rFonts w:hint="eastAsia" w:ascii="Times New Roman" w:hAnsi="Times New Roman"/>
                          <w:lang w:val="en-US" w:eastAsia="zh-CN"/>
                        </w:rPr>
                        <w:t>由于海外中国低价货源难寻，加上部分金属贸易商认为8-9月有反弹预期，合金级钴价小幅上扬。但数码需求难提，加上欧洲地区能源安全风险迫在眉睫，可能对欧洲地区合金等行业造成影响，一定程度抑制电解钴需求，预计国际钴价仍有下行空间，预计在18-20美金/磅。</w:t>
                      </w:r>
                    </w:p>
                    <w:p>
                      <w:pPr>
                        <w:ind w:firstLine="480"/>
                      </w:pPr>
                      <w:r>
                        <w:rPr>
                          <w:rFonts w:hint="eastAsia" w:ascii="Times New Roman" w:hAnsi="Times New Roman"/>
                        </w:rPr>
                        <w:t>本周海外中间品价格系数在63</w:t>
                      </w:r>
                      <w:r>
                        <w:rPr>
                          <w:rFonts w:ascii="Times New Roman" w:hAnsi="Times New Roman"/>
                        </w:rPr>
                        <w:t>%-</w:t>
                      </w:r>
                      <w:r>
                        <w:rPr>
                          <w:rFonts w:hint="eastAsia" w:ascii="Times New Roman" w:hAnsi="Times New Roman"/>
                        </w:rPr>
                        <w:t>6</w:t>
                      </w:r>
                      <w:r>
                        <w:rPr>
                          <w:rFonts w:hint="eastAsia" w:ascii="Times New Roman" w:hAnsi="Times New Roman"/>
                          <w:lang w:val="en-US" w:eastAsia="zh-CN"/>
                        </w:rPr>
                        <w:t>5</w:t>
                      </w:r>
                      <w:r>
                        <w:rPr>
                          <w:rFonts w:ascii="Times New Roman" w:hAnsi="Times New Roman"/>
                        </w:rPr>
                        <w:t>%，</w:t>
                      </w:r>
                      <w:r>
                        <w:rPr>
                          <w:rFonts w:hint="eastAsia" w:ascii="Times New Roman" w:hAnsi="Times New Roman"/>
                        </w:rPr>
                        <w:t>对应中间品金属</w:t>
                      </w:r>
                      <w:r>
                        <w:rPr>
                          <w:rFonts w:ascii="Times New Roman" w:hAnsi="Times New Roman"/>
                        </w:rPr>
                        <w:t>价格</w:t>
                      </w:r>
                      <w:r>
                        <w:rPr>
                          <w:rFonts w:hint="eastAsia" w:ascii="Times New Roman" w:hAnsi="Times New Roman"/>
                        </w:rPr>
                        <w:t>在</w:t>
                      </w:r>
                      <w:r>
                        <w:rPr>
                          <w:rFonts w:hint="eastAsia" w:ascii="Times New Roman" w:hAnsi="Times New Roman"/>
                          <w:lang w:val="en-US" w:eastAsia="zh-CN"/>
                        </w:rPr>
                        <w:t>15</w:t>
                      </w:r>
                      <w:r>
                        <w:rPr>
                          <w:rFonts w:ascii="Times New Roman" w:hAnsi="Times New Roman"/>
                        </w:rPr>
                        <w:t>美元/磅</w:t>
                      </w:r>
                      <w:r>
                        <w:rPr>
                          <w:rFonts w:hint="eastAsia" w:ascii="Times New Roman" w:hAnsi="Times New Roman"/>
                        </w:rPr>
                        <w:t>。</w:t>
                      </w:r>
                    </w:p>
                    <w:p>
                      <w:pPr>
                        <w:ind w:firstLine="442"/>
                        <w:rPr>
                          <w:rFonts w:ascii="楷体" w:hAnsi="楷体"/>
                          <w:b/>
                          <w:bCs/>
                          <w:color w:val="023985"/>
                          <w:sz w:val="22"/>
                        </w:rPr>
                      </w:pPr>
                      <w:r>
                        <w:rPr>
                          <w:rFonts w:hint="eastAsia" w:ascii="楷体" w:hAnsi="楷体"/>
                          <w:b/>
                          <w:bCs/>
                          <w:color w:val="023985"/>
                          <w:sz w:val="22"/>
                        </w:rPr>
                        <w:t>钴中间品市场价格表（美元/磅）</w:t>
                      </w:r>
                    </w:p>
                    <w:tbl>
                      <w:tblPr>
                        <w:tblStyle w:val="17"/>
                        <w:tblW w:w="8644"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3059"/>
                        <w:gridCol w:w="1857"/>
                        <w:gridCol w:w="1863"/>
                        <w:gridCol w:w="1865"/>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op w:val="nil"/>
                            </w:tcBorders>
                            <w:shd w:val="clear" w:color="auto" w:fill="023985"/>
                            <w:noWrap/>
                            <w:vAlign w:val="center"/>
                          </w:tcPr>
                          <w:p>
                            <w:pPr>
                              <w:spacing w:line="240" w:lineRule="auto"/>
                              <w:ind w:firstLine="0" w:firstLineChars="0"/>
                              <w:jc w:val="center"/>
                              <w:rPr>
                                <w:rFonts w:ascii="楷体" w:hAnsi="楷体"/>
                                <w:szCs w:val="24"/>
                              </w:rPr>
                            </w:pPr>
                            <w:r>
                              <w:rPr>
                                <w:rFonts w:hint="eastAsia"/>
                              </w:rPr>
                              <w:t>日期</w:t>
                            </w:r>
                          </w:p>
                        </w:tc>
                        <w:tc>
                          <w:tcPr>
                            <w:tcW w:w="1857"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2022/</w:t>
                            </w:r>
                            <w:r>
                              <w:rPr>
                                <w:rFonts w:hint="eastAsia" w:ascii="Times New Roman" w:hAnsi="Times New Roman" w:eastAsia="楷体" w:cs="Times New Roman"/>
                                <w:kern w:val="2"/>
                                <w:sz w:val="24"/>
                              </w:rPr>
                              <w:t>7/</w:t>
                            </w:r>
                            <w:r>
                              <w:rPr>
                                <w:rFonts w:hint="eastAsia" w:ascii="Times New Roman" w:hAnsi="Times New Roman" w:eastAsia="楷体" w:cs="Times New Roman"/>
                                <w:kern w:val="2"/>
                                <w:sz w:val="24"/>
                                <w:lang w:val="en-US" w:eastAsia="zh-CN"/>
                              </w:rPr>
                              <w:t>29</w:t>
                            </w:r>
                          </w:p>
                        </w:tc>
                        <w:tc>
                          <w:tcPr>
                            <w:tcW w:w="1863"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2022/</w:t>
                            </w:r>
                            <w:r>
                              <w:rPr>
                                <w:rFonts w:hint="eastAsia" w:ascii="Times New Roman" w:hAnsi="Times New Roman" w:eastAsia="楷体" w:cs="Times New Roman"/>
                                <w:kern w:val="2"/>
                                <w:sz w:val="24"/>
                              </w:rPr>
                              <w:t>7/</w:t>
                            </w:r>
                            <w:r>
                              <w:rPr>
                                <w:rFonts w:hint="eastAsia" w:ascii="Times New Roman" w:hAnsi="Times New Roman" w:eastAsia="楷体" w:cs="Times New Roman"/>
                                <w:kern w:val="2"/>
                                <w:sz w:val="24"/>
                                <w:lang w:val="en-US" w:eastAsia="zh-CN"/>
                              </w:rPr>
                              <w:t>22</w:t>
                            </w:r>
                          </w:p>
                        </w:tc>
                        <w:tc>
                          <w:tcPr>
                            <w:tcW w:w="1865" w:type="dxa"/>
                            <w:tcBorders>
                              <w:top w:val="nil"/>
                            </w:tcBorders>
                            <w:shd w:val="clear" w:color="auto" w:fill="023985"/>
                            <w:vAlign w:val="center"/>
                          </w:tcPr>
                          <w:p>
                            <w:pPr>
                              <w:pStyle w:val="31"/>
                              <w:jc w:val="center"/>
                              <w:rPr>
                                <w:rFonts w:eastAsia="楷体"/>
                                <w:kern w:val="2"/>
                                <w:sz w:val="24"/>
                              </w:rPr>
                            </w:pPr>
                            <w:r>
                              <w:rPr>
                                <w:rFonts w:hint="eastAsia" w:eastAsia="楷体"/>
                                <w:kern w:val="2"/>
                                <w:sz w:val="24"/>
                              </w:rPr>
                              <w:t>价格涨跌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pStyle w:val="31"/>
                              <w:jc w:val="center"/>
                              <w:rPr>
                                <w:rFonts w:ascii="Times New Roman" w:hAnsi="Times New Roman" w:eastAsia="楷体"/>
                                <w:bCs/>
                                <w:kern w:val="2"/>
                                <w:sz w:val="24"/>
                              </w:rPr>
                            </w:pPr>
                            <w:r>
                              <w:rPr>
                                <w:rFonts w:hint="eastAsia" w:ascii="Times New Roman" w:hAnsi="Times New Roman" w:eastAsia="楷体"/>
                                <w:bCs/>
                                <w:kern w:val="2"/>
                                <w:sz w:val="24"/>
                              </w:rPr>
                              <w:t>MB合金级报价</w:t>
                            </w:r>
                          </w:p>
                        </w:tc>
                        <w:tc>
                          <w:tcPr>
                            <w:tcW w:w="1857" w:type="dxa"/>
                            <w:tcBorders>
                              <w:tl2br w:val="nil"/>
                              <w:tr2bl w:val="nil"/>
                            </w:tcBorders>
                            <w:vAlign w:val="center"/>
                          </w:tcPr>
                          <w:p>
                            <w:pPr>
                              <w:pStyle w:val="31"/>
                              <w:jc w:val="center"/>
                              <w:rPr>
                                <w:rFonts w:hint="default" w:ascii="Times New Roman" w:hAnsi="Times New Roman" w:eastAsia="楷体"/>
                                <w:bCs/>
                                <w:kern w:val="2"/>
                                <w:sz w:val="24"/>
                                <w:lang w:val="en-US" w:eastAsia="zh-CN"/>
                              </w:rPr>
                            </w:pPr>
                            <w:r>
                              <w:rPr>
                                <w:rFonts w:hint="eastAsia" w:ascii="Times New Roman" w:hAnsi="Times New Roman" w:eastAsia="楷体" w:cstheme="minorBidi"/>
                                <w:sz w:val="24"/>
                                <w:szCs w:val="22"/>
                              </w:rPr>
                              <w:t>25.5-26.</w:t>
                            </w:r>
                            <w:r>
                              <w:rPr>
                                <w:rFonts w:hint="eastAsia" w:ascii="Times New Roman" w:hAnsi="Times New Roman" w:eastAsia="楷体" w:cstheme="minorBidi"/>
                                <w:sz w:val="24"/>
                                <w:szCs w:val="22"/>
                                <w:lang w:val="en-US" w:eastAsia="zh-CN"/>
                              </w:rPr>
                              <w:t>15</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heme="minorBidi"/>
                                <w:sz w:val="24"/>
                                <w:szCs w:val="22"/>
                              </w:rPr>
                              <w:t>25.25-26.8</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+0.25</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-0.65</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ascii="Times New Roman" w:hAnsi="Times New Roman"/>
                                <w:bCs/>
                              </w:rPr>
                              <w:t>MB</w:t>
                            </w:r>
                            <w:r>
                              <w:rPr>
                                <w:rFonts w:hint="eastAsia"/>
                              </w:rPr>
                              <w:t>氢氧化钴系数指标</w:t>
                            </w:r>
                          </w:p>
                        </w:tc>
                        <w:tc>
                          <w:tcPr>
                            <w:tcW w:w="1857"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63</w:t>
                            </w:r>
                            <w:r>
                              <w:rPr>
                                <w:rFonts w:ascii="Times New Roman" w:hAnsi="Times New Roman" w:eastAsia="楷体" w:cs="Times New Roman"/>
                                <w:kern w:val="2"/>
                                <w:sz w:val="24"/>
                              </w:rPr>
                              <w:t>%-</w:t>
                            </w:r>
                            <w:r>
                              <w:rPr>
                                <w:rFonts w:hint="eastAsia" w:ascii="Times New Roman" w:hAnsi="Times New Roman" w:eastAsia="楷体" w:cs="Times New Roman"/>
                                <w:kern w:val="2"/>
                                <w:sz w:val="24"/>
                              </w:rPr>
                              <w:t>68</w:t>
                            </w:r>
                            <w:r>
                              <w:rPr>
                                <w:rFonts w:ascii="Times New Roman" w:hAnsi="Times New Roman" w:eastAsia="楷体" w:cs="Times New Roman"/>
                                <w:kern w:val="2"/>
                                <w:sz w:val="24"/>
                              </w:rPr>
                              <w:t>%</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63</w:t>
                            </w:r>
                            <w:r>
                              <w:rPr>
                                <w:rFonts w:ascii="Times New Roman" w:hAnsi="Times New Roman" w:eastAsia="楷体" w:cs="Times New Roman"/>
                                <w:kern w:val="2"/>
                                <w:sz w:val="24"/>
                              </w:rPr>
                              <w:t>%-</w:t>
                            </w:r>
                            <w:r>
                              <w:rPr>
                                <w:rFonts w:hint="eastAsia" w:ascii="Times New Roman" w:hAnsi="Times New Roman" w:eastAsia="楷体" w:cs="Times New Roman"/>
                                <w:kern w:val="2"/>
                                <w:sz w:val="24"/>
                              </w:rPr>
                              <w:t>68</w:t>
                            </w:r>
                            <w:r>
                              <w:rPr>
                                <w:rFonts w:ascii="Times New Roman" w:hAnsi="Times New Roman" w:eastAsia="楷体" w:cs="Times New Roman"/>
                                <w:kern w:val="2"/>
                                <w:sz w:val="24"/>
                              </w:rPr>
                              <w:t>%</w:t>
                            </w:r>
                          </w:p>
                        </w:tc>
                        <w:tc>
                          <w:tcPr>
                            <w:tcW w:w="1865"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0</w:t>
                            </w:r>
                            <w:r>
                              <w:rPr>
                                <w:rFonts w:ascii="Times New Roman" w:hAnsi="Times New Roman" w:eastAsia="楷体" w:cs="Times New Roman"/>
                                <w:kern w:val="2"/>
                                <w:sz w:val="24"/>
                              </w:rPr>
                              <w:t>/</w:t>
                            </w:r>
                            <w:r>
                              <w:rPr>
                                <w:rFonts w:hint="eastAsia" w:ascii="Times New Roman" w:hAnsi="Times New Roman" w:eastAsia="楷体" w:cs="Times New Roman"/>
                                <w:kern w:val="2"/>
                                <w:sz w:val="24"/>
                              </w:rPr>
                              <w:t>0</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钴中间品价格</w:t>
                            </w:r>
                          </w:p>
                        </w:tc>
                        <w:tc>
                          <w:tcPr>
                            <w:tcW w:w="1857"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14.5</w:t>
                            </w:r>
                            <w:r>
                              <w:rPr>
                                <w:rFonts w:hint="eastAsia" w:ascii="Times New Roman" w:hAnsi="Times New Roman" w:eastAsia="楷体" w:cs="Times New Roman"/>
                                <w:kern w:val="2"/>
                                <w:sz w:val="24"/>
                              </w:rPr>
                              <w:t>-1</w:t>
                            </w:r>
                            <w:r>
                              <w:rPr>
                                <w:rFonts w:hint="eastAsia" w:ascii="Times New Roman" w:hAnsi="Times New Roman" w:eastAsia="楷体" w:cs="Times New Roman"/>
                                <w:kern w:val="2"/>
                                <w:sz w:val="24"/>
                                <w:lang w:val="en-US" w:eastAsia="zh-CN"/>
                              </w:rPr>
                              <w:t>5.5</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lang w:val="en-US" w:eastAsia="zh-CN"/>
                              </w:rPr>
                              <w:t>15.5</w:t>
                            </w:r>
                            <w:r>
                              <w:rPr>
                                <w:rFonts w:hint="eastAsia" w:ascii="Times New Roman" w:hAnsi="Times New Roman" w:eastAsia="楷体" w:cs="Times New Roman"/>
                                <w:kern w:val="2"/>
                                <w:sz w:val="24"/>
                              </w:rPr>
                              <w:t>-1</w:t>
                            </w:r>
                            <w:r>
                              <w:rPr>
                                <w:rFonts w:hint="eastAsia" w:ascii="Times New Roman" w:hAnsi="Times New Roman" w:eastAsia="楷体" w:cs="Times New Roman"/>
                                <w:kern w:val="2"/>
                                <w:sz w:val="24"/>
                                <w:lang w:val="en-US" w:eastAsia="zh-CN"/>
                              </w:rPr>
                              <w:t>6.5</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1</w:t>
                            </w:r>
                            <w:r>
                              <w:rPr>
                                <w:rFonts w:ascii="Times New Roman" w:hAnsi="Times New Roman" w:eastAsia="楷体" w:cs="Times New Roman"/>
                                <w:kern w:val="2"/>
                                <w:sz w:val="24"/>
                              </w:rPr>
                              <w:t>/</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1</w:t>
                            </w:r>
                          </w:p>
                        </w:tc>
                      </w:tr>
                    </w:tbl>
                    <w:p>
                      <w:pPr>
                        <w:ind w:left="0" w:leftChars="0" w:firstLine="0" w:firstLineChars="0"/>
                        <w:jc w:val="both"/>
                        <w:rPr>
                          <w:rFonts w:hint="eastAsia" w:ascii="楷体" w:hAnsi="楷体" w:cs="楷体"/>
                          <w:color w:val="7F7F7F"/>
                          <w:sz w:val="18"/>
                          <w:szCs w:val="18"/>
                        </w:rPr>
                      </w:pPr>
                      <w:r>
                        <w:drawing>
                          <wp:inline distT="0" distB="0" distL="114300" distR="114300">
                            <wp:extent cx="4839970" cy="2743200"/>
                            <wp:effectExtent l="0" t="0" r="0" b="0"/>
                            <wp:docPr id="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360"/>
                        <w:jc w:val="right"/>
                        <w:rPr>
                          <w:rFonts w:ascii="楷体" w:hAnsi="楷体" w:cs="楷体"/>
                          <w:color w:val="023985"/>
                        </w:rPr>
                      </w:pPr>
                      <w:r>
                        <w:rPr>
                          <w:rFonts w:hint="eastAsia" w:ascii="楷体" w:hAnsi="楷体" w:cs="楷体"/>
                          <w:color w:val="7F7F7F"/>
                          <w:sz w:val="18"/>
                          <w:szCs w:val="18"/>
                        </w:rPr>
                        <w:t>数据来源：钢联数据</w:t>
                      </w:r>
                    </w:p>
                    <w:p>
                      <w:pPr>
                        <w:ind w:firstLine="0" w:firstLineChars="0"/>
                        <w:rPr>
                          <w:rFonts w:ascii="楷体" w:hAnsi="楷体" w:cs="楷体"/>
                          <w:color w:val="023985"/>
                        </w:rPr>
                      </w:pPr>
                    </w:p>
                  </w:txbxContent>
                </v:textbox>
              </v:rect>
            </w:pict>
          </mc:Fallback>
        </mc:AlternateContent>
      </w:r>
    </w:p>
    <w:p>
      <w:pPr>
        <w:pStyle w:val="3"/>
        <w:ind w:firstLine="0" w:firstLineChars="0"/>
      </w:pPr>
      <w:bookmarkStart w:id="14" w:name="_Toc9037"/>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margin">
                  <wp:posOffset>1680845</wp:posOffset>
                </wp:positionH>
                <wp:positionV relativeFrom="paragraph">
                  <wp:posOffset>224790</wp:posOffset>
                </wp:positionV>
                <wp:extent cx="5039995" cy="1859915"/>
                <wp:effectExtent l="0" t="0" r="0" b="0"/>
                <wp:wrapNone/>
                <wp:docPr id="1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859915"/>
                        </a:xfrm>
                        <a:prstGeom prst="rect">
                          <a:avLst/>
                        </a:prstGeom>
                      </wps:spPr>
                      <wps:txbx>
                        <w:txbxContent>
                          <w:p>
                            <w:pPr>
                              <w:pStyle w:val="4"/>
                            </w:pPr>
                            <w:bookmarkStart w:id="31" w:name="_Toc79783348"/>
                            <w:r>
                              <w:rPr>
                                <w:rFonts w:hint="eastAsia"/>
                              </w:rPr>
                              <w:t>7</w:t>
                            </w:r>
                            <w:r>
                              <w:t>.</w:t>
                            </w:r>
                            <w:r>
                              <w:rPr>
                                <w:rFonts w:hint="eastAsia"/>
                              </w:rPr>
                              <w:t>1 供应分析</w:t>
                            </w:r>
                            <w:bookmarkEnd w:id="31"/>
                          </w:p>
                          <w:p>
                            <w:pPr>
                              <w:ind w:firstLine="0" w:firstLineChars="0"/>
                              <w:rPr>
                                <w:rFonts w:ascii="Times New Roman" w:hAnsi="Times New Roman" w:eastAsia="微软雅黑"/>
                                <w:b/>
                                <w:color w:val="023985"/>
                                <w:sz w:val="28"/>
                              </w:rPr>
                            </w:pPr>
                            <w:r>
                              <w:rPr>
                                <w:rFonts w:hint="eastAsia" w:ascii="Times New Roman" w:hAnsi="Times New Roman" w:eastAsia="微软雅黑"/>
                                <w:b/>
                                <w:color w:val="023985"/>
                                <w:sz w:val="28"/>
                              </w:rPr>
                              <w:t>钴产品国内供应变化</w:t>
                            </w:r>
                          </w:p>
                          <w:p>
                            <w:pPr>
                              <w:ind w:firstLine="480"/>
                            </w:pPr>
                            <w:r>
                              <w:rPr>
                                <w:rFonts w:hint="eastAsia" w:ascii="Times New Roman" w:hAnsi="Times New Roman"/>
                              </w:rPr>
                              <w:t>本周</w:t>
                            </w:r>
                            <w:bookmarkStart w:id="32" w:name="_Hlk108194022"/>
                            <w:r>
                              <w:rPr>
                                <w:rFonts w:hint="eastAsia" w:ascii="Times New Roman" w:hAnsi="Times New Roman"/>
                              </w:rPr>
                              <w:t>电</w:t>
                            </w:r>
                            <w:r>
                              <w:rPr>
                                <w:rFonts w:hint="eastAsia"/>
                              </w:rPr>
                              <w:t>解钴企业产能开工率在</w:t>
                            </w:r>
                            <w:r>
                              <w:rPr>
                                <w:rFonts w:cs="Times New Roman"/>
                              </w:rPr>
                              <w:t>54</w:t>
                            </w:r>
                            <w:r>
                              <w:rPr>
                                <w:rFonts w:hint="eastAsia" w:cs="Times New Roman"/>
                              </w:rPr>
                              <w:t>.</w:t>
                            </w:r>
                            <w:r>
                              <w:rPr>
                                <w:rFonts w:cs="Times New Roman"/>
                              </w:rPr>
                              <w:t>71%</w:t>
                            </w:r>
                            <w:r>
                              <w:rPr>
                                <w:rFonts w:hint="eastAsia"/>
                              </w:rPr>
                              <w:t>；钴粉企业产能开工率在</w:t>
                            </w:r>
                            <w:r>
                              <w:rPr>
                                <w:rFonts w:cs="Times New Roman"/>
                              </w:rPr>
                              <w:t>56.55</w:t>
                            </w:r>
                            <w:r>
                              <w:rPr>
                                <w:rFonts w:hint="eastAsia" w:cs="Times New Roman"/>
                              </w:rPr>
                              <w:t>%；</w:t>
                            </w:r>
                            <w:r>
                              <w:rPr>
                                <w:rFonts w:hint="eastAsia"/>
                              </w:rPr>
                              <w:t>硫酸钴企业产能开工率在</w:t>
                            </w:r>
                            <w:r>
                              <w:rPr>
                                <w:rFonts w:cs="Times New Roman"/>
                              </w:rPr>
                              <w:t>68.92</w:t>
                            </w:r>
                            <w:r>
                              <w:rPr>
                                <w:rFonts w:hint="eastAsia" w:cs="Times New Roman"/>
                              </w:rPr>
                              <w:t>%</w:t>
                            </w:r>
                            <w:r>
                              <w:rPr>
                                <w:rFonts w:hint="eastAsia"/>
                              </w:rPr>
                              <w:t>；氯化钴企业产能开工率在</w:t>
                            </w:r>
                            <w:r>
                              <w:rPr>
                                <w:rFonts w:cs="Times New Roman"/>
                              </w:rPr>
                              <w:t>67.69</w:t>
                            </w:r>
                            <w:r>
                              <w:rPr>
                                <w:rFonts w:hint="eastAsia" w:cs="Times New Roman"/>
                              </w:rPr>
                              <w:t>%</w:t>
                            </w:r>
                            <w:r>
                              <w:rPr>
                                <w:rFonts w:hint="eastAsia"/>
                              </w:rPr>
                              <w:t>；四氧化三钴企业产能开工率在</w:t>
                            </w:r>
                            <w:r>
                              <w:rPr>
                                <w:rFonts w:cs="Times New Roman"/>
                              </w:rPr>
                              <w:t>42.47</w:t>
                            </w:r>
                            <w:r>
                              <w:rPr>
                                <w:rFonts w:hint="eastAsia" w:cs="Times New Roman"/>
                              </w:rPr>
                              <w:t>%</w:t>
                            </w:r>
                            <w:r>
                              <w:rPr>
                                <w:rFonts w:hint="eastAsia"/>
                              </w:rPr>
                              <w:t>。目前钴产品冶炼龙头企业开工率逐渐恢复至正常水平，中小企业谨慎开工、主流企业保障长协为主</w:t>
                            </w:r>
                            <w:bookmarkEnd w:id="32"/>
                            <w:r>
                              <w:rPr>
                                <w:rFonts w:hint="eastAsia" w:ascii="Times New Roman" w:hAnsi="Times New Roman" w:cs="楷体"/>
                              </w:rPr>
                              <w:t>。</w:t>
                            </w:r>
                          </w:p>
                          <w:p>
                            <w:pPr>
                              <w:ind w:firstLine="480"/>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17.7pt;height:146.45pt;width:396.85pt;mso-position-horizontal-relative:margin;z-index:251680768;mso-width-relative:page;mso-height-relative:page;" filled="f" stroked="f" coordsize="21600,21600" o:gfxdata="UEsDBAoAAAAAAIdO4kAAAAAAAAAAAAAAAAAEAAAAZHJzL1BLAwQUAAAACACHTuJA77r/wtsAAAAL&#10;AQAADwAAAGRycy9kb3ducmV2LnhtbE2PTUvDQBCG74L/YRnBi9jdph+GmE0PBbGIUEy1520yJsHs&#10;bJrdJvXfOz3Z23w8vPNMujrbVgzY+8aRhulEgUAqXNlQpeFz9/IYg/DBUGlaR6jhFz2sstub1CSl&#10;G+kDhzxUgkPIJ0ZDHUKXSOmLGq3xE9ch8e7b9dYEbvtKlr0ZOdy2MlJqKa1piC/UpsN1jcVPfrIa&#10;xmI77Hfvr3L7sN84Om6O6/zrTev7u6l6BhHwHP5huOizOmTsdHAnKr1oNUTL+ROjGmaLOYgLoBYx&#10;VweeRPEMZJbK6x+yP1BLAwQUAAAACACHTuJAkxQJs+EBAACtAwAADgAAAGRycy9lMm9Eb2MueG1s&#10;rVNRjtMwEP1H4g6W/2mS0sImarpCVKyQVrDSwgFcx2kiYo/xuE3KBRA34BNxAU4FErdg7GTL7vKz&#10;H/xEHs/4zXtvJqvzQXfsoBy2YEqezVLOlJFQtWZX8vfvXj054wy9MJXowKiSHxXy8/XjR6veFmoO&#10;DXSVcoxADBa9LXnjvS2SBGWjtMAZWGUoWYPTwlPodknlRE/oukvmafos6cFV1oFUiHS7GZN8QnQP&#10;AYS6bqXagNxrZfyI6lQnPEnCprXI15FtXSvp39Y1Ks+6kpNSH7/UhM7b8E3WK1HsnLBNKycK4iEU&#10;7mnSojXU9AS1EV6wvWv/gdKtdIBQ+5kEnYxCoiOkIkvveXPdCKuiFrIa7cl0/H+w8s3hyrG2ok3I&#10;ODNC08R/fvnx69vn39+/snnwp7dYUNm1vXJBIdpLkB+QGbhwNP4slCR3akKAU/VQOx1ekVI2RNuP&#10;J9vV4Jmky2X6NM/zJWeSctnZMs+zZUQVxc1z69BfKNAsHEruaK7RbnG4RB8IiOKmZGIzEghU/LAd&#10;JhlbqI4kl7afQBpwnzjrafYlx4974RRn3WtD5ubZYhGWJQaL5fM5Be52Znsn47uXENcrCDXwYu+h&#10;biOr0H7sObGiKUay08aFNbkdx6q/f9n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6/8LbAAAA&#10;CwEAAA8AAAAAAAAAAQAgAAAAIgAAAGRycy9kb3ducmV2LnhtbFBLAQIUABQAAAAIAIdO4kCTFAmz&#10;4QEAAK0DAAAOAAAAAAAAAAEAIAAAACoBAABkcnMvZTJvRG9jLnhtbFBLBQYAAAAABgAGAFkBAAB9&#10;BQAAAAA=&#10;">
                <v:fill on="f" focussize="0,0"/>
                <v:stroke on="f"/>
                <v:imagedata o:title=""/>
                <o:lock v:ext="edit" grouping="t" aspectratio="f"/>
                <v:textbox>
                  <w:txbxContent>
                    <w:p>
                      <w:pPr>
                        <w:pStyle w:val="4"/>
                      </w:pPr>
                      <w:bookmarkStart w:id="31" w:name="_Toc79783348"/>
                      <w:r>
                        <w:rPr>
                          <w:rFonts w:hint="eastAsia"/>
                        </w:rPr>
                        <w:t>7</w:t>
                      </w:r>
                      <w:r>
                        <w:t>.</w:t>
                      </w:r>
                      <w:r>
                        <w:rPr>
                          <w:rFonts w:hint="eastAsia"/>
                        </w:rPr>
                        <w:t>1 供应分析</w:t>
                      </w:r>
                      <w:bookmarkEnd w:id="31"/>
                    </w:p>
                    <w:p>
                      <w:pPr>
                        <w:ind w:firstLine="0" w:firstLineChars="0"/>
                        <w:rPr>
                          <w:rFonts w:ascii="Times New Roman" w:hAnsi="Times New Roman" w:eastAsia="微软雅黑"/>
                          <w:b/>
                          <w:color w:val="023985"/>
                          <w:sz w:val="28"/>
                        </w:rPr>
                      </w:pPr>
                      <w:r>
                        <w:rPr>
                          <w:rFonts w:hint="eastAsia" w:ascii="Times New Roman" w:hAnsi="Times New Roman" w:eastAsia="微软雅黑"/>
                          <w:b/>
                          <w:color w:val="023985"/>
                          <w:sz w:val="28"/>
                        </w:rPr>
                        <w:t>钴产品国内供应变化</w:t>
                      </w:r>
                    </w:p>
                    <w:p>
                      <w:pPr>
                        <w:ind w:firstLine="480"/>
                      </w:pPr>
                      <w:r>
                        <w:rPr>
                          <w:rFonts w:hint="eastAsia" w:ascii="Times New Roman" w:hAnsi="Times New Roman"/>
                        </w:rPr>
                        <w:t>本周</w:t>
                      </w:r>
                      <w:bookmarkStart w:id="32" w:name="_Hlk108194022"/>
                      <w:r>
                        <w:rPr>
                          <w:rFonts w:hint="eastAsia" w:ascii="Times New Roman" w:hAnsi="Times New Roman"/>
                        </w:rPr>
                        <w:t>电</w:t>
                      </w:r>
                      <w:r>
                        <w:rPr>
                          <w:rFonts w:hint="eastAsia"/>
                        </w:rPr>
                        <w:t>解钴企业产能开工率在</w:t>
                      </w:r>
                      <w:r>
                        <w:rPr>
                          <w:rFonts w:cs="Times New Roman"/>
                        </w:rPr>
                        <w:t>54</w:t>
                      </w:r>
                      <w:r>
                        <w:rPr>
                          <w:rFonts w:hint="eastAsia" w:cs="Times New Roman"/>
                        </w:rPr>
                        <w:t>.</w:t>
                      </w:r>
                      <w:r>
                        <w:rPr>
                          <w:rFonts w:cs="Times New Roman"/>
                        </w:rPr>
                        <w:t>71%</w:t>
                      </w:r>
                      <w:r>
                        <w:rPr>
                          <w:rFonts w:hint="eastAsia"/>
                        </w:rPr>
                        <w:t>；钴粉企业产能开工率在</w:t>
                      </w:r>
                      <w:r>
                        <w:rPr>
                          <w:rFonts w:cs="Times New Roman"/>
                        </w:rPr>
                        <w:t>56.55</w:t>
                      </w:r>
                      <w:r>
                        <w:rPr>
                          <w:rFonts w:hint="eastAsia" w:cs="Times New Roman"/>
                        </w:rPr>
                        <w:t>%；</w:t>
                      </w:r>
                      <w:r>
                        <w:rPr>
                          <w:rFonts w:hint="eastAsia"/>
                        </w:rPr>
                        <w:t>硫酸钴企业产能开工率在</w:t>
                      </w:r>
                      <w:r>
                        <w:rPr>
                          <w:rFonts w:cs="Times New Roman"/>
                        </w:rPr>
                        <w:t>68.92</w:t>
                      </w:r>
                      <w:r>
                        <w:rPr>
                          <w:rFonts w:hint="eastAsia" w:cs="Times New Roman"/>
                        </w:rPr>
                        <w:t>%</w:t>
                      </w:r>
                      <w:r>
                        <w:rPr>
                          <w:rFonts w:hint="eastAsia"/>
                        </w:rPr>
                        <w:t>；氯化钴企业产能开工率在</w:t>
                      </w:r>
                      <w:r>
                        <w:rPr>
                          <w:rFonts w:cs="Times New Roman"/>
                        </w:rPr>
                        <w:t>67.69</w:t>
                      </w:r>
                      <w:r>
                        <w:rPr>
                          <w:rFonts w:hint="eastAsia" w:cs="Times New Roman"/>
                        </w:rPr>
                        <w:t>%</w:t>
                      </w:r>
                      <w:r>
                        <w:rPr>
                          <w:rFonts w:hint="eastAsia"/>
                        </w:rPr>
                        <w:t>；四氧化三钴企业产能开工率在</w:t>
                      </w:r>
                      <w:r>
                        <w:rPr>
                          <w:rFonts w:cs="Times New Roman"/>
                        </w:rPr>
                        <w:t>42.47</w:t>
                      </w:r>
                      <w:r>
                        <w:rPr>
                          <w:rFonts w:hint="eastAsia" w:cs="Times New Roman"/>
                        </w:rPr>
                        <w:t>%</w:t>
                      </w:r>
                      <w:r>
                        <w:rPr>
                          <w:rFonts w:hint="eastAsia"/>
                        </w:rPr>
                        <w:t>。目前钴产品冶炼龙头企业开工率逐渐恢复至正常水平，中小企业谨慎开工、主流企业保障长协为主</w:t>
                      </w:r>
                      <w:bookmarkEnd w:id="32"/>
                      <w:r>
                        <w:rPr>
                          <w:rFonts w:hint="eastAsia" w:ascii="Times New Roman" w:hAnsi="Times New Roman" w:cs="楷体"/>
                        </w:rPr>
                        <w:t>。</w:t>
                      </w:r>
                    </w:p>
                    <w:p>
                      <w:pPr>
                        <w:ind w:firstLine="480"/>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rPr>
        <w:t>Part</w:t>
      </w:r>
      <w:r>
        <w:t>.</w:t>
      </w:r>
      <w:r>
        <w:rPr>
          <w:rFonts w:hint="eastAsia"/>
        </w:rPr>
        <w:t>7 供应分析</w:t>
      </w:r>
      <w:bookmarkEnd w:id="14"/>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r>
        <w:rPr>
          <w:rFonts w:hint="eastAsia" w:ascii="楷体" w:hAnsi="楷体" w:cs="楷体"/>
          <w:b/>
          <w:bCs/>
          <w:color w:val="023985"/>
          <w:sz w:val="22"/>
        </w:rPr>
        <w:t>钴冶炼企业供应变化（万吨/年）</w:t>
      </w:r>
    </w:p>
    <w:tbl>
      <w:tblPr>
        <w:tblStyle w:val="1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2"/>
        <w:gridCol w:w="2225"/>
        <w:gridCol w:w="1474"/>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企业名称</w:t>
            </w:r>
          </w:p>
        </w:tc>
        <w:tc>
          <w:tcPr>
            <w:tcW w:w="222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产品</w:t>
            </w:r>
          </w:p>
        </w:tc>
        <w:tc>
          <w:tcPr>
            <w:tcW w:w="1474"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年产能</w:t>
            </w:r>
          </w:p>
        </w:tc>
        <w:tc>
          <w:tcPr>
            <w:tcW w:w="202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周度开工率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格林美股份有限公司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中伟新材料股份有限公司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硫酸钴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5</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浙江格派钴业新材料有限公司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硫酸钴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1（金吨）</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浙江新时代中能循环科技有限公司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氯化钴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2</w:t>
            </w:r>
            <w:r>
              <w:rPr>
                <w:rFonts w:hint="eastAsia" w:ascii="Times New Roman" w:hAnsi="Times New Roman" w:cs="Times New Roman"/>
                <w:szCs w:val="24"/>
              </w:rPr>
              <w:t>.</w:t>
            </w:r>
            <w:r>
              <w:rPr>
                <w:rFonts w:ascii="Times New Roman" w:hAnsi="Times New Roman" w:cs="Times New Roman"/>
                <w:szCs w:val="24"/>
              </w:rPr>
              <w:t>5</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江西江钨钴业有限公司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氯化钴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1</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电解钴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0.6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金川集团股份有限公司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电解钴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0.6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南京寒锐钴业股份有限公司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钴粉</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0.4</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margin">
                        <wp:posOffset>1331595</wp:posOffset>
                      </wp:positionH>
                      <wp:positionV relativeFrom="paragraph">
                        <wp:posOffset>229870</wp:posOffset>
                      </wp:positionV>
                      <wp:extent cx="5187950" cy="5967095"/>
                      <wp:effectExtent l="0" t="0" r="0" b="0"/>
                      <wp:wrapNone/>
                      <wp:docPr id="27"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87950" cy="5967095"/>
                              </a:xfrm>
                              <a:prstGeom prst="rect">
                                <a:avLst/>
                              </a:prstGeom>
                            </wps:spPr>
                            <wps:txbx>
                              <w:txbxContent>
                                <w:p>
                                  <w:pPr>
                                    <w:ind w:firstLine="0" w:firstLineChars="0"/>
                                    <w:rPr>
                                      <w:sz w:val="28"/>
                                      <w:szCs w:val="28"/>
                                    </w:rPr>
                                  </w:pPr>
                                  <w:r>
                                    <w:rPr>
                                      <w:rFonts w:hint="eastAsia" w:ascii="Times New Roman" w:hAnsi="Times New Roman" w:eastAsia="微软雅黑"/>
                                      <w:b/>
                                      <w:color w:val="023985"/>
                                      <w:sz w:val="28"/>
                                      <w:szCs w:val="28"/>
                                    </w:rPr>
                                    <w:t>7.2 精炼钴库存</w:t>
                                  </w:r>
                                </w:p>
                                <w:p>
                                  <w:pPr>
                                    <w:ind w:firstLine="0" w:firstLineChars="0"/>
                                    <w:rPr>
                                      <w:rFonts w:ascii="楷体" w:hAnsi="楷体" w:cs="楷体"/>
                                      <w:b/>
                                      <w:bCs/>
                                      <w:color w:val="023985"/>
                                      <w:sz w:val="22"/>
                                    </w:rPr>
                                  </w:pPr>
                                  <w:r>
                                    <w:rPr>
                                      <w:rFonts w:hint="eastAsia" w:ascii="楷体" w:hAnsi="楷体" w:cs="楷体"/>
                                      <w:b/>
                                      <w:bCs/>
                                      <w:color w:val="023985"/>
                                      <w:sz w:val="22"/>
                                    </w:rPr>
                                    <w:t>国内精炼钴库存统计（吨）</w:t>
                                  </w:r>
                                </w:p>
                                <w:tbl>
                                  <w:tblPr>
                                    <w:tblStyle w:val="17"/>
                                    <w:tblW w:w="7919" w:type="dxa"/>
                                    <w:tblInd w:w="145" w:type="dxa"/>
                                    <w:tblLayout w:type="fixed"/>
                                    <w:tblCellMar>
                                      <w:top w:w="0" w:type="dxa"/>
                                      <w:left w:w="108" w:type="dxa"/>
                                      <w:bottom w:w="0" w:type="dxa"/>
                                      <w:right w:w="108" w:type="dxa"/>
                                    </w:tblCellMar>
                                  </w:tblPr>
                                  <w:tblGrid>
                                    <w:gridCol w:w="1392"/>
                                    <w:gridCol w:w="1273"/>
                                    <w:gridCol w:w="1581"/>
                                    <w:gridCol w:w="1834"/>
                                    <w:gridCol w:w="1839"/>
                                  </w:tblGrid>
                                  <w:tr>
                                    <w:tblPrEx>
                                      <w:tblCellMar>
                                        <w:top w:w="0" w:type="dxa"/>
                                        <w:left w:w="108" w:type="dxa"/>
                                        <w:bottom w:w="0" w:type="dxa"/>
                                        <w:right w:w="108" w:type="dxa"/>
                                      </w:tblCellMar>
                                    </w:tblPrEx>
                                    <w:trPr>
                                      <w:trHeight w:val="454" w:hRule="atLeast"/>
                                    </w:trPr>
                                    <w:tc>
                                      <w:tcPr>
                                        <w:tcW w:w="1392" w:type="dxa"/>
                                        <w:vMerge w:val="restart"/>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p>
                                      <w:p>
                                        <w:pPr>
                                          <w:ind w:firstLine="0" w:firstLineChars="0"/>
                                          <w:jc w:val="center"/>
                                          <w:rPr>
                                            <w:rFonts w:ascii="Calibri" w:hAnsi="Calibri" w:cs="Times New Roman"/>
                                            <w:b/>
                                            <w:bCs/>
                                            <w:szCs w:val="24"/>
                                          </w:rPr>
                                        </w:pPr>
                                        <w:r>
                                          <w:rPr>
                                            <w:rFonts w:hint="eastAsia" w:ascii="楷体" w:hAnsi="楷体" w:cs="楷体"/>
                                            <w:b/>
                                            <w:bCs/>
                                            <w:szCs w:val="24"/>
                                            <w:lang w:bidi="ar"/>
                                          </w:rPr>
                                          <w:t>日期</w:t>
                                        </w:r>
                                      </w:p>
                                      <w:p>
                                        <w:pPr>
                                          <w:ind w:firstLine="0" w:firstLineChars="0"/>
                                          <w:jc w:val="center"/>
                                          <w:rPr>
                                            <w:rFonts w:ascii="Calibri" w:hAnsi="Calibri" w:cs="Times New Roman"/>
                                            <w:b/>
                                            <w:bCs/>
                                            <w:szCs w:val="24"/>
                                          </w:rPr>
                                        </w:pPr>
                                      </w:p>
                                    </w:tc>
                                    <w:tc>
                                      <w:tcPr>
                                        <w:tcW w:w="6527" w:type="dxa"/>
                                        <w:gridSpan w:val="4"/>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社会库存</w:t>
                                        </w:r>
                                      </w:p>
                                    </w:tc>
                                  </w:tr>
                                  <w:tr>
                                    <w:tblPrEx>
                                      <w:tblCellMar>
                                        <w:top w:w="0" w:type="dxa"/>
                                        <w:left w:w="108" w:type="dxa"/>
                                        <w:bottom w:w="0" w:type="dxa"/>
                                        <w:right w:w="108" w:type="dxa"/>
                                      </w:tblCellMar>
                                    </w:tblPrEx>
                                    <w:trPr>
                                      <w:trHeight w:val="454" w:hRule="atLeast"/>
                                    </w:trPr>
                                    <w:tc>
                                      <w:tcPr>
                                        <w:tcW w:w="1392" w:type="dxa"/>
                                        <w:vMerge w:val="continue"/>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402"/>
                                          <w:jc w:val="center"/>
                                          <w:rPr>
                                            <w:rFonts w:ascii="Times New Roman" w:hAnsi="Times New Roman" w:cs="Times New Roman"/>
                                            <w:b/>
                                            <w:bCs/>
                                            <w:sz w:val="20"/>
                                            <w:szCs w:val="20"/>
                                          </w:rPr>
                                        </w:pPr>
                                      </w:p>
                                    </w:tc>
                                    <w:tc>
                                      <w:tcPr>
                                        <w:tcW w:w="1273"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仓单库存</w:t>
                                        </w:r>
                                      </w:p>
                                    </w:tc>
                                    <w:tc>
                                      <w:tcPr>
                                        <w:tcW w:w="1581"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现货库存</w:t>
                                        </w:r>
                                      </w:p>
                                    </w:tc>
                                    <w:tc>
                                      <w:tcPr>
                                        <w:tcW w:w="1834"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保税区库存</w:t>
                                        </w:r>
                                      </w:p>
                                    </w:tc>
                                    <w:tc>
                                      <w:tcPr>
                                        <w:tcW w:w="18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总计</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6/24</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73</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260</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2065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2325</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/7/1</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9</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226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2085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2311</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w:t>
                                        </w:r>
                                        <w:r>
                                          <w:rPr>
                                            <w:rFonts w:ascii="Times New Roman" w:hAnsi="Times New Roman" w:cs="Times New Roman"/>
                                            <w:bCs/>
                                            <w:color w:val="000000"/>
                                            <w:kern w:val="0"/>
                                            <w:szCs w:val="24"/>
                                            <w:lang w:bidi="ar"/>
                                          </w:rPr>
                                          <w:t>8</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8</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191</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w:t>
                                        </w:r>
                                        <w:r>
                                          <w:rPr>
                                            <w:rFonts w:ascii="Times New Roman" w:hAnsi="Times New Roman" w:cs="Times New Roman"/>
                                            <w:bCs/>
                                            <w:color w:val="000000"/>
                                            <w:kern w:val="0"/>
                                            <w:szCs w:val="24"/>
                                            <w:lang w:bidi="ar"/>
                                          </w:rPr>
                                          <w:t>3</w:t>
                                        </w:r>
                                        <w:r>
                                          <w:rPr>
                                            <w:rFonts w:hint="eastAsia" w:ascii="Times New Roman" w:hAnsi="Times New Roman" w:cs="Times New Roman"/>
                                            <w:bCs/>
                                            <w:color w:val="000000"/>
                                            <w:kern w:val="0"/>
                                            <w:szCs w:val="24"/>
                                            <w:lang w:bidi="ar"/>
                                          </w:rPr>
                                          <w:t>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2226</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/7/15</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7</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190</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w:t>
                                        </w:r>
                                        <w:r>
                                          <w:rPr>
                                            <w:rFonts w:ascii="Times New Roman" w:hAnsi="Times New Roman" w:cs="Times New Roman"/>
                                            <w:bCs/>
                                            <w:color w:val="000000"/>
                                            <w:kern w:val="0"/>
                                            <w:szCs w:val="24"/>
                                            <w:lang w:bidi="ar"/>
                                          </w:rPr>
                                          <w:t>5</w:t>
                                        </w:r>
                                        <w:r>
                                          <w:rPr>
                                            <w:rFonts w:hint="eastAsia" w:ascii="Times New Roman" w:hAnsi="Times New Roman" w:cs="Times New Roman"/>
                                            <w:bCs/>
                                            <w:color w:val="000000"/>
                                            <w:kern w:val="0"/>
                                            <w:szCs w:val="24"/>
                                            <w:lang w:bidi="ar"/>
                                          </w:rPr>
                                          <w:t>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2226</w:t>
                                        </w:r>
                                      </w:p>
                                    </w:tc>
                                  </w:tr>
                                  <w:tr>
                                    <w:tblPrEx>
                                      <w:tblCellMar>
                                        <w:top w:w="0" w:type="dxa"/>
                                        <w:left w:w="108" w:type="dxa"/>
                                        <w:bottom w:w="0" w:type="dxa"/>
                                        <w:right w:w="108" w:type="dxa"/>
                                      </w:tblCellMar>
                                    </w:tblPrEx>
                                    <w:trPr>
                                      <w:trHeight w:val="90"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w:t>
                                        </w:r>
                                        <w:r>
                                          <w:rPr>
                                            <w:rFonts w:hint="eastAsia" w:ascii="Times New Roman" w:hAnsi="Times New Roman" w:cs="Times New Roman"/>
                                            <w:bCs/>
                                            <w:color w:val="000000"/>
                                            <w:kern w:val="0"/>
                                            <w:szCs w:val="24"/>
                                            <w:lang w:val="en-US" w:eastAsia="zh-CN" w:bidi="ar"/>
                                          </w:rPr>
                                          <w:t>/22</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12</w:t>
                                        </w:r>
                                        <w:r>
                                          <w:rPr>
                                            <w:rFonts w:hint="eastAsia" w:ascii="Times New Roman" w:hAnsi="Times New Roman" w:cs="Times New Roman"/>
                                            <w:bCs/>
                                            <w:color w:val="000000"/>
                                            <w:kern w:val="0"/>
                                            <w:szCs w:val="24"/>
                                            <w:lang w:bidi="ar"/>
                                          </w:rPr>
                                          <w:t>7</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264</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w:t>
                                        </w:r>
                                        <w:r>
                                          <w:rPr>
                                            <w:rFonts w:ascii="Times New Roman" w:hAnsi="Times New Roman" w:cs="Times New Roman"/>
                                            <w:bCs/>
                                            <w:color w:val="000000"/>
                                            <w:kern w:val="0"/>
                                            <w:szCs w:val="24"/>
                                            <w:lang w:bidi="ar"/>
                                          </w:rPr>
                                          <w:t>5</w:t>
                                        </w:r>
                                        <w:r>
                                          <w:rPr>
                                            <w:rFonts w:hint="eastAsia" w:ascii="Times New Roman" w:hAnsi="Times New Roman" w:cs="Times New Roman"/>
                                            <w:bCs/>
                                            <w:color w:val="000000"/>
                                            <w:kern w:val="0"/>
                                            <w:szCs w:val="24"/>
                                            <w:lang w:bidi="ar"/>
                                          </w:rPr>
                                          <w:t>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2226</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w:t>
                                        </w:r>
                                        <w:r>
                                          <w:rPr>
                                            <w:rFonts w:hint="eastAsia" w:ascii="Times New Roman" w:hAnsi="Times New Roman" w:cs="Times New Roman"/>
                                            <w:bCs/>
                                            <w:color w:val="000000"/>
                                            <w:kern w:val="0"/>
                                            <w:szCs w:val="24"/>
                                            <w:lang w:val="en-US" w:eastAsia="zh-CN" w:bidi="ar"/>
                                          </w:rPr>
                                          <w:t>/29</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bidi="ar"/>
                                          </w:rPr>
                                        </w:pPr>
                                        <w:r>
                                          <w:rPr>
                                            <w:rFonts w:hint="eastAsia" w:ascii="Times New Roman" w:hAnsi="Times New Roman" w:cs="Times New Roman"/>
                                            <w:bCs/>
                                            <w:color w:val="000000"/>
                                            <w:kern w:val="0"/>
                                            <w:szCs w:val="24"/>
                                            <w:lang w:val="en-US" w:eastAsia="zh-CN" w:bidi="ar"/>
                                          </w:rPr>
                                          <w:t>34</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187</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w:t>
                                        </w:r>
                                        <w:r>
                                          <w:rPr>
                                            <w:rFonts w:ascii="Times New Roman" w:hAnsi="Times New Roman" w:cs="Times New Roman"/>
                                            <w:bCs/>
                                            <w:color w:val="000000"/>
                                            <w:kern w:val="0"/>
                                            <w:szCs w:val="24"/>
                                            <w:lang w:bidi="ar"/>
                                          </w:rPr>
                                          <w:t>5</w:t>
                                        </w:r>
                                        <w:r>
                                          <w:rPr>
                                            <w:rFonts w:hint="eastAsia" w:ascii="Times New Roman" w:hAnsi="Times New Roman" w:cs="Times New Roman"/>
                                            <w:bCs/>
                                            <w:color w:val="000000"/>
                                            <w:kern w:val="0"/>
                                            <w:szCs w:val="24"/>
                                            <w:lang w:bidi="ar"/>
                                          </w:rPr>
                                          <w:t>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2226</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
                                            <w:bCs/>
                                            <w:color w:val="000000"/>
                                            <w:kern w:val="0"/>
                                            <w:szCs w:val="24"/>
                                            <w:lang w:bidi="ar"/>
                                          </w:rPr>
                                          <w:t>周环比</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00B050"/>
                                            <w:kern w:val="0"/>
                                            <w:szCs w:val="24"/>
                                            <w:lang w:val="en-US" w:eastAsia="zh-CN" w:bidi="ar"/>
                                          </w:rPr>
                                          <w:t>↓93</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kern w:val="0"/>
                                            <w:szCs w:val="24"/>
                                            <w:lang w:val="en-US" w:eastAsia="zh-CN" w:bidi="ar"/>
                                          </w:rPr>
                                        </w:pPr>
                                        <w:r>
                                          <w:rPr>
                                            <w:rFonts w:hint="eastAsia" w:ascii="Times New Roman" w:hAnsi="Times New Roman" w:eastAsia="等线" w:cs="Times New Roman"/>
                                            <w:b/>
                                            <w:bCs/>
                                            <w:color w:val="00B050"/>
                                            <w:kern w:val="0"/>
                                            <w:szCs w:val="24"/>
                                            <w:lang w:val="en-US" w:eastAsia="zh-CN" w:bidi="ar"/>
                                          </w:rPr>
                                          <w:t>↓77</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bidi="ar"/>
                                          </w:rPr>
                                        </w:pPr>
                                        <w:r>
                                          <w:rPr>
                                            <w:rFonts w:ascii="Times New Roman" w:hAnsi="Times New Roman" w:eastAsia="等线" w:cs="Times New Roman"/>
                                            <w:b/>
                                            <w:bCs/>
                                            <w:color w:val="C00000"/>
                                            <w:kern w:val="0"/>
                                            <w:szCs w:val="24"/>
                                            <w:lang w:bidi="ar"/>
                                          </w:rPr>
                                          <w:t>↑</w:t>
                                        </w:r>
                                        <w:r>
                                          <w:rPr>
                                            <w:rFonts w:hint="eastAsia" w:ascii="Times New Roman" w:hAnsi="Times New Roman" w:eastAsia="等线" w:cs="Times New Roman"/>
                                            <w:b/>
                                            <w:bCs/>
                                            <w:color w:val="C00000"/>
                                            <w:kern w:val="0"/>
                                            <w:szCs w:val="24"/>
                                            <w:lang w:val="en-US" w:eastAsia="zh-CN" w:bidi="ar"/>
                                          </w:rPr>
                                          <w:t>20</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kern w:val="0"/>
                                            <w:szCs w:val="24"/>
                                            <w:lang w:val="en-US" w:eastAsia="zh-CN" w:bidi="ar"/>
                                          </w:rPr>
                                        </w:pPr>
                                        <w:r>
                                          <w:rPr>
                                            <w:rFonts w:hint="eastAsia" w:ascii="Times New Roman" w:hAnsi="Times New Roman" w:eastAsia="等线" w:cs="Times New Roman"/>
                                            <w:b/>
                                            <w:bCs/>
                                            <w:color w:val="00B050"/>
                                            <w:kern w:val="0"/>
                                            <w:szCs w:val="24"/>
                                            <w:lang w:val="en-US" w:eastAsia="zh-CN" w:bidi="ar"/>
                                          </w:rPr>
                                          <w:t>↓57</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cs="Times New Roman"/>
                                            <w:b/>
                                            <w:bCs/>
                                            <w:color w:val="000000"/>
                                            <w:kern w:val="0"/>
                                            <w:szCs w:val="24"/>
                                            <w:lang w:bidi="ar"/>
                                          </w:rPr>
                                          <w:t>涨跌幅</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eastAsia="等线" w:cs="Times New Roman"/>
                                            <w:b/>
                                            <w:bCs/>
                                            <w:color w:val="00B050"/>
                                            <w:kern w:val="0"/>
                                            <w:szCs w:val="24"/>
                                            <w:lang w:bidi="ar"/>
                                          </w:rPr>
                                        </w:pPr>
                                        <w:r>
                                          <w:rPr>
                                            <w:rFonts w:hint="eastAsia" w:ascii="Times New Roman" w:hAnsi="Times New Roman" w:eastAsia="等线" w:cs="Times New Roman"/>
                                            <w:b/>
                                            <w:bCs/>
                                            <w:color w:val="00B050"/>
                                            <w:kern w:val="0"/>
                                            <w:szCs w:val="24"/>
                                            <w:lang w:val="en-US" w:eastAsia="zh-CN" w:bidi="ar"/>
                                          </w:rPr>
                                          <w:t>73.03</w:t>
                                        </w:r>
                                        <w:r>
                                          <w:rPr>
                                            <w:rFonts w:ascii="Times New Roman" w:hAnsi="Times New Roman" w:eastAsia="等线" w:cs="Times New Roman"/>
                                            <w:b/>
                                            <w:bCs/>
                                            <w:color w:val="00B050"/>
                                            <w:kern w:val="0"/>
                                            <w:szCs w:val="24"/>
                                            <w:lang w:bidi="ar"/>
                                          </w:rPr>
                                          <w:t>%</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eastAsia="等线" w:cs="Times New Roman"/>
                                            <w:b/>
                                            <w:bCs/>
                                            <w:kern w:val="0"/>
                                            <w:szCs w:val="24"/>
                                            <w:lang w:bidi="ar"/>
                                          </w:rPr>
                                        </w:pPr>
                                        <w:r>
                                          <w:rPr>
                                            <w:rFonts w:hint="eastAsia" w:ascii="Times New Roman" w:hAnsi="Times New Roman" w:eastAsia="等线" w:cs="Times New Roman"/>
                                            <w:b/>
                                            <w:bCs/>
                                            <w:color w:val="00B050"/>
                                            <w:kern w:val="0"/>
                                            <w:szCs w:val="24"/>
                                            <w:lang w:val="en-US" w:eastAsia="zh-CN" w:bidi="ar"/>
                                          </w:rPr>
                                          <w:t>29.22</w:t>
                                        </w:r>
                                        <w:r>
                                          <w:rPr>
                                            <w:rFonts w:ascii="Times New Roman" w:hAnsi="Times New Roman" w:eastAsia="等线" w:cs="Times New Roman"/>
                                            <w:b/>
                                            <w:bCs/>
                                            <w:color w:val="00B050"/>
                                            <w:kern w:val="0"/>
                                            <w:szCs w:val="24"/>
                                            <w:lang w:bidi="ar"/>
                                          </w:rPr>
                                          <w:t>%</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eastAsia="等线" w:cs="Times New Roman"/>
                                            <w:b/>
                                            <w:bCs/>
                                            <w:color w:val="00B050"/>
                                            <w:kern w:val="0"/>
                                            <w:szCs w:val="24"/>
                                            <w:lang w:bidi="ar"/>
                                          </w:rPr>
                                        </w:pPr>
                                        <w:r>
                                          <w:rPr>
                                            <w:rFonts w:hint="eastAsia" w:ascii="Times New Roman" w:hAnsi="Times New Roman" w:eastAsia="等线" w:cs="Times New Roman"/>
                                            <w:b/>
                                            <w:bCs/>
                                            <w:color w:val="C00000"/>
                                            <w:kern w:val="0"/>
                                            <w:szCs w:val="24"/>
                                            <w:lang w:val="en-US" w:eastAsia="zh-CN" w:bidi="ar"/>
                                          </w:rPr>
                                          <w:t>1.00</w:t>
                                        </w:r>
                                        <w:r>
                                          <w:rPr>
                                            <w:rFonts w:ascii="Times New Roman" w:hAnsi="Times New Roman" w:eastAsia="等线" w:cs="Times New Roman"/>
                                            <w:b/>
                                            <w:bCs/>
                                            <w:color w:val="C00000"/>
                                            <w:kern w:val="0"/>
                                            <w:szCs w:val="24"/>
                                            <w:lang w:bidi="ar"/>
                                          </w:rPr>
                                          <w:t>%</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eastAsia="等线" w:cs="Times New Roman"/>
                                            <w:b/>
                                            <w:bCs/>
                                            <w:kern w:val="0"/>
                                            <w:szCs w:val="24"/>
                                            <w:lang w:bidi="ar"/>
                                          </w:rPr>
                                        </w:pPr>
                                        <w:r>
                                          <w:rPr>
                                            <w:rFonts w:hint="eastAsia" w:ascii="Times New Roman" w:hAnsi="Times New Roman" w:eastAsia="等线" w:cs="Times New Roman"/>
                                            <w:b/>
                                            <w:bCs/>
                                            <w:color w:val="00B050"/>
                                            <w:kern w:val="0"/>
                                            <w:szCs w:val="24"/>
                                            <w:lang w:val="en-US" w:eastAsia="zh-CN" w:bidi="ar"/>
                                          </w:rPr>
                                          <w:t>2.51</w:t>
                                        </w:r>
                                        <w:r>
                                          <w:rPr>
                                            <w:rFonts w:ascii="Times New Roman" w:hAnsi="Times New Roman" w:eastAsia="等线" w:cs="Times New Roman"/>
                                            <w:b/>
                                            <w:bCs/>
                                            <w:color w:val="00B050"/>
                                            <w:kern w:val="0"/>
                                            <w:szCs w:val="24"/>
                                            <w:lang w:bidi="ar"/>
                                          </w:rPr>
                                          <w:t>%</w:t>
                                        </w:r>
                                      </w:p>
                                    </w:tc>
                                  </w:tr>
                                </w:tbl>
                                <w:p>
                                  <w:pPr>
                                    <w:ind w:firstLine="0" w:firstLineChars="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04.85pt;margin-top:18.1pt;height:469.85pt;width:408.5pt;mso-position-horizontal-relative:margin;z-index:251685888;mso-width-relative:page;mso-height-relative:page;" filled="f" stroked="f" coordsize="21600,21600" o:gfxdata="UEsDBAoAAAAAAIdO4kAAAAAAAAAAAAAAAAAEAAAAZHJzL1BLAwQUAAAACACHTuJAUHXjtNsAAAAL&#10;AQAADwAAAGRycy9kb3ducmV2LnhtbE2PwU7DMAyG70i8Q2QkLoglK6Kjpe4OkxATQproYOesNW1F&#10;43RN1o63Jzuxo+1Pv78/W55MJ0YaXGsZYT5TIIhLW7VcI3xuX+6fQDivudKdZUL4JQfL/Poq02ll&#10;J/6gsfC1CCHsUo3QeN+nUrqyIaPdzPbE4fZtB6N9GIdaVoOeQrjpZKRULI1uOXxodE+rhsqf4mgQ&#10;pnIz7rbvr3Jzt1tbPqwPq+LrDfH2Zq6eQXg6+X8YzvpBHfLgtLdHrpzoECKVLAKK8BBHIM6AiuKw&#10;2SMki8cEZJ7Jyw75H1BLAwQUAAAACACHTuJAydV7J+IBAACtAwAADgAAAGRycy9lMm9Eb2MueG1s&#10;rVNRjtMwEP1H4g6W/2mSqtluo6YrRMUKaQUrLRzAdZwmIvYYj9ukXABxAz7RXoBTgcQtGLvZsrv8&#10;7Ac/kcczfvPem8nyYtAd2yuHLZiSZ5OUM2UkVK3ZlvzD+9cvzjlDL0wlOjCq5AeF/GL1/Nmyt4Wa&#10;QgNdpRwjEINFb0veeG+LJEHZKC1wAlYZStbgtPAUum1SOdETuu6SaZqeJT24yjqQCpFu18ckHxHd&#10;UwChrlup1iB3Whl/RHWqE54kYdNa5KvItq6V9O/qGpVnXclJqY9fakLnTfgmq6Uotk7YppUjBfEU&#10;Co80adEaanqCWgsv2M61/0DpVjpAqP1Egk6OQqIjpCJLH3lz0wirohayGu3JdPx/sPLt/tqxtir5&#10;dM6ZEZom/vPrj1/fv/y+/camwZ/eYkFlN/baBYVor0B+RGbg0tH4s1CSPKgJAY7VQ+10eEVK2RBt&#10;P5xsV4Nnki7z7Hy+yGkiknL54myeLvKIKoq759ahv1SgWTiU3NFco91if4U+EBDFXcnI5kggUPHD&#10;ZhhlbKA6kFzafgJpwH3mrKfZlxw/7YRTnHVvDJm7yGazsCwxmOXzKQXufmbzIOO7VxDXKwg18HLn&#10;oW4jq9D+2HNkRVOMZMeNC2tyP45Vf/+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deO02wAA&#10;AAsBAAAPAAAAAAAAAAEAIAAAACIAAABkcnMvZG93bnJldi54bWxQSwECFAAUAAAACACHTuJAydV7&#10;J+IBAACtAwAADgAAAAAAAAABACAAAAAqAQAAZHJzL2Uyb0RvYy54bWxQSwUGAAAAAAYABgBZAQAA&#10;fgUAAAAA&#10;">
                      <v:fill on="f" focussize="0,0"/>
                      <v:stroke on="f"/>
                      <v:imagedata o:title=""/>
                      <o:lock v:ext="edit" grouping="t" aspectratio="f"/>
                      <v:textbox>
                        <w:txbxContent>
                          <w:p>
                            <w:pPr>
                              <w:ind w:firstLine="0" w:firstLineChars="0"/>
                              <w:rPr>
                                <w:sz w:val="28"/>
                                <w:szCs w:val="28"/>
                              </w:rPr>
                            </w:pPr>
                            <w:r>
                              <w:rPr>
                                <w:rFonts w:hint="eastAsia" w:ascii="Times New Roman" w:hAnsi="Times New Roman" w:eastAsia="微软雅黑"/>
                                <w:b/>
                                <w:color w:val="023985"/>
                                <w:sz w:val="28"/>
                                <w:szCs w:val="28"/>
                              </w:rPr>
                              <w:t>7.2 精炼钴库存</w:t>
                            </w:r>
                          </w:p>
                          <w:p>
                            <w:pPr>
                              <w:ind w:firstLine="0" w:firstLineChars="0"/>
                              <w:rPr>
                                <w:rFonts w:ascii="楷体" w:hAnsi="楷体" w:cs="楷体"/>
                                <w:b/>
                                <w:bCs/>
                                <w:color w:val="023985"/>
                                <w:sz w:val="22"/>
                              </w:rPr>
                            </w:pPr>
                            <w:r>
                              <w:rPr>
                                <w:rFonts w:hint="eastAsia" w:ascii="楷体" w:hAnsi="楷体" w:cs="楷体"/>
                                <w:b/>
                                <w:bCs/>
                                <w:color w:val="023985"/>
                                <w:sz w:val="22"/>
                              </w:rPr>
                              <w:t>国内精炼钴库存统计（吨）</w:t>
                            </w:r>
                          </w:p>
                          <w:tbl>
                            <w:tblPr>
                              <w:tblStyle w:val="17"/>
                              <w:tblW w:w="7919" w:type="dxa"/>
                              <w:tblInd w:w="145" w:type="dxa"/>
                              <w:tblLayout w:type="fixed"/>
                              <w:tblCellMar>
                                <w:top w:w="0" w:type="dxa"/>
                                <w:left w:w="108" w:type="dxa"/>
                                <w:bottom w:w="0" w:type="dxa"/>
                                <w:right w:w="108" w:type="dxa"/>
                              </w:tblCellMar>
                            </w:tblPr>
                            <w:tblGrid>
                              <w:gridCol w:w="1392"/>
                              <w:gridCol w:w="1273"/>
                              <w:gridCol w:w="1581"/>
                              <w:gridCol w:w="1834"/>
                              <w:gridCol w:w="1839"/>
                            </w:tblGrid>
                            <w:tr>
                              <w:tblPrEx>
                                <w:tblCellMar>
                                  <w:top w:w="0" w:type="dxa"/>
                                  <w:left w:w="108" w:type="dxa"/>
                                  <w:bottom w:w="0" w:type="dxa"/>
                                  <w:right w:w="108" w:type="dxa"/>
                                </w:tblCellMar>
                              </w:tblPrEx>
                              <w:trPr>
                                <w:trHeight w:val="454" w:hRule="atLeast"/>
                              </w:trPr>
                              <w:tc>
                                <w:tcPr>
                                  <w:tcW w:w="1392" w:type="dxa"/>
                                  <w:vMerge w:val="restart"/>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p>
                                <w:p>
                                  <w:pPr>
                                    <w:ind w:firstLine="0" w:firstLineChars="0"/>
                                    <w:jc w:val="center"/>
                                    <w:rPr>
                                      <w:rFonts w:ascii="Calibri" w:hAnsi="Calibri" w:cs="Times New Roman"/>
                                      <w:b/>
                                      <w:bCs/>
                                      <w:szCs w:val="24"/>
                                    </w:rPr>
                                  </w:pPr>
                                  <w:r>
                                    <w:rPr>
                                      <w:rFonts w:hint="eastAsia" w:ascii="楷体" w:hAnsi="楷体" w:cs="楷体"/>
                                      <w:b/>
                                      <w:bCs/>
                                      <w:szCs w:val="24"/>
                                      <w:lang w:bidi="ar"/>
                                    </w:rPr>
                                    <w:t>日期</w:t>
                                  </w:r>
                                </w:p>
                                <w:p>
                                  <w:pPr>
                                    <w:ind w:firstLine="0" w:firstLineChars="0"/>
                                    <w:jc w:val="center"/>
                                    <w:rPr>
                                      <w:rFonts w:ascii="Calibri" w:hAnsi="Calibri" w:cs="Times New Roman"/>
                                      <w:b/>
                                      <w:bCs/>
                                      <w:szCs w:val="24"/>
                                    </w:rPr>
                                  </w:pPr>
                                </w:p>
                              </w:tc>
                              <w:tc>
                                <w:tcPr>
                                  <w:tcW w:w="6527" w:type="dxa"/>
                                  <w:gridSpan w:val="4"/>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社会库存</w:t>
                                  </w:r>
                                </w:p>
                              </w:tc>
                            </w:tr>
                            <w:tr>
                              <w:tblPrEx>
                                <w:tblCellMar>
                                  <w:top w:w="0" w:type="dxa"/>
                                  <w:left w:w="108" w:type="dxa"/>
                                  <w:bottom w:w="0" w:type="dxa"/>
                                  <w:right w:w="108" w:type="dxa"/>
                                </w:tblCellMar>
                              </w:tblPrEx>
                              <w:trPr>
                                <w:trHeight w:val="454" w:hRule="atLeast"/>
                              </w:trPr>
                              <w:tc>
                                <w:tcPr>
                                  <w:tcW w:w="1392" w:type="dxa"/>
                                  <w:vMerge w:val="continue"/>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402"/>
                                    <w:jc w:val="center"/>
                                    <w:rPr>
                                      <w:rFonts w:ascii="Times New Roman" w:hAnsi="Times New Roman" w:cs="Times New Roman"/>
                                      <w:b/>
                                      <w:bCs/>
                                      <w:sz w:val="20"/>
                                      <w:szCs w:val="20"/>
                                    </w:rPr>
                                  </w:pPr>
                                </w:p>
                              </w:tc>
                              <w:tc>
                                <w:tcPr>
                                  <w:tcW w:w="1273"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仓单库存</w:t>
                                  </w:r>
                                </w:p>
                              </w:tc>
                              <w:tc>
                                <w:tcPr>
                                  <w:tcW w:w="1581"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现货库存</w:t>
                                  </w:r>
                                </w:p>
                              </w:tc>
                              <w:tc>
                                <w:tcPr>
                                  <w:tcW w:w="1834"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保税区库存</w:t>
                                  </w:r>
                                </w:p>
                              </w:tc>
                              <w:tc>
                                <w:tcPr>
                                  <w:tcW w:w="18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总计</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6/24</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73</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260</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2065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2325</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/7/1</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9</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226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2085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2311</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w:t>
                                  </w:r>
                                  <w:r>
                                    <w:rPr>
                                      <w:rFonts w:ascii="Times New Roman" w:hAnsi="Times New Roman" w:cs="Times New Roman"/>
                                      <w:bCs/>
                                      <w:color w:val="000000"/>
                                      <w:kern w:val="0"/>
                                      <w:szCs w:val="24"/>
                                      <w:lang w:bidi="ar"/>
                                    </w:rPr>
                                    <w:t>8</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8</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191</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w:t>
                                  </w:r>
                                  <w:r>
                                    <w:rPr>
                                      <w:rFonts w:ascii="Times New Roman" w:hAnsi="Times New Roman" w:cs="Times New Roman"/>
                                      <w:bCs/>
                                      <w:color w:val="000000"/>
                                      <w:kern w:val="0"/>
                                      <w:szCs w:val="24"/>
                                      <w:lang w:bidi="ar"/>
                                    </w:rPr>
                                    <w:t>3</w:t>
                                  </w:r>
                                  <w:r>
                                    <w:rPr>
                                      <w:rFonts w:hint="eastAsia" w:ascii="Times New Roman" w:hAnsi="Times New Roman" w:cs="Times New Roman"/>
                                      <w:bCs/>
                                      <w:color w:val="000000"/>
                                      <w:kern w:val="0"/>
                                      <w:szCs w:val="24"/>
                                      <w:lang w:bidi="ar"/>
                                    </w:rPr>
                                    <w:t>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2226</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/7/15</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7</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190</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w:t>
                                  </w:r>
                                  <w:r>
                                    <w:rPr>
                                      <w:rFonts w:ascii="Times New Roman" w:hAnsi="Times New Roman" w:cs="Times New Roman"/>
                                      <w:bCs/>
                                      <w:color w:val="000000"/>
                                      <w:kern w:val="0"/>
                                      <w:szCs w:val="24"/>
                                      <w:lang w:bidi="ar"/>
                                    </w:rPr>
                                    <w:t>5</w:t>
                                  </w:r>
                                  <w:r>
                                    <w:rPr>
                                      <w:rFonts w:hint="eastAsia" w:ascii="Times New Roman" w:hAnsi="Times New Roman" w:cs="Times New Roman"/>
                                      <w:bCs/>
                                      <w:color w:val="000000"/>
                                      <w:kern w:val="0"/>
                                      <w:szCs w:val="24"/>
                                      <w:lang w:bidi="ar"/>
                                    </w:rPr>
                                    <w:t>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2226</w:t>
                                  </w:r>
                                </w:p>
                              </w:tc>
                            </w:tr>
                            <w:tr>
                              <w:tblPrEx>
                                <w:tblCellMar>
                                  <w:top w:w="0" w:type="dxa"/>
                                  <w:left w:w="108" w:type="dxa"/>
                                  <w:bottom w:w="0" w:type="dxa"/>
                                  <w:right w:w="108" w:type="dxa"/>
                                </w:tblCellMar>
                              </w:tblPrEx>
                              <w:trPr>
                                <w:trHeight w:val="90"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w:t>
                                  </w:r>
                                  <w:r>
                                    <w:rPr>
                                      <w:rFonts w:hint="eastAsia" w:ascii="Times New Roman" w:hAnsi="Times New Roman" w:cs="Times New Roman"/>
                                      <w:bCs/>
                                      <w:color w:val="000000"/>
                                      <w:kern w:val="0"/>
                                      <w:szCs w:val="24"/>
                                      <w:lang w:val="en-US" w:eastAsia="zh-CN" w:bidi="ar"/>
                                    </w:rPr>
                                    <w:t>/22</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12</w:t>
                                  </w:r>
                                  <w:r>
                                    <w:rPr>
                                      <w:rFonts w:hint="eastAsia" w:ascii="Times New Roman" w:hAnsi="Times New Roman" w:cs="Times New Roman"/>
                                      <w:bCs/>
                                      <w:color w:val="000000"/>
                                      <w:kern w:val="0"/>
                                      <w:szCs w:val="24"/>
                                      <w:lang w:bidi="ar"/>
                                    </w:rPr>
                                    <w:t>7</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264</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w:t>
                                  </w:r>
                                  <w:r>
                                    <w:rPr>
                                      <w:rFonts w:ascii="Times New Roman" w:hAnsi="Times New Roman" w:cs="Times New Roman"/>
                                      <w:bCs/>
                                      <w:color w:val="000000"/>
                                      <w:kern w:val="0"/>
                                      <w:szCs w:val="24"/>
                                      <w:lang w:bidi="ar"/>
                                    </w:rPr>
                                    <w:t>5</w:t>
                                  </w:r>
                                  <w:r>
                                    <w:rPr>
                                      <w:rFonts w:hint="eastAsia" w:ascii="Times New Roman" w:hAnsi="Times New Roman" w:cs="Times New Roman"/>
                                      <w:bCs/>
                                      <w:color w:val="000000"/>
                                      <w:kern w:val="0"/>
                                      <w:szCs w:val="24"/>
                                      <w:lang w:bidi="ar"/>
                                    </w:rPr>
                                    <w:t>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2226</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ascii="Times New Roman" w:hAnsi="Times New Roman" w:cs="Times New Roman"/>
                                      <w:bCs/>
                                      <w:color w:val="000000"/>
                                      <w:kern w:val="0"/>
                                      <w:szCs w:val="24"/>
                                      <w:lang w:bidi="ar"/>
                                    </w:rPr>
                                    <w:t>2022</w:t>
                                  </w:r>
                                  <w:r>
                                    <w:rPr>
                                      <w:rFonts w:hint="eastAsia" w:ascii="Times New Roman" w:hAnsi="Times New Roman" w:cs="Times New Roman"/>
                                      <w:bCs/>
                                      <w:color w:val="000000"/>
                                      <w:kern w:val="0"/>
                                      <w:szCs w:val="24"/>
                                      <w:lang w:bidi="ar"/>
                                    </w:rPr>
                                    <w:t>/7</w:t>
                                  </w:r>
                                  <w:r>
                                    <w:rPr>
                                      <w:rFonts w:hint="eastAsia" w:ascii="Times New Roman" w:hAnsi="Times New Roman" w:cs="Times New Roman"/>
                                      <w:bCs/>
                                      <w:color w:val="000000"/>
                                      <w:kern w:val="0"/>
                                      <w:szCs w:val="24"/>
                                      <w:lang w:val="en-US" w:eastAsia="zh-CN" w:bidi="ar"/>
                                    </w:rPr>
                                    <w:t>/29</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bidi="ar"/>
                                    </w:rPr>
                                  </w:pPr>
                                  <w:r>
                                    <w:rPr>
                                      <w:rFonts w:hint="eastAsia" w:ascii="Times New Roman" w:hAnsi="Times New Roman" w:cs="Times New Roman"/>
                                      <w:bCs/>
                                      <w:color w:val="000000"/>
                                      <w:kern w:val="0"/>
                                      <w:szCs w:val="24"/>
                                      <w:lang w:val="en-US" w:eastAsia="zh-CN" w:bidi="ar"/>
                                    </w:rPr>
                                    <w:t>34</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187</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20</w:t>
                                  </w:r>
                                  <w:r>
                                    <w:rPr>
                                      <w:rFonts w:ascii="Times New Roman" w:hAnsi="Times New Roman" w:cs="Times New Roman"/>
                                      <w:bCs/>
                                      <w:color w:val="000000"/>
                                      <w:kern w:val="0"/>
                                      <w:szCs w:val="24"/>
                                      <w:lang w:bidi="ar"/>
                                    </w:rPr>
                                    <w:t>5</w:t>
                                  </w:r>
                                  <w:r>
                                    <w:rPr>
                                      <w:rFonts w:hint="eastAsia" w:ascii="Times New Roman" w:hAnsi="Times New Roman" w:cs="Times New Roman"/>
                                      <w:bCs/>
                                      <w:color w:val="000000"/>
                                      <w:kern w:val="0"/>
                                      <w:szCs w:val="24"/>
                                      <w:lang w:bidi="ar"/>
                                    </w:rPr>
                                    <w:t>5</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ascii="Times New Roman" w:hAnsi="Times New Roman" w:cs="Times New Roman"/>
                                      <w:bCs/>
                                      <w:color w:val="000000"/>
                                      <w:kern w:val="0"/>
                                      <w:szCs w:val="24"/>
                                      <w:lang w:bidi="ar"/>
                                    </w:rPr>
                                    <w:t>2226</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
                                      <w:bCs/>
                                      <w:color w:val="000000"/>
                                      <w:kern w:val="0"/>
                                      <w:szCs w:val="24"/>
                                      <w:lang w:bidi="ar"/>
                                    </w:rPr>
                                    <w:t>周环比</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00B050"/>
                                      <w:kern w:val="0"/>
                                      <w:szCs w:val="24"/>
                                      <w:lang w:val="en-US" w:eastAsia="zh-CN" w:bidi="ar"/>
                                    </w:rPr>
                                    <w:t>↓93</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kern w:val="0"/>
                                      <w:szCs w:val="24"/>
                                      <w:lang w:val="en-US" w:eastAsia="zh-CN" w:bidi="ar"/>
                                    </w:rPr>
                                  </w:pPr>
                                  <w:r>
                                    <w:rPr>
                                      <w:rFonts w:hint="eastAsia" w:ascii="Times New Roman" w:hAnsi="Times New Roman" w:eastAsia="等线" w:cs="Times New Roman"/>
                                      <w:b/>
                                      <w:bCs/>
                                      <w:color w:val="00B050"/>
                                      <w:kern w:val="0"/>
                                      <w:szCs w:val="24"/>
                                      <w:lang w:val="en-US" w:eastAsia="zh-CN" w:bidi="ar"/>
                                    </w:rPr>
                                    <w:t>↓77</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bidi="ar"/>
                                    </w:rPr>
                                  </w:pPr>
                                  <w:r>
                                    <w:rPr>
                                      <w:rFonts w:ascii="Times New Roman" w:hAnsi="Times New Roman" w:eastAsia="等线" w:cs="Times New Roman"/>
                                      <w:b/>
                                      <w:bCs/>
                                      <w:color w:val="C00000"/>
                                      <w:kern w:val="0"/>
                                      <w:szCs w:val="24"/>
                                      <w:lang w:bidi="ar"/>
                                    </w:rPr>
                                    <w:t>↑</w:t>
                                  </w:r>
                                  <w:r>
                                    <w:rPr>
                                      <w:rFonts w:hint="eastAsia" w:ascii="Times New Roman" w:hAnsi="Times New Roman" w:eastAsia="等线" w:cs="Times New Roman"/>
                                      <w:b/>
                                      <w:bCs/>
                                      <w:color w:val="C00000"/>
                                      <w:kern w:val="0"/>
                                      <w:szCs w:val="24"/>
                                      <w:lang w:val="en-US" w:eastAsia="zh-CN" w:bidi="ar"/>
                                    </w:rPr>
                                    <w:t>20</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kern w:val="0"/>
                                      <w:szCs w:val="24"/>
                                      <w:lang w:val="en-US" w:eastAsia="zh-CN" w:bidi="ar"/>
                                    </w:rPr>
                                  </w:pPr>
                                  <w:r>
                                    <w:rPr>
                                      <w:rFonts w:hint="eastAsia" w:ascii="Times New Roman" w:hAnsi="Times New Roman" w:eastAsia="等线" w:cs="Times New Roman"/>
                                      <w:b/>
                                      <w:bCs/>
                                      <w:color w:val="00B050"/>
                                      <w:kern w:val="0"/>
                                      <w:szCs w:val="24"/>
                                      <w:lang w:val="en-US" w:eastAsia="zh-CN" w:bidi="ar"/>
                                    </w:rPr>
                                    <w:t>↓57</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cs="Times New Roman"/>
                                      <w:b/>
                                      <w:bCs/>
                                      <w:color w:val="000000"/>
                                      <w:kern w:val="0"/>
                                      <w:szCs w:val="24"/>
                                      <w:lang w:bidi="ar"/>
                                    </w:rPr>
                                    <w:t>涨跌幅</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eastAsia="等线" w:cs="Times New Roman"/>
                                      <w:b/>
                                      <w:bCs/>
                                      <w:color w:val="00B050"/>
                                      <w:kern w:val="0"/>
                                      <w:szCs w:val="24"/>
                                      <w:lang w:bidi="ar"/>
                                    </w:rPr>
                                  </w:pPr>
                                  <w:r>
                                    <w:rPr>
                                      <w:rFonts w:hint="eastAsia" w:ascii="Times New Roman" w:hAnsi="Times New Roman" w:eastAsia="等线" w:cs="Times New Roman"/>
                                      <w:b/>
                                      <w:bCs/>
                                      <w:color w:val="00B050"/>
                                      <w:kern w:val="0"/>
                                      <w:szCs w:val="24"/>
                                      <w:lang w:val="en-US" w:eastAsia="zh-CN" w:bidi="ar"/>
                                    </w:rPr>
                                    <w:t>73.03</w:t>
                                  </w:r>
                                  <w:r>
                                    <w:rPr>
                                      <w:rFonts w:ascii="Times New Roman" w:hAnsi="Times New Roman" w:eastAsia="等线" w:cs="Times New Roman"/>
                                      <w:b/>
                                      <w:bCs/>
                                      <w:color w:val="00B050"/>
                                      <w:kern w:val="0"/>
                                      <w:szCs w:val="24"/>
                                      <w:lang w:bidi="ar"/>
                                    </w:rPr>
                                    <w:t>%</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eastAsia="等线" w:cs="Times New Roman"/>
                                      <w:b/>
                                      <w:bCs/>
                                      <w:kern w:val="0"/>
                                      <w:szCs w:val="24"/>
                                      <w:lang w:bidi="ar"/>
                                    </w:rPr>
                                  </w:pPr>
                                  <w:r>
                                    <w:rPr>
                                      <w:rFonts w:hint="eastAsia" w:ascii="Times New Roman" w:hAnsi="Times New Roman" w:eastAsia="等线" w:cs="Times New Roman"/>
                                      <w:b/>
                                      <w:bCs/>
                                      <w:color w:val="00B050"/>
                                      <w:kern w:val="0"/>
                                      <w:szCs w:val="24"/>
                                      <w:lang w:val="en-US" w:eastAsia="zh-CN" w:bidi="ar"/>
                                    </w:rPr>
                                    <w:t>29.22</w:t>
                                  </w:r>
                                  <w:r>
                                    <w:rPr>
                                      <w:rFonts w:ascii="Times New Roman" w:hAnsi="Times New Roman" w:eastAsia="等线" w:cs="Times New Roman"/>
                                      <w:b/>
                                      <w:bCs/>
                                      <w:color w:val="00B050"/>
                                      <w:kern w:val="0"/>
                                      <w:szCs w:val="24"/>
                                      <w:lang w:bidi="ar"/>
                                    </w:rPr>
                                    <w:t>%</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eastAsia="等线" w:cs="Times New Roman"/>
                                      <w:b/>
                                      <w:bCs/>
                                      <w:color w:val="00B050"/>
                                      <w:kern w:val="0"/>
                                      <w:szCs w:val="24"/>
                                      <w:lang w:bidi="ar"/>
                                    </w:rPr>
                                  </w:pPr>
                                  <w:r>
                                    <w:rPr>
                                      <w:rFonts w:hint="eastAsia" w:ascii="Times New Roman" w:hAnsi="Times New Roman" w:eastAsia="等线" w:cs="Times New Roman"/>
                                      <w:b/>
                                      <w:bCs/>
                                      <w:color w:val="C00000"/>
                                      <w:kern w:val="0"/>
                                      <w:szCs w:val="24"/>
                                      <w:lang w:val="en-US" w:eastAsia="zh-CN" w:bidi="ar"/>
                                    </w:rPr>
                                    <w:t>1.00</w:t>
                                  </w:r>
                                  <w:r>
                                    <w:rPr>
                                      <w:rFonts w:ascii="Times New Roman" w:hAnsi="Times New Roman" w:eastAsia="等线" w:cs="Times New Roman"/>
                                      <w:b/>
                                      <w:bCs/>
                                      <w:color w:val="C00000"/>
                                      <w:kern w:val="0"/>
                                      <w:szCs w:val="24"/>
                                      <w:lang w:bidi="ar"/>
                                    </w:rPr>
                                    <w:t>%</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eastAsia="等线" w:cs="Times New Roman"/>
                                      <w:b/>
                                      <w:bCs/>
                                      <w:kern w:val="0"/>
                                      <w:szCs w:val="24"/>
                                      <w:lang w:bidi="ar"/>
                                    </w:rPr>
                                  </w:pPr>
                                  <w:r>
                                    <w:rPr>
                                      <w:rFonts w:hint="eastAsia" w:ascii="Times New Roman" w:hAnsi="Times New Roman" w:eastAsia="等线" w:cs="Times New Roman"/>
                                      <w:b/>
                                      <w:bCs/>
                                      <w:color w:val="00B050"/>
                                      <w:kern w:val="0"/>
                                      <w:szCs w:val="24"/>
                                      <w:lang w:val="en-US" w:eastAsia="zh-CN" w:bidi="ar"/>
                                    </w:rPr>
                                    <w:t>2.51</w:t>
                                  </w:r>
                                  <w:r>
                                    <w:rPr>
                                      <w:rFonts w:ascii="Times New Roman" w:hAnsi="Times New Roman" w:eastAsia="等线" w:cs="Times New Roman"/>
                                      <w:b/>
                                      <w:bCs/>
                                      <w:color w:val="00B050"/>
                                      <w:kern w:val="0"/>
                                      <w:szCs w:val="24"/>
                                      <w:lang w:bidi="ar"/>
                                    </w:rPr>
                                    <w:t>%</w:t>
                                  </w:r>
                                </w:p>
                              </w:tc>
                            </w:tr>
                          </w:tbl>
                          <w:p>
                            <w:pPr>
                              <w:ind w:firstLine="0" w:firstLineChars="0"/>
                              <w:jc w:val="left"/>
                              <w:rPr>
                                <w:rFonts w:ascii="楷体" w:hAnsi="楷体" w:cs="楷体"/>
                                <w:color w:val="7F7F7F"/>
                                <w:sz w:val="18"/>
                                <w:szCs w:val="18"/>
                              </w:rPr>
                            </w:pPr>
                          </w:p>
                        </w:txbxContent>
                      </v:textbox>
                    </v:rect>
                  </w:pict>
                </mc:Fallback>
              </mc:AlternateContent>
            </w:r>
            <w:r>
              <w:rPr>
                <w:rFonts w:hint="eastAsia" w:ascii="楷体" w:hAnsi="楷体"/>
                <w:szCs w:val="24"/>
              </w:rPr>
              <w:t>荆门格林美新材料有限公司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钴粉</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0.3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40" w:lineRule="auto"/>
              <w:ind w:firstLine="0" w:firstLineChars="0"/>
              <w:jc w:val="center"/>
              <w:rPr>
                <w:rFonts w:ascii="Times New Roman" w:hAnsi="Times New Roman" w:cs="Times New Roman"/>
                <w:szCs w:val="24"/>
              </w:rPr>
            </w:pPr>
            <w:r>
              <w:rPr>
                <w:rFonts w:ascii="Times New Roman" w:hAnsi="Times New Roman" w:cs="Times New Roman"/>
                <w:szCs w:val="24"/>
              </w:rPr>
              <w:t>64%</w:t>
            </w:r>
          </w:p>
        </w:tc>
      </w:tr>
    </w:tbl>
    <w:p>
      <w:pPr>
        <w:ind w:firstLine="0" w:firstLineChars="0"/>
        <w:jc w:val="right"/>
        <w:rPr>
          <w:rFonts w:ascii="楷体" w:hAnsi="楷体" w:cs="楷体"/>
          <w:b/>
          <w:bCs/>
          <w:color w:val="023985"/>
          <w:sz w:val="22"/>
        </w:rPr>
      </w:pPr>
      <w:r>
        <w:rPr>
          <w:rFonts w:hint="eastAsia" w:ascii="楷体" w:hAnsi="楷体" w:cs="楷体"/>
          <w:color w:val="7F7F7F"/>
          <w:sz w:val="18"/>
          <w:szCs w:val="18"/>
        </w:rPr>
        <w:t>数据来源：钢联数据</w:t>
      </w:r>
    </w:p>
    <w:p>
      <w:pPr>
        <w:ind w:firstLine="0" w:firstLineChars="0"/>
      </w:pPr>
    </w:p>
    <w:p>
      <w:pPr>
        <w:pStyle w:val="3"/>
        <w:ind w:firstLine="0" w:firstLineChars="0"/>
      </w:pPr>
      <w:bookmarkStart w:id="15" w:name="_Toc29771"/>
    </w:p>
    <w:p>
      <w:pPr>
        <w:pStyle w:val="3"/>
        <w:ind w:firstLine="0" w:firstLineChars="0"/>
        <w:sectPr>
          <w:pgSz w:w="11906" w:h="16838"/>
          <w:pgMar w:top="720" w:right="720" w:bottom="720" w:left="720" w:header="567" w:footer="567" w:gutter="0"/>
          <w:pgNumType w:start="1"/>
          <w:cols w:space="425" w:num="1"/>
          <w:docGrid w:type="lines" w:linePitch="312" w:charSpace="0"/>
        </w:sectPr>
      </w:pPr>
    </w:p>
    <w:p>
      <w:pPr>
        <w:pStyle w:val="3"/>
        <w:ind w:firstLine="0" w:firstLineChars="0"/>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margin">
                  <wp:posOffset>1680845</wp:posOffset>
                </wp:positionH>
                <wp:positionV relativeFrom="paragraph">
                  <wp:posOffset>224790</wp:posOffset>
                </wp:positionV>
                <wp:extent cx="5039995" cy="9031605"/>
                <wp:effectExtent l="0" t="0" r="0" b="0"/>
                <wp:wrapNone/>
                <wp:docPr id="3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1605"/>
                        </a:xfrm>
                        <a:prstGeom prst="rect">
                          <a:avLst/>
                        </a:prstGeom>
                      </wps:spPr>
                      <wps:txbx>
                        <w:txbxContent>
                          <w:p>
                            <w:pPr>
                              <w:pStyle w:val="4"/>
                            </w:pPr>
                            <w:r>
                              <w:rPr>
                                <w:rFonts w:hint="eastAsia"/>
                              </w:rPr>
                              <w:t>7</w:t>
                            </w:r>
                            <w:r>
                              <w:t>.</w:t>
                            </w:r>
                            <w:r>
                              <w:rPr>
                                <w:rFonts w:hint="eastAsia"/>
                              </w:rPr>
                              <w:t>1 三元市场</w:t>
                            </w:r>
                          </w:p>
                          <w:p>
                            <w:pPr>
                              <w:ind w:firstLine="480"/>
                              <w:rPr>
                                <w:rFonts w:hint="eastAsia" w:ascii="Times New Roman" w:hAnsi="Times New Roman"/>
                              </w:rPr>
                            </w:pPr>
                            <w:r>
                              <w:rPr>
                                <w:rFonts w:hint="eastAsia" w:ascii="Times New Roman" w:hAnsi="Times New Roman"/>
                              </w:rPr>
                              <w:t>本周，三元材料市场价格稳定 ，523动力型三元材料3</w:t>
                            </w:r>
                            <w:r>
                              <w:rPr>
                                <w:rFonts w:hint="eastAsia" w:ascii="Times New Roman" w:hAnsi="Times New Roman"/>
                                <w:lang w:val="en-US" w:eastAsia="zh-CN"/>
                              </w:rPr>
                              <w:t>1</w:t>
                            </w:r>
                            <w:r>
                              <w:rPr>
                                <w:rFonts w:hint="eastAsia" w:ascii="Times New Roman" w:hAnsi="Times New Roman"/>
                              </w:rPr>
                              <w:t>0000-3</w:t>
                            </w:r>
                            <w:r>
                              <w:rPr>
                                <w:rFonts w:hint="eastAsia" w:ascii="Times New Roman" w:hAnsi="Times New Roman"/>
                                <w:lang w:val="en-US" w:eastAsia="zh-CN"/>
                              </w:rPr>
                              <w:t>4</w:t>
                            </w:r>
                            <w:r>
                              <w:rPr>
                                <w:rFonts w:hint="eastAsia" w:ascii="Times New Roman" w:hAnsi="Times New Roman"/>
                              </w:rPr>
                              <w:t>0000元/吨；622单晶型三元材料价格在3</w:t>
                            </w:r>
                            <w:r>
                              <w:rPr>
                                <w:rFonts w:hint="eastAsia" w:ascii="Times New Roman" w:hAnsi="Times New Roman"/>
                                <w:lang w:val="en-US" w:eastAsia="zh-CN"/>
                              </w:rPr>
                              <w:t>55</w:t>
                            </w:r>
                            <w:r>
                              <w:rPr>
                                <w:rFonts w:hint="eastAsia" w:ascii="Times New Roman" w:hAnsi="Times New Roman"/>
                              </w:rPr>
                              <w:t>000-3</w:t>
                            </w:r>
                            <w:r>
                              <w:rPr>
                                <w:rFonts w:hint="eastAsia" w:ascii="Times New Roman" w:hAnsi="Times New Roman"/>
                                <w:lang w:val="en-US" w:eastAsia="zh-CN"/>
                              </w:rPr>
                              <w:t>75</w:t>
                            </w:r>
                            <w:r>
                              <w:rPr>
                                <w:rFonts w:hint="eastAsia" w:ascii="Times New Roman" w:hAnsi="Times New Roman"/>
                              </w:rPr>
                              <w:t>000元/吨；811型3</w:t>
                            </w:r>
                            <w:r>
                              <w:rPr>
                                <w:rFonts w:hint="eastAsia" w:ascii="Times New Roman" w:hAnsi="Times New Roman"/>
                                <w:lang w:val="en-US" w:eastAsia="zh-CN"/>
                              </w:rPr>
                              <w:t>7</w:t>
                            </w:r>
                            <w:r>
                              <w:rPr>
                                <w:rFonts w:hint="eastAsia" w:ascii="Times New Roman" w:hAnsi="Times New Roman"/>
                              </w:rPr>
                              <w:t>0000-</w:t>
                            </w:r>
                            <w:r>
                              <w:rPr>
                                <w:rFonts w:hint="eastAsia" w:ascii="Times New Roman" w:hAnsi="Times New Roman"/>
                                <w:lang w:val="en-US" w:eastAsia="zh-CN"/>
                              </w:rPr>
                              <w:t>90</w:t>
                            </w:r>
                            <w:r>
                              <w:rPr>
                                <w:rFonts w:hint="eastAsia" w:ascii="Times New Roman" w:hAnsi="Times New Roman"/>
                              </w:rPr>
                              <w:t>0000元/吨。当前三元材料市场</w:t>
                            </w:r>
                            <w:r>
                              <w:rPr>
                                <w:rFonts w:hint="eastAsia" w:ascii="Times New Roman" w:hAnsi="Times New Roman"/>
                                <w:lang w:val="en-US" w:eastAsia="zh-CN"/>
                              </w:rPr>
                              <w:t>小幅走低</w:t>
                            </w:r>
                            <w:r>
                              <w:rPr>
                                <w:rFonts w:hint="eastAsia" w:ascii="Times New Roman" w:hAnsi="Times New Roman"/>
                              </w:rPr>
                              <w:t xml:space="preserve">，头部企业仍高运行，中小型企业按单生产为主。 </w:t>
                            </w:r>
                          </w:p>
                          <w:p>
                            <w:pPr>
                              <w:rPr>
                                <w:rFonts w:ascii="Times New Roman" w:hAnsi="Times New Roman"/>
                              </w:rPr>
                            </w:pPr>
                          </w:p>
                          <w:p>
                            <w:pPr>
                              <w:ind w:firstLine="0" w:firstLineChars="0"/>
                              <w:rPr>
                                <w:rFonts w:ascii="楷体" w:hAnsi="楷体" w:cs="楷体"/>
                                <w:b/>
                                <w:bCs/>
                                <w:color w:val="023985"/>
                                <w:sz w:val="22"/>
                              </w:rPr>
                            </w:pPr>
                            <w:r>
                              <w:rPr>
                                <w:rFonts w:hint="eastAsia" w:ascii="楷体" w:hAnsi="楷体" w:cs="楷体"/>
                                <w:b/>
                                <w:bCs/>
                                <w:color w:val="023985"/>
                                <w:sz w:val="22"/>
                              </w:rPr>
                              <w:t>三元材料市场价格（元/吨）</w:t>
                            </w:r>
                          </w:p>
                          <w:tbl>
                            <w:tblPr>
                              <w:tblStyle w:val="17"/>
                              <w:tblW w:w="7893" w:type="dxa"/>
                              <w:tblInd w:w="-210" w:type="dxa"/>
                              <w:tblLayout w:type="fixed"/>
                              <w:tblCellMar>
                                <w:top w:w="0" w:type="dxa"/>
                                <w:left w:w="0" w:type="dxa"/>
                                <w:bottom w:w="0" w:type="dxa"/>
                                <w:right w:w="0" w:type="dxa"/>
                              </w:tblCellMar>
                            </w:tblPr>
                            <w:tblGrid>
                              <w:gridCol w:w="1890"/>
                              <w:gridCol w:w="3002"/>
                              <w:gridCol w:w="3001"/>
                            </w:tblGrid>
                            <w:tr>
                              <w:tblPrEx>
                                <w:tblCellMar>
                                  <w:top w:w="0" w:type="dxa"/>
                                  <w:left w:w="0" w:type="dxa"/>
                                  <w:bottom w:w="0" w:type="dxa"/>
                                  <w:right w:w="0" w:type="dxa"/>
                                </w:tblCellMar>
                              </w:tblPrEx>
                              <w:trPr>
                                <w:trHeight w:val="454" w:hRule="atLeast"/>
                              </w:trPr>
                              <w:tc>
                                <w:tcPr>
                                  <w:tcW w:w="1890"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3002"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523单晶型中间价</w:t>
                                  </w:r>
                                </w:p>
                              </w:tc>
                              <w:tc>
                                <w:tcPr>
                                  <w:tcW w:w="3001"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811型中间价</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34</w:t>
                                  </w:r>
                                  <w:r>
                                    <w:rPr>
                                      <w:rFonts w:hint="eastAsia" w:ascii="Times New Roman" w:hAnsi="Times New Roman" w:cs="Times New Roman"/>
                                      <w:szCs w:val="24"/>
                                      <w:lang w:val="en-US" w:eastAsia="zh-CN"/>
                                    </w:rPr>
                                    <w:t>0</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390000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34</w:t>
                                  </w:r>
                                  <w:r>
                                    <w:rPr>
                                      <w:rFonts w:hint="eastAsia" w:ascii="Times New Roman" w:hAnsi="Times New Roman" w:cs="Times New Roman"/>
                                      <w:szCs w:val="24"/>
                                      <w:lang w:val="en-US" w:eastAsia="zh-CN"/>
                                    </w:rPr>
                                    <w:t>0</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390000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34</w:t>
                                  </w:r>
                                  <w:r>
                                    <w:rPr>
                                      <w:rFonts w:hint="eastAsia" w:ascii="Times New Roman" w:hAnsi="Times New Roman" w:cs="Times New Roman"/>
                                      <w:szCs w:val="24"/>
                                      <w:lang w:val="en-US" w:eastAsia="zh-CN"/>
                                    </w:rPr>
                                    <w:t>0</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390000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eastAsia="等线" w:cs="Times New Roman"/>
                                      <w:color w:val="000000"/>
                                      <w:szCs w:val="24"/>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r>
                                    <w:rPr>
                                      <w:rFonts w:hint="eastAsia" w:ascii="Times New Roman" w:hAnsi="Times New Roman" w:cs="Times New Roman"/>
                                      <w:szCs w:val="24"/>
                                      <w:lang w:val="en-US" w:eastAsia="zh-CN"/>
                                    </w:rPr>
                                    <w:t>25</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r>
                                    <w:rPr>
                                      <w:rFonts w:hint="eastAsia" w:ascii="Times New Roman" w:hAnsi="Times New Roman" w:cs="Times New Roman"/>
                                      <w:szCs w:val="24"/>
                                      <w:lang w:val="en-US" w:eastAsia="zh-CN"/>
                                    </w:rPr>
                                    <w:t>8</w:t>
                                  </w:r>
                                  <w:r>
                                    <w:rPr>
                                      <w:rFonts w:hint="eastAsia" w:ascii="Times New Roman" w:hAnsi="Times New Roman" w:cs="Times New Roman"/>
                                      <w:szCs w:val="24"/>
                                    </w:rPr>
                                    <w:t>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eastAsia="等线" w:cs="Times New Roman"/>
                                      <w:szCs w:val="24"/>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r>
                                    <w:rPr>
                                      <w:rFonts w:hint="eastAsia" w:ascii="Times New Roman" w:hAnsi="Times New Roman" w:cs="Times New Roman"/>
                                      <w:szCs w:val="24"/>
                                      <w:lang w:val="en-US" w:eastAsia="zh-CN"/>
                                    </w:rPr>
                                    <w:t>25</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r>
                                    <w:rPr>
                                      <w:rFonts w:hint="eastAsia" w:ascii="Times New Roman" w:hAnsi="Times New Roman" w:cs="Times New Roman"/>
                                      <w:szCs w:val="24"/>
                                      <w:lang w:val="en-US" w:eastAsia="zh-CN"/>
                                    </w:rPr>
                                    <w:t>8</w:t>
                                  </w:r>
                                  <w:r>
                                    <w:rPr>
                                      <w:rFonts w:hint="eastAsia" w:ascii="Times New Roman" w:hAnsi="Times New Roman" w:cs="Times New Roman"/>
                                      <w:szCs w:val="24"/>
                                    </w:rPr>
                                    <w:t>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color w:val="000000"/>
                                      <w:szCs w:val="24"/>
                                    </w:rPr>
                                  </w:pPr>
                                  <w:r>
                                    <w:rPr>
                                      <w:rFonts w:hint="eastAsia" w:ascii="楷体" w:hAnsi="楷体" w:cs="楷体"/>
                                      <w:b/>
                                      <w:color w:val="000000"/>
                                      <w:kern w:val="0"/>
                                      <w:szCs w:val="24"/>
                                      <w:lang w:bidi="ar"/>
                                    </w:rPr>
                                    <w:t>周度变化</w:t>
                                  </w:r>
                                </w:p>
                              </w:tc>
                              <w:tc>
                                <w:tcPr>
                                  <w:tcW w:w="300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等线" w:cs="Times New Roman"/>
                                      <w:bCs/>
                                      <w:color w:val="FF0000"/>
                                      <w:szCs w:val="24"/>
                                      <w:lang w:val="en-US" w:eastAsia="zh-CN"/>
                                    </w:rPr>
                                  </w:pPr>
                                  <w:r>
                                    <w:rPr>
                                      <w:rFonts w:hint="eastAsia" w:ascii="Times New Roman" w:hAnsi="Times New Roman" w:eastAsia="等线" w:cs="Times New Roman"/>
                                      <w:b/>
                                      <w:bCs/>
                                      <w:color w:val="00B050"/>
                                      <w:kern w:val="0"/>
                                      <w:szCs w:val="24"/>
                                      <w:lang w:val="en-US" w:eastAsia="zh-CN" w:bidi="ar"/>
                                    </w:rPr>
                                    <w:t>↓15</w:t>
                                  </w:r>
                                  <w:r>
                                    <w:rPr>
                                      <w:rFonts w:hint="eastAsia" w:ascii="Times New Roman" w:hAnsi="Times New Roman" w:eastAsia="等线" w:cs="Times New Roman"/>
                                      <w:b/>
                                      <w:bCs/>
                                      <w:color w:val="00B050"/>
                                      <w:kern w:val="0"/>
                                      <w:szCs w:val="24"/>
                                      <w:lang w:bidi="ar"/>
                                    </w:rPr>
                                    <w:t>0</w:t>
                                  </w:r>
                                  <w:r>
                                    <w:rPr>
                                      <w:rFonts w:hint="eastAsia" w:ascii="Times New Roman" w:hAnsi="Times New Roman" w:eastAsia="等线" w:cs="Times New Roman"/>
                                      <w:b/>
                                      <w:bCs/>
                                      <w:color w:val="00B050"/>
                                      <w:kern w:val="0"/>
                                      <w:szCs w:val="24"/>
                                      <w:lang w:val="en-US" w:eastAsia="zh-CN" w:bidi="ar"/>
                                    </w:rPr>
                                    <w:t>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Times New Roman" w:hAnsi="Times New Roman" w:cs="Times New Roman"/>
                                      <w:bCs/>
                                      <w:color w:val="000000" w:themeColor="text1"/>
                                      <w:szCs w:val="24"/>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↓10</w:t>
                                  </w:r>
                                  <w:r>
                                    <w:rPr>
                                      <w:rFonts w:hint="eastAsia" w:ascii="Times New Roman" w:hAnsi="Times New Roman" w:eastAsia="等线" w:cs="Times New Roman"/>
                                      <w:b/>
                                      <w:bCs/>
                                      <w:color w:val="00B050"/>
                                      <w:kern w:val="0"/>
                                      <w:szCs w:val="24"/>
                                      <w:lang w:bidi="ar"/>
                                    </w:rPr>
                                    <w:t>0</w:t>
                                  </w:r>
                                  <w:r>
                                    <w:rPr>
                                      <w:rFonts w:hint="eastAsia" w:ascii="Times New Roman" w:hAnsi="Times New Roman" w:eastAsia="等线" w:cs="Times New Roman"/>
                                      <w:b/>
                                      <w:bCs/>
                                      <w:color w:val="00B050"/>
                                      <w:kern w:val="0"/>
                                      <w:szCs w:val="24"/>
                                      <w:lang w:val="en-US" w:eastAsia="zh-CN" w:bidi="ar"/>
                                    </w:rPr>
                                    <w:t>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b/>
                                      <w:color w:val="000000"/>
                                      <w:kern w:val="0"/>
                                      <w:szCs w:val="24"/>
                                      <w:lang w:bidi="ar"/>
                                    </w:rPr>
                                  </w:pPr>
                                  <w:r>
                                    <w:rPr>
                                      <w:rFonts w:hint="eastAsia" w:ascii="楷体" w:hAnsi="楷体" w:cs="楷体"/>
                                      <w:b/>
                                      <w:color w:val="000000"/>
                                      <w:kern w:val="0"/>
                                      <w:szCs w:val="24"/>
                                      <w:lang w:bidi="ar"/>
                                    </w:rPr>
                                    <w:t>涨跌幅</w:t>
                                  </w:r>
                                </w:p>
                              </w:tc>
                              <w:tc>
                                <w:tcPr>
                                  <w:tcW w:w="300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Times New Roman" w:hAnsi="Times New Roman" w:cs="Times New Roman"/>
                                      <w:bCs/>
                                    </w:rPr>
                                  </w:pPr>
                                  <w:r>
                                    <w:rPr>
                                      <w:rFonts w:hint="eastAsia" w:ascii="Times New Roman" w:hAnsi="Times New Roman" w:eastAsia="等线" w:cs="Times New Roman"/>
                                      <w:b/>
                                      <w:bCs/>
                                      <w:color w:val="00B050"/>
                                      <w:kern w:val="0"/>
                                      <w:szCs w:val="24"/>
                                      <w:lang w:val="en-US" w:eastAsia="zh-CN" w:bidi="ar"/>
                                    </w:rPr>
                                    <w:t>4.41</w:t>
                                  </w:r>
                                  <w:r>
                                    <w:rPr>
                                      <w:rFonts w:ascii="Times New Roman" w:hAnsi="Times New Roman" w:eastAsia="等线" w:cs="Times New Roman"/>
                                      <w:b/>
                                      <w:bCs/>
                                      <w:color w:val="00B050"/>
                                      <w:kern w:val="0"/>
                                      <w:szCs w:val="24"/>
                                      <w:lang w:bidi="ar"/>
                                    </w:rPr>
                                    <w:t>%</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Times New Roman" w:hAnsi="Times New Roman" w:cs="Times New Roman"/>
                                      <w:bCs/>
                                    </w:rPr>
                                  </w:pPr>
                                  <w:r>
                                    <w:rPr>
                                      <w:rFonts w:hint="eastAsia" w:ascii="Times New Roman" w:hAnsi="Times New Roman" w:eastAsia="等线" w:cs="Times New Roman"/>
                                      <w:b/>
                                      <w:bCs/>
                                      <w:color w:val="00B050"/>
                                      <w:kern w:val="0"/>
                                      <w:szCs w:val="24"/>
                                      <w:lang w:val="en-US" w:eastAsia="zh-CN" w:bidi="ar"/>
                                    </w:rPr>
                                    <w:t>2.56</w:t>
                                  </w:r>
                                  <w:r>
                                    <w:rPr>
                                      <w:rFonts w:ascii="Times New Roman" w:hAnsi="Times New Roman" w:eastAsia="等线" w:cs="Times New Roman"/>
                                      <w:b/>
                                      <w:bCs/>
                                      <w:color w:val="00B050"/>
                                      <w:kern w:val="0"/>
                                      <w:szCs w:val="24"/>
                                      <w:lang w:bidi="ar"/>
                                    </w:rPr>
                                    <w:t>%</w:t>
                                  </w:r>
                                </w:p>
                              </w:tc>
                            </w:tr>
                          </w:tbl>
                          <w:p>
                            <w:pPr>
                              <w:ind w:firstLine="0" w:firstLineChars="0"/>
                            </w:pPr>
                          </w:p>
                          <w:p>
                            <w:pPr>
                              <w:ind w:firstLine="0" w:firstLineChars="0"/>
                              <w:rPr>
                                <w:rFonts w:ascii="楷体" w:hAnsi="楷体" w:cs="楷体"/>
                                <w:szCs w:val="24"/>
                              </w:rPr>
                            </w:pPr>
                            <w:r>
                              <w:drawing>
                                <wp:inline distT="0" distB="0" distL="0" distR="0">
                                  <wp:extent cx="4852670" cy="2743200"/>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17.7pt;height:711.15pt;width:396.85pt;mso-position-horizontal-relative:margin;z-index:251681792;mso-width-relative:page;mso-height-relative:page;" filled="f" stroked="f" coordsize="21600,21600" o:gfxdata="UEsDBAoAAAAAAIdO4kAAAAAAAAAAAAAAAAAEAAAAZHJzL1BLAwQUAAAACACHTuJA+ZVNG9wAAAAM&#10;AQAADwAAAGRycy9kb3ducmV2LnhtbE2PwW7CMAyG75P2DpEn7TKNBNZSVJpyQJqGpkloZeMcmtBW&#10;a5zShJa9/cxp3H7Ln35/zlYX27LB9L5xKGE6EcAMlk43WEn42r0+L4D5oFCr1qGR8Gs8rPL7u0yl&#10;2o34aYYiVIxK0KdKQh1Cl3Luy9pY5SeuM0i7o+utCjT2Fde9GqnctnwmxJxb1SBdqFVn1rUpf4qz&#10;lTCW22G/+3jj26f9xuFpc1oX3+9SPj5MxRJYMJfwD8NVn9QhJ6eDO6P2rJUwm0cJoRJe4gjYFRDx&#10;gtKBUhQnCfA847dP5H9QSwMEFAAAAAgAh07iQDmMkfDiAQAArQMAAA4AAABkcnMvZTJvRG9jLnht&#10;bK1TXY7TMBB+R+IOlt9pkv4sJGq6QlSskFaw0sIBXMdpImKP8bhNygUQN+BxxQU4FUjcgrGbLbvL&#10;yz7wEnk842++75vJ8nzQHdsrhy2YkmeTlDNlJFSt2Zb8w/vXz15whl6YSnRgVMkPCvn56umTZW8L&#10;NYUGuko5RiAGi96WvPHeFkmCslFa4ASsMpSswWnhKXTbpHKiJ3TdJdM0PUt6cJV1IBUi3a6PST4i&#10;uscAQl23Uq1B7rQy/ojqVCc8ScKmtchXkW1dK+nf1TUqz7qSk1Ifv9SEzpvwTVZLUWydsE0rRwri&#10;MRQeaNKiNdT0BLUWXrCda/+B0q10gFD7iQSdHIVER0hFlj7w5roRVkUtZDXak+n4/2Dl2/2VY21V&#10;8lnGmRGaJv7z649fN19+f//GpsGf3mJBZdf2ygWFaC9BfkRm4MLR+LNQktyrCQGO1UPtdHhFStkQ&#10;bT+cbFeDZ5IuF+ksz/MFZ5JyeTrLztJFRBXF7XPr0F8o0CwcSu5ortFusb9EHwiI4rZkZHMkEKj4&#10;YTOMMjZQHUgubT+BNOA+c9bT7EuOn3bCKc66N4bMzbP5PCxLDOaL51MK3N3M5l7Gd68grlcQauDl&#10;zkPdRlah/bHnyIqmGMmOGxfW5G4cq/7+Z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VNG9wA&#10;AAAMAQAADwAAAAAAAAABACAAAAAiAAAAZHJzL2Rvd25yZXYueG1sUEsBAhQAFAAAAAgAh07iQDmM&#10;kfDiAQAArQMAAA4AAAAAAAAAAQAgAAAAKwEAAGRycy9lMm9Eb2MueG1sUEsFBgAAAAAGAAYAWQEA&#10;AH8FAAAAAA==&#10;">
                <v:fill on="f" focussize="0,0"/>
                <v:stroke on="f"/>
                <v:imagedata o:title=""/>
                <o:lock v:ext="edit" grouping="t" aspectratio="f"/>
                <v:textbox>
                  <w:txbxContent>
                    <w:p>
                      <w:pPr>
                        <w:pStyle w:val="4"/>
                      </w:pPr>
                      <w:r>
                        <w:rPr>
                          <w:rFonts w:hint="eastAsia"/>
                        </w:rPr>
                        <w:t>7</w:t>
                      </w:r>
                      <w:r>
                        <w:t>.</w:t>
                      </w:r>
                      <w:r>
                        <w:rPr>
                          <w:rFonts w:hint="eastAsia"/>
                        </w:rPr>
                        <w:t>1 三元市场</w:t>
                      </w:r>
                    </w:p>
                    <w:p>
                      <w:pPr>
                        <w:ind w:firstLine="480"/>
                        <w:rPr>
                          <w:rFonts w:hint="eastAsia" w:ascii="Times New Roman" w:hAnsi="Times New Roman"/>
                        </w:rPr>
                      </w:pPr>
                      <w:r>
                        <w:rPr>
                          <w:rFonts w:hint="eastAsia" w:ascii="Times New Roman" w:hAnsi="Times New Roman"/>
                        </w:rPr>
                        <w:t>本周，三元材料市场价格稳定 ，523动力型三元材料3</w:t>
                      </w:r>
                      <w:r>
                        <w:rPr>
                          <w:rFonts w:hint="eastAsia" w:ascii="Times New Roman" w:hAnsi="Times New Roman"/>
                          <w:lang w:val="en-US" w:eastAsia="zh-CN"/>
                        </w:rPr>
                        <w:t>1</w:t>
                      </w:r>
                      <w:r>
                        <w:rPr>
                          <w:rFonts w:hint="eastAsia" w:ascii="Times New Roman" w:hAnsi="Times New Roman"/>
                        </w:rPr>
                        <w:t>0000-3</w:t>
                      </w:r>
                      <w:r>
                        <w:rPr>
                          <w:rFonts w:hint="eastAsia" w:ascii="Times New Roman" w:hAnsi="Times New Roman"/>
                          <w:lang w:val="en-US" w:eastAsia="zh-CN"/>
                        </w:rPr>
                        <w:t>4</w:t>
                      </w:r>
                      <w:r>
                        <w:rPr>
                          <w:rFonts w:hint="eastAsia" w:ascii="Times New Roman" w:hAnsi="Times New Roman"/>
                        </w:rPr>
                        <w:t>0000元/吨；622单晶型三元材料价格在3</w:t>
                      </w:r>
                      <w:r>
                        <w:rPr>
                          <w:rFonts w:hint="eastAsia" w:ascii="Times New Roman" w:hAnsi="Times New Roman"/>
                          <w:lang w:val="en-US" w:eastAsia="zh-CN"/>
                        </w:rPr>
                        <w:t>55</w:t>
                      </w:r>
                      <w:r>
                        <w:rPr>
                          <w:rFonts w:hint="eastAsia" w:ascii="Times New Roman" w:hAnsi="Times New Roman"/>
                        </w:rPr>
                        <w:t>000-3</w:t>
                      </w:r>
                      <w:r>
                        <w:rPr>
                          <w:rFonts w:hint="eastAsia" w:ascii="Times New Roman" w:hAnsi="Times New Roman"/>
                          <w:lang w:val="en-US" w:eastAsia="zh-CN"/>
                        </w:rPr>
                        <w:t>75</w:t>
                      </w:r>
                      <w:r>
                        <w:rPr>
                          <w:rFonts w:hint="eastAsia" w:ascii="Times New Roman" w:hAnsi="Times New Roman"/>
                        </w:rPr>
                        <w:t>000元/吨；811型3</w:t>
                      </w:r>
                      <w:r>
                        <w:rPr>
                          <w:rFonts w:hint="eastAsia" w:ascii="Times New Roman" w:hAnsi="Times New Roman"/>
                          <w:lang w:val="en-US" w:eastAsia="zh-CN"/>
                        </w:rPr>
                        <w:t>7</w:t>
                      </w:r>
                      <w:r>
                        <w:rPr>
                          <w:rFonts w:hint="eastAsia" w:ascii="Times New Roman" w:hAnsi="Times New Roman"/>
                        </w:rPr>
                        <w:t>0000-</w:t>
                      </w:r>
                      <w:r>
                        <w:rPr>
                          <w:rFonts w:hint="eastAsia" w:ascii="Times New Roman" w:hAnsi="Times New Roman"/>
                          <w:lang w:val="en-US" w:eastAsia="zh-CN"/>
                        </w:rPr>
                        <w:t>90</w:t>
                      </w:r>
                      <w:r>
                        <w:rPr>
                          <w:rFonts w:hint="eastAsia" w:ascii="Times New Roman" w:hAnsi="Times New Roman"/>
                        </w:rPr>
                        <w:t>0000元/吨。当前三元材料市场</w:t>
                      </w:r>
                      <w:r>
                        <w:rPr>
                          <w:rFonts w:hint="eastAsia" w:ascii="Times New Roman" w:hAnsi="Times New Roman"/>
                          <w:lang w:val="en-US" w:eastAsia="zh-CN"/>
                        </w:rPr>
                        <w:t>小幅走低</w:t>
                      </w:r>
                      <w:r>
                        <w:rPr>
                          <w:rFonts w:hint="eastAsia" w:ascii="Times New Roman" w:hAnsi="Times New Roman"/>
                        </w:rPr>
                        <w:t xml:space="preserve">，头部企业仍高运行，中小型企业按单生产为主。 </w:t>
                      </w:r>
                    </w:p>
                    <w:p>
                      <w:pPr>
                        <w:rPr>
                          <w:rFonts w:ascii="Times New Roman" w:hAnsi="Times New Roman"/>
                        </w:rPr>
                      </w:pPr>
                    </w:p>
                    <w:p>
                      <w:pPr>
                        <w:ind w:firstLine="0" w:firstLineChars="0"/>
                        <w:rPr>
                          <w:rFonts w:ascii="楷体" w:hAnsi="楷体" w:cs="楷体"/>
                          <w:b/>
                          <w:bCs/>
                          <w:color w:val="023985"/>
                          <w:sz w:val="22"/>
                        </w:rPr>
                      </w:pPr>
                      <w:r>
                        <w:rPr>
                          <w:rFonts w:hint="eastAsia" w:ascii="楷体" w:hAnsi="楷体" w:cs="楷体"/>
                          <w:b/>
                          <w:bCs/>
                          <w:color w:val="023985"/>
                          <w:sz w:val="22"/>
                        </w:rPr>
                        <w:t>三元材料市场价格（元/吨）</w:t>
                      </w:r>
                    </w:p>
                    <w:tbl>
                      <w:tblPr>
                        <w:tblStyle w:val="17"/>
                        <w:tblW w:w="7893" w:type="dxa"/>
                        <w:tblInd w:w="-210" w:type="dxa"/>
                        <w:tblLayout w:type="fixed"/>
                        <w:tblCellMar>
                          <w:top w:w="0" w:type="dxa"/>
                          <w:left w:w="0" w:type="dxa"/>
                          <w:bottom w:w="0" w:type="dxa"/>
                          <w:right w:w="0" w:type="dxa"/>
                        </w:tblCellMar>
                      </w:tblPr>
                      <w:tblGrid>
                        <w:gridCol w:w="1890"/>
                        <w:gridCol w:w="3002"/>
                        <w:gridCol w:w="3001"/>
                      </w:tblGrid>
                      <w:tr>
                        <w:tblPrEx>
                          <w:tblCellMar>
                            <w:top w:w="0" w:type="dxa"/>
                            <w:left w:w="0" w:type="dxa"/>
                            <w:bottom w:w="0" w:type="dxa"/>
                            <w:right w:w="0" w:type="dxa"/>
                          </w:tblCellMar>
                        </w:tblPrEx>
                        <w:trPr>
                          <w:trHeight w:val="454" w:hRule="atLeast"/>
                        </w:trPr>
                        <w:tc>
                          <w:tcPr>
                            <w:tcW w:w="1890"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3002"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523单晶型中间价</w:t>
                            </w:r>
                          </w:p>
                        </w:tc>
                        <w:tc>
                          <w:tcPr>
                            <w:tcW w:w="3001"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811型中间价</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34</w:t>
                            </w:r>
                            <w:r>
                              <w:rPr>
                                <w:rFonts w:hint="eastAsia" w:ascii="Times New Roman" w:hAnsi="Times New Roman" w:cs="Times New Roman"/>
                                <w:szCs w:val="24"/>
                                <w:lang w:val="en-US" w:eastAsia="zh-CN"/>
                              </w:rPr>
                              <w:t>0</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390000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34</w:t>
                            </w:r>
                            <w:r>
                              <w:rPr>
                                <w:rFonts w:hint="eastAsia" w:ascii="Times New Roman" w:hAnsi="Times New Roman" w:cs="Times New Roman"/>
                                <w:szCs w:val="24"/>
                                <w:lang w:val="en-US" w:eastAsia="zh-CN"/>
                              </w:rPr>
                              <w:t>0</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390000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34</w:t>
                            </w:r>
                            <w:r>
                              <w:rPr>
                                <w:rFonts w:hint="eastAsia" w:ascii="Times New Roman" w:hAnsi="Times New Roman" w:cs="Times New Roman"/>
                                <w:szCs w:val="24"/>
                                <w:lang w:val="en-US" w:eastAsia="zh-CN"/>
                              </w:rPr>
                              <w:t>0</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390000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eastAsia="等线" w:cs="Times New Roman"/>
                                <w:color w:val="000000"/>
                                <w:szCs w:val="24"/>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r>
                              <w:rPr>
                                <w:rFonts w:hint="eastAsia" w:ascii="Times New Roman" w:hAnsi="Times New Roman" w:cs="Times New Roman"/>
                                <w:szCs w:val="24"/>
                                <w:lang w:val="en-US" w:eastAsia="zh-CN"/>
                              </w:rPr>
                              <w:t>25</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r>
                              <w:rPr>
                                <w:rFonts w:hint="eastAsia" w:ascii="Times New Roman" w:hAnsi="Times New Roman" w:cs="Times New Roman"/>
                                <w:szCs w:val="24"/>
                                <w:lang w:val="en-US" w:eastAsia="zh-CN"/>
                              </w:rPr>
                              <w:t>8</w:t>
                            </w:r>
                            <w:r>
                              <w:rPr>
                                <w:rFonts w:hint="eastAsia" w:ascii="Times New Roman" w:hAnsi="Times New Roman" w:cs="Times New Roman"/>
                                <w:szCs w:val="24"/>
                              </w:rPr>
                              <w:t>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eastAsia="等线" w:cs="Times New Roman"/>
                                <w:szCs w:val="24"/>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300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r>
                              <w:rPr>
                                <w:rFonts w:hint="eastAsia" w:ascii="Times New Roman" w:hAnsi="Times New Roman" w:cs="Times New Roman"/>
                                <w:szCs w:val="24"/>
                                <w:lang w:val="en-US" w:eastAsia="zh-CN"/>
                              </w:rPr>
                              <w:t>25</w:t>
                            </w:r>
                            <w:r>
                              <w:rPr>
                                <w:rFonts w:hint="eastAsia" w:ascii="Times New Roman" w:hAnsi="Times New Roman" w:cs="Times New Roman"/>
                                <w:szCs w:val="24"/>
                              </w:rPr>
                              <w:t>000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r>
                              <w:rPr>
                                <w:rFonts w:hint="eastAsia" w:ascii="Times New Roman" w:hAnsi="Times New Roman" w:cs="Times New Roman"/>
                                <w:szCs w:val="24"/>
                                <w:lang w:val="en-US" w:eastAsia="zh-CN"/>
                              </w:rPr>
                              <w:t>8</w:t>
                            </w:r>
                            <w:r>
                              <w:rPr>
                                <w:rFonts w:hint="eastAsia" w:ascii="Times New Roman" w:hAnsi="Times New Roman" w:cs="Times New Roman"/>
                                <w:szCs w:val="24"/>
                              </w:rPr>
                              <w:t>0000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color w:val="000000"/>
                                <w:szCs w:val="24"/>
                              </w:rPr>
                            </w:pPr>
                            <w:r>
                              <w:rPr>
                                <w:rFonts w:hint="eastAsia" w:ascii="楷体" w:hAnsi="楷体" w:cs="楷体"/>
                                <w:b/>
                                <w:color w:val="000000"/>
                                <w:kern w:val="0"/>
                                <w:szCs w:val="24"/>
                                <w:lang w:bidi="ar"/>
                              </w:rPr>
                              <w:t>周度变化</w:t>
                            </w:r>
                          </w:p>
                        </w:tc>
                        <w:tc>
                          <w:tcPr>
                            <w:tcW w:w="300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等线" w:cs="Times New Roman"/>
                                <w:bCs/>
                                <w:color w:val="FF0000"/>
                                <w:szCs w:val="24"/>
                                <w:lang w:val="en-US" w:eastAsia="zh-CN"/>
                              </w:rPr>
                            </w:pPr>
                            <w:r>
                              <w:rPr>
                                <w:rFonts w:hint="eastAsia" w:ascii="Times New Roman" w:hAnsi="Times New Roman" w:eastAsia="等线" w:cs="Times New Roman"/>
                                <w:b/>
                                <w:bCs/>
                                <w:color w:val="00B050"/>
                                <w:kern w:val="0"/>
                                <w:szCs w:val="24"/>
                                <w:lang w:val="en-US" w:eastAsia="zh-CN" w:bidi="ar"/>
                              </w:rPr>
                              <w:t>↓15</w:t>
                            </w:r>
                            <w:r>
                              <w:rPr>
                                <w:rFonts w:hint="eastAsia" w:ascii="Times New Roman" w:hAnsi="Times New Roman" w:eastAsia="等线" w:cs="Times New Roman"/>
                                <w:b/>
                                <w:bCs/>
                                <w:color w:val="00B050"/>
                                <w:kern w:val="0"/>
                                <w:szCs w:val="24"/>
                                <w:lang w:bidi="ar"/>
                              </w:rPr>
                              <w:t>0</w:t>
                            </w:r>
                            <w:r>
                              <w:rPr>
                                <w:rFonts w:hint="eastAsia" w:ascii="Times New Roman" w:hAnsi="Times New Roman" w:eastAsia="等线" w:cs="Times New Roman"/>
                                <w:b/>
                                <w:bCs/>
                                <w:color w:val="00B050"/>
                                <w:kern w:val="0"/>
                                <w:szCs w:val="24"/>
                                <w:lang w:val="en-US" w:eastAsia="zh-CN" w:bidi="ar"/>
                              </w:rPr>
                              <w:t>00</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Times New Roman" w:hAnsi="Times New Roman" w:cs="Times New Roman"/>
                                <w:bCs/>
                                <w:color w:val="000000" w:themeColor="text1"/>
                                <w:szCs w:val="24"/>
                                <w14:textFill>
                                  <w14:solidFill>
                                    <w14:schemeClr w14:val="tx1"/>
                                  </w14:solidFill>
                                </w14:textFill>
                              </w:rPr>
                            </w:pPr>
                            <w:r>
                              <w:rPr>
                                <w:rFonts w:hint="eastAsia" w:ascii="Times New Roman" w:hAnsi="Times New Roman" w:eastAsia="等线" w:cs="Times New Roman"/>
                                <w:b/>
                                <w:bCs/>
                                <w:color w:val="00B050"/>
                                <w:kern w:val="0"/>
                                <w:szCs w:val="24"/>
                                <w:lang w:val="en-US" w:eastAsia="zh-CN" w:bidi="ar"/>
                              </w:rPr>
                              <w:t>↓10</w:t>
                            </w:r>
                            <w:r>
                              <w:rPr>
                                <w:rFonts w:hint="eastAsia" w:ascii="Times New Roman" w:hAnsi="Times New Roman" w:eastAsia="等线" w:cs="Times New Roman"/>
                                <w:b/>
                                <w:bCs/>
                                <w:color w:val="00B050"/>
                                <w:kern w:val="0"/>
                                <w:szCs w:val="24"/>
                                <w:lang w:bidi="ar"/>
                              </w:rPr>
                              <w:t>0</w:t>
                            </w:r>
                            <w:r>
                              <w:rPr>
                                <w:rFonts w:hint="eastAsia" w:ascii="Times New Roman" w:hAnsi="Times New Roman" w:eastAsia="等线" w:cs="Times New Roman"/>
                                <w:b/>
                                <w:bCs/>
                                <w:color w:val="00B050"/>
                                <w:kern w:val="0"/>
                                <w:szCs w:val="24"/>
                                <w:lang w:val="en-US" w:eastAsia="zh-CN" w:bidi="ar"/>
                              </w:rPr>
                              <w:t>00</w:t>
                            </w:r>
                          </w:p>
                        </w:tc>
                      </w:tr>
                      <w:tr>
                        <w:tblPrEx>
                          <w:tblCellMar>
                            <w:top w:w="0" w:type="dxa"/>
                            <w:left w:w="0" w:type="dxa"/>
                            <w:bottom w:w="0" w:type="dxa"/>
                            <w:right w:w="0" w:type="dxa"/>
                          </w:tblCellMar>
                        </w:tblPrEx>
                        <w:trPr>
                          <w:trHeight w:val="454" w:hRule="atLeast"/>
                        </w:trPr>
                        <w:tc>
                          <w:tcPr>
                            <w:tcW w:w="189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b/>
                                <w:color w:val="000000"/>
                                <w:kern w:val="0"/>
                                <w:szCs w:val="24"/>
                                <w:lang w:bidi="ar"/>
                              </w:rPr>
                            </w:pPr>
                            <w:r>
                              <w:rPr>
                                <w:rFonts w:hint="eastAsia" w:ascii="楷体" w:hAnsi="楷体" w:cs="楷体"/>
                                <w:b/>
                                <w:color w:val="000000"/>
                                <w:kern w:val="0"/>
                                <w:szCs w:val="24"/>
                                <w:lang w:bidi="ar"/>
                              </w:rPr>
                              <w:t>涨跌幅</w:t>
                            </w:r>
                          </w:p>
                        </w:tc>
                        <w:tc>
                          <w:tcPr>
                            <w:tcW w:w="300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Times New Roman" w:hAnsi="Times New Roman" w:cs="Times New Roman"/>
                                <w:bCs/>
                              </w:rPr>
                            </w:pPr>
                            <w:r>
                              <w:rPr>
                                <w:rFonts w:hint="eastAsia" w:ascii="Times New Roman" w:hAnsi="Times New Roman" w:eastAsia="等线" w:cs="Times New Roman"/>
                                <w:b/>
                                <w:bCs/>
                                <w:color w:val="00B050"/>
                                <w:kern w:val="0"/>
                                <w:szCs w:val="24"/>
                                <w:lang w:val="en-US" w:eastAsia="zh-CN" w:bidi="ar"/>
                              </w:rPr>
                              <w:t>4.41</w:t>
                            </w:r>
                            <w:r>
                              <w:rPr>
                                <w:rFonts w:ascii="Times New Roman" w:hAnsi="Times New Roman" w:eastAsia="等线" w:cs="Times New Roman"/>
                                <w:b/>
                                <w:bCs/>
                                <w:color w:val="00B050"/>
                                <w:kern w:val="0"/>
                                <w:szCs w:val="24"/>
                                <w:lang w:bidi="ar"/>
                              </w:rPr>
                              <w:t>%</w:t>
                            </w:r>
                          </w:p>
                        </w:tc>
                        <w:tc>
                          <w:tcPr>
                            <w:tcW w:w="300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Times New Roman" w:hAnsi="Times New Roman" w:cs="Times New Roman"/>
                                <w:bCs/>
                              </w:rPr>
                            </w:pPr>
                            <w:r>
                              <w:rPr>
                                <w:rFonts w:hint="eastAsia" w:ascii="Times New Roman" w:hAnsi="Times New Roman" w:eastAsia="等线" w:cs="Times New Roman"/>
                                <w:b/>
                                <w:bCs/>
                                <w:color w:val="00B050"/>
                                <w:kern w:val="0"/>
                                <w:szCs w:val="24"/>
                                <w:lang w:val="en-US" w:eastAsia="zh-CN" w:bidi="ar"/>
                              </w:rPr>
                              <w:t>2.56</w:t>
                            </w:r>
                            <w:r>
                              <w:rPr>
                                <w:rFonts w:ascii="Times New Roman" w:hAnsi="Times New Roman" w:eastAsia="等线" w:cs="Times New Roman"/>
                                <w:b/>
                                <w:bCs/>
                                <w:color w:val="00B050"/>
                                <w:kern w:val="0"/>
                                <w:szCs w:val="24"/>
                                <w:lang w:bidi="ar"/>
                              </w:rPr>
                              <w:t>%</w:t>
                            </w:r>
                          </w:p>
                        </w:tc>
                      </w:tr>
                    </w:tbl>
                    <w:p>
                      <w:pPr>
                        <w:ind w:firstLine="0" w:firstLineChars="0"/>
                      </w:pPr>
                    </w:p>
                    <w:p>
                      <w:pPr>
                        <w:ind w:firstLine="0" w:firstLineChars="0"/>
                        <w:rPr>
                          <w:rFonts w:ascii="楷体" w:hAnsi="楷体" w:cs="楷体"/>
                          <w:szCs w:val="24"/>
                        </w:rPr>
                      </w:pPr>
                      <w:r>
                        <w:drawing>
                          <wp:inline distT="0" distB="0" distL="0" distR="0">
                            <wp:extent cx="4852670" cy="2743200"/>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rPr>
        <w:t>Part</w:t>
      </w:r>
      <w:r>
        <w:t>.</w:t>
      </w:r>
      <w:r>
        <w:rPr>
          <w:rFonts w:hint="eastAsia"/>
        </w:rPr>
        <w:t xml:space="preserve">8 </w:t>
      </w:r>
      <w:r>
        <w:rPr>
          <w:rFonts w:hint="eastAsia"/>
          <w:lang w:bidi="ar"/>
        </w:rPr>
        <w:t>终端市场</w:t>
      </w:r>
      <w:bookmarkEnd w:id="15"/>
    </w:p>
    <w:p>
      <w:pPr>
        <w:pStyle w:val="6"/>
        <w:ind w:firstLine="0" w:firstLineChars="0"/>
        <w:jc w:val="left"/>
        <w:rPr>
          <w:sz w:val="11"/>
          <w:szCs w:val="11"/>
        </w:rPr>
      </w:pPr>
      <w:r>
        <w:rPr>
          <w:rFonts w:hint="eastAsia"/>
        </w:rPr>
        <w:br w:type="page"/>
      </w:r>
      <w:r>
        <w:rPr>
          <w:rFonts w:ascii="Times New Roman" w:hAnsi="Times New Roman" w:cs="Times New Roman"/>
          <w:color w:val="000000" w:themeColor="text1"/>
          <w:sz w:val="2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margin">
                  <wp:posOffset>1473200</wp:posOffset>
                </wp:positionH>
                <wp:positionV relativeFrom="paragraph">
                  <wp:posOffset>-30480</wp:posOffset>
                </wp:positionV>
                <wp:extent cx="5172710" cy="7976870"/>
                <wp:effectExtent l="0" t="0" r="0" b="0"/>
                <wp:wrapNone/>
                <wp:docPr id="2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72710" cy="7976870"/>
                        </a:xfrm>
                        <a:prstGeom prst="rect">
                          <a:avLst/>
                        </a:prstGeom>
                      </wps:spPr>
                      <wps:txbx>
                        <w:txbxContent>
                          <w:p>
                            <w:pPr>
                              <w:ind w:firstLine="0" w:firstLineChars="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16pt;margin-top:-2.4pt;height:628.1pt;width:407.3pt;mso-position-horizontal-relative:margin;z-index:251676672;mso-width-relative:page;mso-height-relative:page;" filled="f" stroked="f" coordsize="21600,21600" o:gfxdata="UEsDBAoAAAAAAIdO4kAAAAAAAAAAAAAAAAAEAAAAZHJzL1BLAwQUAAAACACHTuJAuz+lndwAAAAM&#10;AQAADwAAAGRycy9kb3ducmV2LnhtbE2PwUrDQBCG74LvsIzgRdrdxBgkZtNDQSwiFFPteZuMSTA7&#10;m2a3SX17pye9zTA//3xfvjrbXkw4+s6RhmipQCBVru6o0fCxe148gvDBUG16R6jhBz2siuur3GS1&#10;m+kdpzI0gkvIZ0ZDG8KQSemrFq3xSzcg8e3LjdYEXsdG1qOZudz2MlYqldZ0xB9aM+C6xeq7PFkN&#10;c7Wd9ru3F7m9228cHTfHdfn5qvXtTaSeQAQ8h78wXPAZHQpmOrgT1V70GuL7mF2ChkXCCpeAStIU&#10;xIGn+CFKQBa5/C9R/AJQSwMEFAAAAAgAh07iQPOP0MTjAQAArQMAAA4AAABkcnMvZTJvRG9jLnht&#10;bK1TQW7bMBC8F+gfCN5rWYJjJYLloKjRoEDQBkj6AJqiLKEil13SltwPFP1Bj0U+0Fc1QH/RJa24&#10;SXrJoReBy13OzsyuFueD7thOoWvBlDydTDlTRkLVmk3JP968fXXKmfPCVKIDo0q+V46fL1++WPS2&#10;UBk00FUKGYEYV/S25I33tkgSJxulhZuAVYaSNaAWnkLcJBWKntB1l2TT6TzpASuLIJVzdLs6JPmI&#10;iM8BhLpupVqB3Gpl/AEVVSc8SXJNax1fRrZ1raT/UNdOedaVnJT6+KUmdF6Hb7JciGKDwjatHCmI&#10;51B4okmL1lDTI9RKeMG22P4DpVuJ4KD2Ewk6OQiJjpCKdPrEm+tGWBW1kNXOHk13/w9Wvt9dIWur&#10;kmdzzozQNPFf337e/fj6+/Y7y4I/vXUFlV3bKwwKnb0E+ckxAxdI409DSfKoJgRurB5q1OEVKWVD&#10;tH1/tF0Nnkm6PEnzLE9pIpJy+Vk+P83jYBJR3D+36PyFAs3CoeRIc412i92l84GAKO5LRjYHAoGK&#10;H9bDKGMN1Z7k0vYTSAP4hbOeZl9y93krUHHWvTNk7lk6m4VlicHsJM8owIeZ9aOM795AXK8g1MDr&#10;rYe6jaxC+0PPkRVNMZIdNy6sycM4Vv39y5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s/pZ3c&#10;AAAADAEAAA8AAAAAAAAAAQAgAAAAIgAAAGRycy9kb3ducmV2LnhtbFBLAQIUABQAAAAIAIdO4kDz&#10;j9DE4wEAAK0DAAAOAAAAAAAAAAEAIAAAACsBAABkcnMvZTJvRG9jLnhtbFBLBQYAAAAABgAGAFkB&#10;AACABQAAAAA=&#10;">
                <v:fill on="f" focussize="0,0"/>
                <v:stroke on="f"/>
                <v:imagedata o:title=""/>
                <o:lock v:ext="edit" grouping="t" aspectratio="f"/>
                <v:textbox>
                  <w:txbxContent>
                    <w:p>
                      <w:pPr>
                        <w:ind w:firstLine="0" w:firstLineChars="0"/>
                        <w:jc w:val="left"/>
                        <w:rPr>
                          <w:rFonts w:ascii="楷体" w:hAnsi="楷体" w:cs="楷体"/>
                          <w:color w:val="7F7F7F"/>
                          <w:sz w:val="18"/>
                          <w:szCs w:val="18"/>
                        </w:rPr>
                      </w:pPr>
                    </w:p>
                  </w:txbxContent>
                </v:textbox>
              </v:rect>
            </w:pict>
          </mc:Fallback>
        </mc:AlternateContent>
      </w:r>
    </w:p>
    <w:p>
      <w:pPr>
        <w:widowControl/>
        <w:spacing w:line="240" w:lineRule="auto"/>
        <w:ind w:firstLine="0" w:firstLineChars="0"/>
        <w:jc w:val="left"/>
        <w:rPr>
          <w:rFonts w:ascii="Times New Roman" w:hAnsi="Times New Roman" w:cs="Times New Roman"/>
          <w:bCs/>
          <w:color w:val="000000" w:themeColor="text1"/>
          <w:sz w:val="22"/>
          <w14:textFill>
            <w14:solidFill>
              <w14:schemeClr w14:val="tx1"/>
            </w14:solidFill>
          </w14:textFill>
        </w:rPr>
      </w:pPr>
      <w:r>
        <w:rPr>
          <w:rFonts w:ascii="Times New Roman" w:hAnsi="Times New Roman" w:cs="Times New Roman"/>
          <w:bCs/>
          <w:color w:val="000000" w:themeColor="text1"/>
          <w:sz w:val="22"/>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margin">
                  <wp:posOffset>1680845</wp:posOffset>
                </wp:positionH>
                <wp:positionV relativeFrom="paragraph">
                  <wp:posOffset>270510</wp:posOffset>
                </wp:positionV>
                <wp:extent cx="5039995" cy="9031605"/>
                <wp:effectExtent l="0" t="0" r="0" b="0"/>
                <wp:wrapNone/>
                <wp:docPr id="3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1605"/>
                        </a:xfrm>
                        <a:prstGeom prst="rect">
                          <a:avLst/>
                        </a:prstGeom>
                      </wps:spPr>
                      <wps:txbx>
                        <w:txbxContent>
                          <w:p>
                            <w:pPr>
                              <w:pStyle w:val="4"/>
                            </w:pPr>
                            <w:r>
                              <w:rPr>
                                <w:rFonts w:hint="eastAsia"/>
                              </w:rPr>
                              <w:t>7</w:t>
                            </w:r>
                            <w:r>
                              <w:t>.</w:t>
                            </w:r>
                            <w:r>
                              <w:rPr>
                                <w:rFonts w:hint="eastAsia"/>
                              </w:rPr>
                              <w:t>2 钴酸锂市场</w:t>
                            </w:r>
                          </w:p>
                          <w:p>
                            <w:pPr>
                              <w:ind w:firstLine="480"/>
                              <w:rPr>
                                <w:rFonts w:ascii="Times New Roman" w:hAnsi="Times New Roman"/>
                              </w:rPr>
                            </w:pPr>
                            <w:r>
                              <w:rPr>
                                <w:rFonts w:hint="eastAsia" w:ascii="Times New Roman" w:hAnsi="Times New Roman"/>
                              </w:rPr>
                              <w:t>本周，钴酸锂价格继续下跌，由于原料四氧化三钴价格继续下探，成本面支撑不足，钴酸锂跟随原料价格下跌；当前下游市场需求面暂未有明显提振，生产按订单量生产为主。当前高压型钴酸锂价格在425000元/吨，</w:t>
                            </w:r>
                            <w:r>
                              <w:rPr>
                                <w:rFonts w:hint="eastAsia" w:ascii="Times New Roman" w:hAnsi="Times New Roman"/>
                                <w:lang w:val="en-US" w:eastAsia="zh-CN"/>
                              </w:rPr>
                              <w:t>持平</w:t>
                            </w:r>
                            <w:r>
                              <w:rPr>
                                <w:rFonts w:hint="eastAsia" w:ascii="Times New Roman" w:hAnsi="Times New Roman"/>
                              </w:rPr>
                              <w:t>。</w:t>
                            </w:r>
                          </w:p>
                          <w:p>
                            <w:pPr>
                              <w:ind w:firstLine="480"/>
                              <w:rPr>
                                <w:rFonts w:ascii="Times New Roman" w:hAnsi="Times New Roman"/>
                              </w:rPr>
                            </w:pPr>
                          </w:p>
                          <w:p>
                            <w:pPr>
                              <w:ind w:firstLine="0" w:firstLineChars="0"/>
                              <w:rPr>
                                <w:rFonts w:ascii="楷体" w:hAnsi="楷体" w:cs="楷体"/>
                                <w:b/>
                                <w:bCs/>
                                <w:color w:val="023985"/>
                                <w:sz w:val="22"/>
                              </w:rPr>
                            </w:pPr>
                            <w:r>
                              <w:rPr>
                                <w:rFonts w:hint="eastAsia" w:ascii="楷体" w:hAnsi="楷体" w:cs="楷体"/>
                                <w:b/>
                                <w:bCs/>
                                <w:color w:val="023985"/>
                                <w:sz w:val="22"/>
                              </w:rPr>
                              <w:t>钴酸锂市场价格（元/吨）</w:t>
                            </w:r>
                          </w:p>
                          <w:tbl>
                            <w:tblPr>
                              <w:tblStyle w:val="17"/>
                              <w:tblW w:w="7679" w:type="dxa"/>
                              <w:tblInd w:w="0" w:type="dxa"/>
                              <w:tblLayout w:type="fixed"/>
                              <w:tblCellMar>
                                <w:top w:w="0" w:type="dxa"/>
                                <w:left w:w="0" w:type="dxa"/>
                                <w:bottom w:w="0" w:type="dxa"/>
                                <w:right w:w="0" w:type="dxa"/>
                              </w:tblCellMar>
                            </w:tblPr>
                            <w:tblGrid>
                              <w:gridCol w:w="2967"/>
                              <w:gridCol w:w="4712"/>
                            </w:tblGrid>
                            <w:tr>
                              <w:tblPrEx>
                                <w:tblCellMar>
                                  <w:top w:w="0" w:type="dxa"/>
                                  <w:left w:w="0" w:type="dxa"/>
                                  <w:bottom w:w="0" w:type="dxa"/>
                                  <w:right w:w="0" w:type="dxa"/>
                                </w:tblCellMar>
                              </w:tblPrEx>
                              <w:trPr>
                                <w:trHeight w:val="454" w:hRule="atLeast"/>
                              </w:trPr>
                              <w:tc>
                                <w:tcPr>
                                  <w:tcW w:w="2967"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4712"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高压实型钴酸锂</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eastAsia="等线" w:cs="Times New Roman"/>
                                      <w:color w:val="000000"/>
                                      <w:szCs w:val="24"/>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color w:val="000000"/>
                                      <w:szCs w:val="24"/>
                                    </w:rPr>
                                  </w:pPr>
                                  <w:r>
                                    <w:rPr>
                                      <w:rFonts w:hint="eastAsia" w:ascii="楷体" w:hAnsi="楷体" w:cs="楷体"/>
                                      <w:b/>
                                      <w:color w:val="000000"/>
                                      <w:kern w:val="0"/>
                                      <w:szCs w:val="24"/>
                                      <w:lang w:bidi="ar"/>
                                    </w:rPr>
                                    <w:t>周度变化</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楷体" w:cs="Times New Roman"/>
                                      <w:bCs/>
                                      <w:color w:val="auto"/>
                                      <w:szCs w:val="24"/>
                                      <w:lang w:eastAsia="zh-CN"/>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b/>
                                      <w:color w:val="000000"/>
                                      <w:kern w:val="0"/>
                                      <w:szCs w:val="24"/>
                                      <w:lang w:bidi="ar"/>
                                    </w:rPr>
                                  </w:pPr>
                                  <w:r>
                                    <w:rPr>
                                      <w:rFonts w:hint="eastAsia" w:ascii="楷体" w:hAnsi="楷体" w:cs="楷体"/>
                                      <w:b/>
                                      <w:color w:val="000000"/>
                                      <w:kern w:val="0"/>
                                      <w:szCs w:val="24"/>
                                      <w:lang w:bidi="ar"/>
                                    </w:rPr>
                                    <w:t>涨跌幅</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Times New Roman" w:hAnsi="Times New Roman" w:cs="Times New Roman"/>
                                      <w:bCs/>
                                      <w:color w:val="auto"/>
                                    </w:rPr>
                                  </w:pPr>
                                  <w:r>
                                    <w:rPr>
                                      <w:rFonts w:hint="eastAsia" w:ascii="Times New Roman" w:hAnsi="Times New Roman" w:eastAsia="等线" w:cs="Times New Roman"/>
                                      <w:b/>
                                      <w:bCs/>
                                      <w:color w:val="auto"/>
                                      <w:kern w:val="0"/>
                                      <w:szCs w:val="24"/>
                                      <w:lang w:val="en-US" w:eastAsia="zh-CN" w:bidi="ar"/>
                                    </w:rPr>
                                    <w:t>-</w:t>
                                  </w:r>
                                </w:p>
                              </w:tc>
                            </w:tr>
                          </w:tbl>
                          <w:p>
                            <w:pPr>
                              <w:ind w:firstLine="0" w:firstLineChars="0"/>
                            </w:pPr>
                          </w:p>
                          <w:p>
                            <w:pPr>
                              <w:ind w:firstLine="0" w:firstLineChars="0"/>
                              <w:rPr>
                                <w:rFonts w:ascii="楷体" w:hAnsi="楷体" w:cs="楷体"/>
                                <w:szCs w:val="24"/>
                              </w:rPr>
                            </w:pPr>
                            <w:r>
                              <w:drawing>
                                <wp:inline distT="0" distB="0" distL="0" distR="0">
                                  <wp:extent cx="4852670" cy="27432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21.3pt;height:711.15pt;width:396.85pt;mso-position-horizontal-relative:margin;z-index:251682816;mso-width-relative:page;mso-height-relative:page;" filled="f" stroked="f" coordsize="21600,21600" o:gfxdata="UEsDBAoAAAAAAIdO4kAAAAAAAAAAAAAAAAAEAAAAZHJzL1BLAwQUAAAACACHTuJA51FdydwAAAAM&#10;AQAADwAAAGRycy9kb3ducmV2LnhtbE2PwU7DMAyG70i8Q2QkLoglq0IZpekOkxATQproYOesMW1F&#10;43RN1o63Jzuxmy1/+v39+fJkOzbi4FtHCuYzAQypcqalWsHn9uV+AcwHTUZ3jlDBL3pYFtdXuc6M&#10;m+gDxzLULIaQz7SCJoQ+49xXDVrtZ65HirdvN1gd4jrU3Ax6iuG244kQKbe6pfih0T2uGqx+yqNV&#10;MFWbcbd9f+Wbu93a0WF9WJVfb0rd3szFM7CAp/APw1k/qkMRnfbuSMazTkGSyseIKpBJCuwMiIeF&#10;BLaPk0zlE/Ai55clij9QSwMEFAAAAAgAh07iQGgaYrLiAQAArQMAAA4AAABkcnMvZTJvRG9jLnht&#10;bK1TUY7TMBD9R+IOlv9p0rRdaNR0hahYIa1gpYUDuI7TRMQeM3ablAsgbsDnigtwKpC4BWMnW3aX&#10;n/3gJ/J4xm/eezNZnfe6ZQeFrgFT8Okk5UwZCWVjdgX/8P71sxecOS9MKVowquBH5fj5+umTVWdz&#10;lUENbamQEYhxeWcLXntv8yRxslZauAlYZShZAWrhKcRdUqLoCF23SZamZ0kHWFoEqZyj282Q5CMi&#10;PgYQqqqRagNyr5XxAyqqVniS5OrGOr6ObKtKSf+uqpzyrC04KfXxS03ovA3fZL0S+Q6FrRs5UhCP&#10;ofBAkxaNoaYnqI3wgu2x+QdKNxLBQeUnEnQyCImOkIpp+sCb61pYFbWQ1c6eTHf/D1a+PVwha8qC&#10;zzLOjNA08Z9ff/y6+fL7+zeWBX8663Iqu7ZXGBQ6ewnyo2MGLpDGPw0lyb2aELixuq9Qh1eklPXR&#10;9uPJdtV7Julykc6Wy+WCM0m5ZTqbnqWLiCry2+cWnb9QoFk4FBxprtFucbh0PhAQ+W3JyGYgEKj4&#10;ftuPMrZQHkkubT+B1ICfOeto9gV3n/YCFWftG0PmLqfzeViWGMwXzzMK8G5mey/j21cQ1ysINfBy&#10;76FqIqvQfug5sqIpRrLjxoU1uRvHqr9/2f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1FdydwA&#10;AAAMAQAADwAAAAAAAAABACAAAAAiAAAAZHJzL2Rvd25yZXYueG1sUEsBAhQAFAAAAAgAh07iQGga&#10;YrLiAQAArQMAAA4AAAAAAAAAAQAgAAAAKwEAAGRycy9lMm9Eb2MueG1sUEsFBgAAAAAGAAYAWQEA&#10;AH8FAAAAAA==&#10;">
                <v:fill on="f" focussize="0,0"/>
                <v:stroke on="f"/>
                <v:imagedata o:title=""/>
                <o:lock v:ext="edit" grouping="t" aspectratio="f"/>
                <v:textbox>
                  <w:txbxContent>
                    <w:p>
                      <w:pPr>
                        <w:pStyle w:val="4"/>
                      </w:pPr>
                      <w:r>
                        <w:rPr>
                          <w:rFonts w:hint="eastAsia"/>
                        </w:rPr>
                        <w:t>7</w:t>
                      </w:r>
                      <w:r>
                        <w:t>.</w:t>
                      </w:r>
                      <w:r>
                        <w:rPr>
                          <w:rFonts w:hint="eastAsia"/>
                        </w:rPr>
                        <w:t>2 钴酸锂市场</w:t>
                      </w:r>
                    </w:p>
                    <w:p>
                      <w:pPr>
                        <w:ind w:firstLine="480"/>
                        <w:rPr>
                          <w:rFonts w:ascii="Times New Roman" w:hAnsi="Times New Roman"/>
                        </w:rPr>
                      </w:pPr>
                      <w:r>
                        <w:rPr>
                          <w:rFonts w:hint="eastAsia" w:ascii="Times New Roman" w:hAnsi="Times New Roman"/>
                        </w:rPr>
                        <w:t>本周，钴酸锂价格继续下跌，由于原料四氧化三钴价格继续下探，成本面支撑不足，钴酸锂跟随原料价格下跌；当前下游市场需求面暂未有明显提振，生产按订单量生产为主。当前高压型钴酸锂价格在425000元/吨，</w:t>
                      </w:r>
                      <w:r>
                        <w:rPr>
                          <w:rFonts w:hint="eastAsia" w:ascii="Times New Roman" w:hAnsi="Times New Roman"/>
                          <w:lang w:val="en-US" w:eastAsia="zh-CN"/>
                        </w:rPr>
                        <w:t>持平</w:t>
                      </w:r>
                      <w:r>
                        <w:rPr>
                          <w:rFonts w:hint="eastAsia" w:ascii="Times New Roman" w:hAnsi="Times New Roman"/>
                        </w:rPr>
                        <w:t>。</w:t>
                      </w:r>
                    </w:p>
                    <w:p>
                      <w:pPr>
                        <w:ind w:firstLine="480"/>
                        <w:rPr>
                          <w:rFonts w:ascii="Times New Roman" w:hAnsi="Times New Roman"/>
                        </w:rPr>
                      </w:pPr>
                    </w:p>
                    <w:p>
                      <w:pPr>
                        <w:ind w:firstLine="0" w:firstLineChars="0"/>
                        <w:rPr>
                          <w:rFonts w:ascii="楷体" w:hAnsi="楷体" w:cs="楷体"/>
                          <w:b/>
                          <w:bCs/>
                          <w:color w:val="023985"/>
                          <w:sz w:val="22"/>
                        </w:rPr>
                      </w:pPr>
                      <w:r>
                        <w:rPr>
                          <w:rFonts w:hint="eastAsia" w:ascii="楷体" w:hAnsi="楷体" w:cs="楷体"/>
                          <w:b/>
                          <w:bCs/>
                          <w:color w:val="023985"/>
                          <w:sz w:val="22"/>
                        </w:rPr>
                        <w:t>钴酸锂市场价格（元/吨）</w:t>
                      </w:r>
                    </w:p>
                    <w:tbl>
                      <w:tblPr>
                        <w:tblStyle w:val="17"/>
                        <w:tblW w:w="7679" w:type="dxa"/>
                        <w:tblInd w:w="0" w:type="dxa"/>
                        <w:tblLayout w:type="fixed"/>
                        <w:tblCellMar>
                          <w:top w:w="0" w:type="dxa"/>
                          <w:left w:w="0" w:type="dxa"/>
                          <w:bottom w:w="0" w:type="dxa"/>
                          <w:right w:w="0" w:type="dxa"/>
                        </w:tblCellMar>
                      </w:tblPr>
                      <w:tblGrid>
                        <w:gridCol w:w="2967"/>
                        <w:gridCol w:w="4712"/>
                      </w:tblGrid>
                      <w:tr>
                        <w:tblPrEx>
                          <w:tblCellMar>
                            <w:top w:w="0" w:type="dxa"/>
                            <w:left w:w="0" w:type="dxa"/>
                            <w:bottom w:w="0" w:type="dxa"/>
                            <w:right w:w="0" w:type="dxa"/>
                          </w:tblCellMar>
                        </w:tblPrEx>
                        <w:trPr>
                          <w:trHeight w:val="454" w:hRule="atLeast"/>
                        </w:trPr>
                        <w:tc>
                          <w:tcPr>
                            <w:tcW w:w="2967"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4712"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高压实型钴酸锂</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25</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26</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27</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eastAsia="等线" w:cs="Times New Roman"/>
                                <w:color w:val="000000"/>
                                <w:szCs w:val="24"/>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28</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eastAsia="等线" w:cs="Times New Roman"/>
                                <w:color w:val="000000"/>
                                <w:kern w:val="0"/>
                                <w:szCs w:val="24"/>
                                <w:lang w:bidi="ar"/>
                              </w:rPr>
                            </w:pPr>
                            <w:r>
                              <w:rPr>
                                <w:rFonts w:hint="eastAsia" w:ascii="Times New Roman" w:hAnsi="Times New Roman" w:eastAsia="等线" w:cs="Times New Roman"/>
                                <w:color w:val="000000"/>
                                <w:kern w:val="0"/>
                                <w:szCs w:val="24"/>
                                <w:lang w:bidi="ar"/>
                              </w:rPr>
                              <w:t>2022/7/</w:t>
                            </w:r>
                            <w:r>
                              <w:rPr>
                                <w:rFonts w:hint="eastAsia" w:ascii="Times New Roman" w:hAnsi="Times New Roman" w:eastAsia="等线" w:cs="Times New Roman"/>
                                <w:color w:val="000000"/>
                                <w:kern w:val="0"/>
                                <w:szCs w:val="24"/>
                                <w:lang w:val="en-US" w:eastAsia="zh-CN" w:bidi="ar"/>
                              </w:rPr>
                              <w:t>29</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r>
                              <w:rPr>
                                <w:rFonts w:hint="eastAsia" w:ascii="Times New Roman" w:hAnsi="Times New Roman" w:cs="Times New Roman"/>
                                <w:szCs w:val="24"/>
                                <w:lang w:val="en-US" w:eastAsia="zh-CN"/>
                              </w:rPr>
                              <w:t>2</w:t>
                            </w:r>
                            <w:r>
                              <w:rPr>
                                <w:rFonts w:ascii="Times New Roman" w:hAnsi="Times New Roman" w:cs="Times New Roman"/>
                                <w:szCs w:val="24"/>
                              </w:rPr>
                              <w:t>5</w:t>
                            </w:r>
                            <w:r>
                              <w:rPr>
                                <w:rFonts w:hint="eastAsia" w:ascii="Times New Roman" w:hAnsi="Times New Roman" w:cs="Times New Roman"/>
                                <w:szCs w:val="24"/>
                              </w:rPr>
                              <w:t>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color w:val="000000"/>
                                <w:szCs w:val="24"/>
                              </w:rPr>
                            </w:pPr>
                            <w:r>
                              <w:rPr>
                                <w:rFonts w:hint="eastAsia" w:ascii="楷体" w:hAnsi="楷体" w:cs="楷体"/>
                                <w:b/>
                                <w:color w:val="000000"/>
                                <w:kern w:val="0"/>
                                <w:szCs w:val="24"/>
                                <w:lang w:bidi="ar"/>
                              </w:rPr>
                              <w:t>周度变化</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楷体" w:cs="Times New Roman"/>
                                <w:bCs/>
                                <w:color w:val="auto"/>
                                <w:szCs w:val="24"/>
                                <w:lang w:eastAsia="zh-CN"/>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b/>
                                <w:color w:val="000000"/>
                                <w:kern w:val="0"/>
                                <w:szCs w:val="24"/>
                                <w:lang w:bidi="ar"/>
                              </w:rPr>
                            </w:pPr>
                            <w:r>
                              <w:rPr>
                                <w:rFonts w:hint="eastAsia" w:ascii="楷体" w:hAnsi="楷体" w:cs="楷体"/>
                                <w:b/>
                                <w:color w:val="000000"/>
                                <w:kern w:val="0"/>
                                <w:szCs w:val="24"/>
                                <w:lang w:bidi="ar"/>
                              </w:rPr>
                              <w:t>涨跌幅</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Times New Roman" w:hAnsi="Times New Roman" w:cs="Times New Roman"/>
                                <w:bCs/>
                                <w:color w:val="auto"/>
                              </w:rPr>
                            </w:pPr>
                            <w:r>
                              <w:rPr>
                                <w:rFonts w:hint="eastAsia" w:ascii="Times New Roman" w:hAnsi="Times New Roman" w:eastAsia="等线" w:cs="Times New Roman"/>
                                <w:b/>
                                <w:bCs/>
                                <w:color w:val="auto"/>
                                <w:kern w:val="0"/>
                                <w:szCs w:val="24"/>
                                <w:lang w:val="en-US" w:eastAsia="zh-CN" w:bidi="ar"/>
                              </w:rPr>
                              <w:t>-</w:t>
                            </w:r>
                          </w:p>
                        </w:tc>
                      </w:tr>
                    </w:tbl>
                    <w:p>
                      <w:pPr>
                        <w:ind w:firstLine="0" w:firstLineChars="0"/>
                      </w:pPr>
                    </w:p>
                    <w:p>
                      <w:pPr>
                        <w:ind w:firstLine="0" w:firstLineChars="0"/>
                        <w:rPr>
                          <w:rFonts w:ascii="楷体" w:hAnsi="楷体" w:cs="楷体"/>
                          <w:szCs w:val="24"/>
                        </w:rPr>
                      </w:pPr>
                      <w:r>
                        <w:drawing>
                          <wp:inline distT="0" distB="0" distL="0" distR="0">
                            <wp:extent cx="4852670" cy="27432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ascii="Times New Roman" w:hAnsi="Times New Roman" w:cs="Times New Roman"/>
          <w:bCs/>
          <w:color w:val="000000" w:themeColor="text1"/>
          <w:sz w:val="22"/>
          <w14:textFill>
            <w14:solidFill>
              <w14:schemeClr w14:val="tx1"/>
            </w14:solidFill>
          </w14:textFill>
        </w:rPr>
        <w:br w:type="page"/>
      </w:r>
    </w:p>
    <w:p>
      <w:pPr>
        <w:ind w:firstLine="0" w:firstLineChars="0"/>
        <w:jc w:val="left"/>
        <w:rPr>
          <w:rFonts w:ascii="Times New Roman" w:hAnsi="Times New Roman" w:cs="Times New Roman"/>
          <w:bCs/>
          <w:color w:val="000000" w:themeColor="text1"/>
          <w:sz w:val="22"/>
          <w14:textFill>
            <w14:solidFill>
              <w14:schemeClr w14:val="tx1"/>
            </w14:solidFill>
          </w14:textFill>
        </w:rPr>
      </w:pPr>
      <w:r>
        <w:rPr>
          <w:rFonts w:ascii="Times New Roman" w:hAnsi="Times New Roman" w:cs="Times New Roman"/>
          <w:bCs/>
          <w:color w:val="000000" w:themeColor="text1"/>
          <w:sz w:val="2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1625600</wp:posOffset>
                </wp:positionH>
                <wp:positionV relativeFrom="paragraph">
                  <wp:posOffset>-87630</wp:posOffset>
                </wp:positionV>
                <wp:extent cx="5039995" cy="6534150"/>
                <wp:effectExtent l="0" t="0" r="0" b="0"/>
                <wp:wrapNone/>
                <wp:docPr id="2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6534150"/>
                        </a:xfrm>
                        <a:prstGeom prst="rect">
                          <a:avLst/>
                        </a:prstGeom>
                      </wps:spPr>
                      <wps:txbx>
                        <w:txbxContent>
                          <w:p>
                            <w:pPr>
                              <w:pStyle w:val="4"/>
                            </w:pPr>
                            <w:r>
                              <w:rPr>
                                <w:rFonts w:hint="eastAsia"/>
                              </w:rPr>
                              <w:t>7</w:t>
                            </w:r>
                            <w:r>
                              <w:t>.</w:t>
                            </w:r>
                            <w:r>
                              <w:rPr>
                                <w:rFonts w:hint="eastAsia"/>
                              </w:rPr>
                              <w:t>3 新能源汽车</w:t>
                            </w:r>
                          </w:p>
                          <w:p>
                            <w:pPr>
                              <w:ind w:firstLine="482"/>
                            </w:pPr>
                            <w:r>
                              <w:rPr>
                                <w:rFonts w:hint="eastAsia"/>
                                <w:b/>
                                <w:bCs/>
                              </w:rPr>
                              <w:t>新能源汽车产销量：</w:t>
                            </w:r>
                            <w:r>
                              <w:rPr>
                                <w:rFonts w:hint="eastAsia"/>
                              </w:rPr>
                              <w:t>6月，新能源汽车产销分别完成59.0万辆和59.6万辆，同比均增长1.3倍。其中纯电动汽车产销分别完成46.6万辆和47.6万辆，同比均增长1.2倍;插电式混合动力汽车产销分别完成12.3万辆和12万辆，同比分别增长1.8倍和1.7倍;燃料电池汽车产销分别完成527辆和455辆，同比分别增长18.7%和67.3。6月，新能源汽车市场占有率达到23.8%，延续保持高速增长态势。</w:t>
                            </w:r>
                          </w:p>
                          <w:p>
                            <w:pPr>
                              <w:ind w:firstLine="480"/>
                              <w:rPr>
                                <w:rFonts w:ascii="Times New Roman" w:hAnsi="Times New Roman"/>
                              </w:rPr>
                            </w:pPr>
                            <w:r>
                              <w:rPr>
                                <w:rFonts w:hint="eastAsia"/>
                              </w:rPr>
                              <w:t>上半年，新能源汽车产销分别完成266.1万辆和260万辆，同比均增长1.2倍，其中纯电动汽车产销分别完成210.8万辆和206.2万辆:插电式混合动力汽车产销分别完成55万辆和53.6万辆;燃料电池汽车产销分别完成0.15万辆和1.3万辆</w:t>
                            </w:r>
                            <w:r>
                              <w:rPr>
                                <w:rFonts w:hint="eastAsia" w:ascii="Times New Roman" w:hAnsi="Times New Roman"/>
                              </w:rPr>
                              <w:t>。</w:t>
                            </w:r>
                          </w:p>
                          <w:p>
                            <w:pPr>
                              <w:ind w:firstLine="482"/>
                              <w:rPr>
                                <w:rFonts w:ascii="Times New Roman" w:hAnsi="Times New Roman"/>
                              </w:rPr>
                            </w:pPr>
                            <w:r>
                              <w:rPr>
                                <w:rFonts w:hint="eastAsia" w:ascii="Times New Roman" w:hAnsi="Times New Roman"/>
                                <w:b/>
                                <w:bCs/>
                              </w:rPr>
                              <w:t>动力电池产量：</w:t>
                            </w:r>
                            <w:r>
                              <w:rPr>
                                <w:rFonts w:hint="eastAsia"/>
                              </w:rPr>
                              <w:t>2022年6月，我国动力电池产量共计41.3GWh，同比增长171.7%，环比增长16.1%。其中三元电池产量18.3GWh，占总产量44.3%，同比增长148.9%，环比增长12.5%；磷酸铁锂电池产量22.9GWh，占总产量55.5%，同比增长194.8%，环比增长19.2%。1-6月，我国动力电池产量累计206.4GWh，累计同比增长176.4%。其中三元电池累计产量82.9GWh，占总产量40.2%，同比累计增长125.0%；磷酸铁锂电池累计产量123.2GWh，占总产量59.7%，累计同比增长226.8%</w:t>
                            </w:r>
                            <w:r>
                              <w:rPr>
                                <w:rFonts w:hint="eastAsia" w:ascii="Times New Roman" w:hAnsi="Times New Roman"/>
                              </w:rPr>
                              <w:t>。</w:t>
                            </w:r>
                          </w:p>
                          <w:p>
                            <w:pPr>
                              <w:ind w:firstLine="482"/>
                              <w:rPr>
                                <w:rFonts w:ascii="Times New Roman" w:hAnsi="Times New Roman"/>
                              </w:rPr>
                            </w:pPr>
                            <w:r>
                              <w:rPr>
                                <w:rFonts w:hint="eastAsia" w:ascii="Times New Roman" w:hAnsi="Times New Roman"/>
                                <w:b/>
                                <w:bCs/>
                              </w:rPr>
                              <w:t>动力电池装车量：</w:t>
                            </w:r>
                            <w:r>
                              <w:rPr>
                                <w:rFonts w:hint="eastAsia"/>
                              </w:rPr>
                              <w:t>2022年6月，我国动力电池销量共计47.5GWh，同比增长297.0%。其中三元电池销量22.1GWh，占总销量46.5%，同比增长328.3%；磷酸铁锂电池销量25.3GWh，占总销量53.3%，同比增长275.3%。1-6月，我国动力电池累计销量达205.4GWh，累计同比增长253.2%。其中三元电池累计销量83.8GWh，占总销量40.8%，累计同比增长208.1%；磷酸铁锂电池累计销量121.3GWh，占总销量59.0%，累计同比增长294.2%</w:t>
                            </w:r>
                            <w:r>
                              <w:rPr>
                                <w:rFonts w:hint="eastAsia" w:ascii="Times New Roman" w:hAnsi="Times New Roman"/>
                              </w:rPr>
                              <w:t>。</w:t>
                            </w:r>
                          </w:p>
                          <w:p>
                            <w:pPr>
                              <w:ind w:firstLine="480"/>
                              <w:rPr>
                                <w:rFonts w:ascii="Times New Roman" w:hAnsi="Times New Roman"/>
                              </w:rPr>
                            </w:pPr>
                          </w:p>
                          <w:p>
                            <w:pPr>
                              <w:ind w:firstLine="480"/>
                              <w:rPr>
                                <w:rFonts w:ascii="Times New Roman" w:hAnsi="Times New Roma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8pt;margin-top:-6.9pt;height:514.5pt;width:396.85pt;mso-position-horizontal-relative:margin;z-index:251665408;mso-width-relative:page;mso-height-relative:page;" filled="f" stroked="f" coordsize="21600,21600" o:gfxdata="UEsDBAoAAAAAAIdO4kAAAAAAAAAAAAAAAAAEAAAAZHJzL1BLAwQUAAAACACHTuJANuHXEt0AAAAN&#10;AQAADwAAAGRycy9kb3ducmV2LnhtbE2PwU7DMAyG75N4h8iTuExb0sIGdE13mISYENJEBztnjWkr&#10;Gqdrsna8PekJbrb86/f3pZuraViPnastSYgWAhhSYXVNpYSPw/P8EZjzirRqLKGEH3SwyW4mqUq0&#10;Hegd+9yXLJSQS5SEyvs24dwVFRrlFrZFCrcv2xnlw9qVXHdqCOWm4bEQK25UTeFDpVrcVlh85xcj&#10;YSj2/fHw9sL3s+PO0nl33uafr1LeTiOxBubx6v/CMOIHdMgC08leSDvWSIiXq+DiJcyju+AwJsT9&#10;0wOw0zhFyxh4lvL/FtkvUEsDBBQAAAAIAIdO4kCnXko14gEAAK0DAAAOAAAAZHJzL2Uyb0RvYy54&#10;bWytU1FuEzEQ/UfiDpb/ySZpUsgqmwoRUSFVUKlwAMfrza5Ye8yMk91yAcQN+Ky4AKcCiVswdrah&#10;LT/94Gfl8YzfvPdmdnnW21bsDVIDrpCT0VgK4zSUjdsW8sP7189eSEFBuVK14Ewhrw3Js9XTJ8vO&#10;52YKNbSlQcEgjvLOF7IOwedZRro2VtEIvHGcrACtChziNitRdYxu22w6Hp9mHWDpEbQh4tv1ISkH&#10;RHwMIFRVo80a9M4aFw6oaFoVWBLVjSe5SmyryujwrqrIBNEWkpWG9OUmfN7Eb7ZaqnyLyteNHiio&#10;x1B4oMmqxnHTI9RaBSV22PwDZRuNQFCFkQabHYQkR1jFZPzAm6taeZO0sNXkj6bT/4PVb/eXKJqy&#10;kFO2xCnLE//59cevmy+/v38T0+hP5ynnsit/iVEh+QvQH0k4OEce/ySWZPdqYkBDdV+hja9YqeiT&#10;7ddH200fhObL+fhksVjMpdCcO52fzCbzNJhM5bfPPVI4N2BFPBQSea7JbrW/oBAJqPy2ZGBzIBCp&#10;hH7TDzI2UF6zXN5+BqkBP0vR8ewLSZ92Co0U7RvH5i4ms1lclhTM5s+jNXg3s7mXCe0rSOsVhTp4&#10;uQtQNYlVbH/oObDiKSayw8bFNbkbp6q/f9n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bh1xLd&#10;AAAADQEAAA8AAAAAAAAAAQAgAAAAIgAAAGRycy9kb3ducmV2LnhtbFBLAQIUABQAAAAIAIdO4kCn&#10;Xko14gEAAK0DAAAOAAAAAAAAAAEAIAAAACwBAABkcnMvZTJvRG9jLnhtbFBLBQYAAAAABgAGAFkB&#10;AACABQAAAAA=&#10;">
                <v:fill on="f" focussize="0,0"/>
                <v:stroke on="f"/>
                <v:imagedata o:title=""/>
                <o:lock v:ext="edit" grouping="t" aspectratio="f"/>
                <v:textbox>
                  <w:txbxContent>
                    <w:p>
                      <w:pPr>
                        <w:pStyle w:val="4"/>
                      </w:pPr>
                      <w:r>
                        <w:rPr>
                          <w:rFonts w:hint="eastAsia"/>
                        </w:rPr>
                        <w:t>7</w:t>
                      </w:r>
                      <w:r>
                        <w:t>.</w:t>
                      </w:r>
                      <w:r>
                        <w:rPr>
                          <w:rFonts w:hint="eastAsia"/>
                        </w:rPr>
                        <w:t>3 新能源汽车</w:t>
                      </w:r>
                    </w:p>
                    <w:p>
                      <w:pPr>
                        <w:ind w:firstLine="482"/>
                      </w:pPr>
                      <w:r>
                        <w:rPr>
                          <w:rFonts w:hint="eastAsia"/>
                          <w:b/>
                          <w:bCs/>
                        </w:rPr>
                        <w:t>新能源汽车产销量：</w:t>
                      </w:r>
                      <w:r>
                        <w:rPr>
                          <w:rFonts w:hint="eastAsia"/>
                        </w:rPr>
                        <w:t>6月，新能源汽车产销分别完成59.0万辆和59.6万辆，同比均增长1.3倍。其中纯电动汽车产销分别完成46.6万辆和47.6万辆，同比均增长1.2倍;插电式混合动力汽车产销分别完成12.3万辆和12万辆，同比分别增长1.8倍和1.7倍;燃料电池汽车产销分别完成527辆和455辆，同比分别增长18.7%和67.3。6月，新能源汽车市场占有率达到23.8%，延续保持高速增长态势。</w:t>
                      </w:r>
                    </w:p>
                    <w:p>
                      <w:pPr>
                        <w:ind w:firstLine="480"/>
                        <w:rPr>
                          <w:rFonts w:ascii="Times New Roman" w:hAnsi="Times New Roman"/>
                        </w:rPr>
                      </w:pPr>
                      <w:r>
                        <w:rPr>
                          <w:rFonts w:hint="eastAsia"/>
                        </w:rPr>
                        <w:t>上半年，新能源汽车产销分别完成266.1万辆和260万辆，同比均增长1.2倍，其中纯电动汽车产销分别完成210.8万辆和206.2万辆:插电式混合动力汽车产销分别完成55万辆和53.6万辆;燃料电池汽车产销分别完成0.15万辆和1.3万辆</w:t>
                      </w:r>
                      <w:r>
                        <w:rPr>
                          <w:rFonts w:hint="eastAsia" w:ascii="Times New Roman" w:hAnsi="Times New Roman"/>
                        </w:rPr>
                        <w:t>。</w:t>
                      </w:r>
                    </w:p>
                    <w:p>
                      <w:pPr>
                        <w:ind w:firstLine="482"/>
                        <w:rPr>
                          <w:rFonts w:ascii="Times New Roman" w:hAnsi="Times New Roman"/>
                        </w:rPr>
                      </w:pPr>
                      <w:r>
                        <w:rPr>
                          <w:rFonts w:hint="eastAsia" w:ascii="Times New Roman" w:hAnsi="Times New Roman"/>
                          <w:b/>
                          <w:bCs/>
                        </w:rPr>
                        <w:t>动力电池产量：</w:t>
                      </w:r>
                      <w:r>
                        <w:rPr>
                          <w:rFonts w:hint="eastAsia"/>
                        </w:rPr>
                        <w:t>2022年6月，我国动力电池产量共计41.3GWh，同比增长171.7%，环比增长16.1%。其中三元电池产量18.3GWh，占总产量44.3%，同比增长148.9%，环比增长12.5%；磷酸铁锂电池产量22.9GWh，占总产量55.5%，同比增长194.8%，环比增长19.2%。1-6月，我国动力电池产量累计206.4GWh，累计同比增长176.4%。其中三元电池累计产量82.9GWh，占总产量40.2%，同比累计增长125.0%；磷酸铁锂电池累计产量123.2GWh，占总产量59.7%，累计同比增长226.8%</w:t>
                      </w:r>
                      <w:r>
                        <w:rPr>
                          <w:rFonts w:hint="eastAsia" w:ascii="Times New Roman" w:hAnsi="Times New Roman"/>
                        </w:rPr>
                        <w:t>。</w:t>
                      </w:r>
                    </w:p>
                    <w:p>
                      <w:pPr>
                        <w:ind w:firstLine="482"/>
                        <w:rPr>
                          <w:rFonts w:ascii="Times New Roman" w:hAnsi="Times New Roman"/>
                        </w:rPr>
                      </w:pPr>
                      <w:r>
                        <w:rPr>
                          <w:rFonts w:hint="eastAsia" w:ascii="Times New Roman" w:hAnsi="Times New Roman"/>
                          <w:b/>
                          <w:bCs/>
                        </w:rPr>
                        <w:t>动力电池装车量：</w:t>
                      </w:r>
                      <w:r>
                        <w:rPr>
                          <w:rFonts w:hint="eastAsia"/>
                        </w:rPr>
                        <w:t>2022年6月，我国动力电池销量共计47.5GWh，同比增长297.0%。其中三元电池销量22.1GWh，占总销量46.5%，同比增长328.3%；磷酸铁锂电池销量25.3GWh，占总销量53.3%，同比增长275.3%。1-6月，我国动力电池累计销量达205.4GWh，累计同比增长253.2%。其中三元电池累计销量83.8GWh，占总销量40.8%，累计同比增长208.1%；磷酸铁锂电池累计销量121.3GWh，占总销量59.0%，累计同比增长294.2%</w:t>
                      </w:r>
                      <w:r>
                        <w:rPr>
                          <w:rFonts w:hint="eastAsia" w:ascii="Times New Roman" w:hAnsi="Times New Roman"/>
                        </w:rPr>
                        <w:t>。</w:t>
                      </w:r>
                    </w:p>
                    <w:p>
                      <w:pPr>
                        <w:ind w:firstLine="480"/>
                        <w:rPr>
                          <w:rFonts w:ascii="Times New Roman" w:hAnsi="Times New Roman"/>
                        </w:rPr>
                      </w:pPr>
                    </w:p>
                    <w:p>
                      <w:pPr>
                        <w:ind w:firstLine="480"/>
                        <w:rPr>
                          <w:rFonts w:ascii="Times New Roman" w:hAnsi="Times New Roman"/>
                        </w:rPr>
                      </w:pPr>
                    </w:p>
                  </w:txbxContent>
                </v:textbox>
              </v:rect>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hint="eastAsia"/>
        </w:rPr>
      </w:pPr>
    </w:p>
    <w:p>
      <w:pPr>
        <w:ind w:firstLine="0" w:firstLineChars="0"/>
      </w:pPr>
    </w:p>
    <w:p>
      <w:pPr>
        <w:ind w:firstLine="0" w:firstLineChars="0"/>
      </w:pPr>
      <w:r>
        <w:drawing>
          <wp:inline distT="0" distB="0" distL="0" distR="0">
            <wp:extent cx="3239770" cy="2339975"/>
            <wp:effectExtent l="0" t="0" r="0" b="0"/>
            <wp:docPr id="629261" name="图表 629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drawing>
          <wp:inline distT="0" distB="0" distL="0" distR="0">
            <wp:extent cx="3239770" cy="2447925"/>
            <wp:effectExtent l="0" t="0" r="0" b="0"/>
            <wp:docPr id="629262" name="图表 629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widowControl/>
        <w:ind w:firstLine="0" w:firstLineChars="0"/>
        <w:jc w:val="left"/>
        <w:rPr>
          <w:rFonts w:ascii="Times New Roman" w:hAnsi="Times New Roman" w:eastAsia="微软雅黑"/>
          <w:b/>
          <w:color w:val="023985"/>
          <w:kern w:val="44"/>
          <w:sz w:val="36"/>
          <w:lang w:bidi="ar"/>
        </w:rPr>
      </w:pPr>
      <w:bookmarkStart w:id="16" w:name="_Toc370"/>
      <w:r>
        <w:rPr>
          <w:rFonts w:hint="eastAsia" w:ascii="Times New Roman" w:hAnsi="Times New Roman" w:eastAsia="微软雅黑"/>
          <w:b/>
          <w:color w:val="023985"/>
          <w:kern w:val="44"/>
          <w:sz w:val="36"/>
          <w:lang w:bidi="ar"/>
        </w:rPr>
        <mc:AlternateContent>
          <mc:Choice Requires="wps">
            <w:drawing>
              <wp:anchor distT="0" distB="0" distL="114300" distR="114300" simplePos="0" relativeHeight="251683840" behindDoc="0" locked="0" layoutInCell="1" allowOverlap="1">
                <wp:simplePos x="0" y="0"/>
                <wp:positionH relativeFrom="margin">
                  <wp:posOffset>1661795</wp:posOffset>
                </wp:positionH>
                <wp:positionV relativeFrom="paragraph">
                  <wp:posOffset>291465</wp:posOffset>
                </wp:positionV>
                <wp:extent cx="5039995" cy="9916160"/>
                <wp:effectExtent l="0" t="0" r="0" b="0"/>
                <wp:wrapNone/>
                <wp:docPr id="37"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916160"/>
                        </a:xfrm>
                        <a:prstGeom prst="rect">
                          <a:avLst/>
                        </a:prstGeom>
                      </wps:spPr>
                      <wps:txbx>
                        <w:txbxContent>
                          <w:p>
                            <w:pPr>
                              <w:pStyle w:val="4"/>
                            </w:pPr>
                            <w:r>
                              <w:rPr>
                                <w:rFonts w:hint="eastAsia"/>
                              </w:rPr>
                              <w:t>8</w:t>
                            </w:r>
                            <w:r>
                              <w:t>.</w:t>
                            </w:r>
                            <w:r>
                              <w:rPr>
                                <w:rFonts w:hint="eastAsia"/>
                              </w:rPr>
                              <w:t>1 钴盐市场</w:t>
                            </w:r>
                          </w:p>
                          <w:p>
                            <w:pPr>
                              <w:ind w:firstLine="480"/>
                              <w:rPr>
                                <w:rFonts w:ascii="Times New Roman" w:hAnsi="Times New Roman"/>
                              </w:rPr>
                            </w:pPr>
                            <w:r>
                              <w:rPr>
                                <w:rFonts w:hint="eastAsia" w:ascii="Times New Roman" w:hAnsi="Times New Roman"/>
                              </w:rPr>
                              <w:t>伴随原料端节节下行，市场仅有的成本面支撑信心瓦解，加之下游需求疲软，场内心态更为谨慎，预计短期钴盐市场探底整理继续。</w:t>
                            </w:r>
                          </w:p>
                          <w:p>
                            <w:pPr>
                              <w:ind w:firstLine="0" w:firstLineChars="0"/>
                              <w:rPr>
                                <w:rFonts w:ascii="楷体" w:hAnsi="楷体" w:cs="楷体"/>
                                <w:szCs w:val="24"/>
                              </w:rPr>
                            </w:pPr>
                            <w:r>
                              <w:drawing>
                                <wp:inline distT="0" distB="0" distL="114300" distR="114300">
                                  <wp:extent cx="4853940" cy="2743200"/>
                                  <wp:effectExtent l="0" t="0" r="0" b="0"/>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8</w:t>
                            </w:r>
                            <w:r>
                              <w:t>.</w:t>
                            </w:r>
                            <w:r>
                              <w:rPr>
                                <w:rFonts w:hint="eastAsia"/>
                              </w:rPr>
                              <w:t>2 正极材料市场</w:t>
                            </w:r>
                          </w:p>
                          <w:p>
                            <w:pPr>
                              <w:ind w:firstLine="480"/>
                              <w:rPr>
                                <w:rFonts w:hint="eastAsia"/>
                              </w:rPr>
                            </w:pPr>
                            <w:r>
                              <w:rPr>
                                <w:rFonts w:hint="eastAsia"/>
                              </w:rPr>
                              <w:t>原料钴、镍市场走势较弱，价格或将仍有进一步下探预期，原料成本面支撑不足情况下，或将带动三元材料价格下探。</w:t>
                            </w:r>
                          </w:p>
                          <w:p>
                            <w:pPr>
                              <w:ind w:firstLine="480"/>
                              <w:rPr>
                                <w:rFonts w:hint="eastAsia"/>
                              </w:rPr>
                            </w:pPr>
                            <w:r>
                              <w:rPr>
                                <w:rFonts w:hint="eastAsia"/>
                              </w:rPr>
                              <w:t>预计下周磷酸铁锂商谈价格继续稳定，原料碳酸锂价格预计有上浮空间，磷酸铁锂下月有下调预期，业者心态谨慎观望为主。</w:t>
                            </w:r>
                          </w:p>
                          <w:p>
                            <w:pPr>
                              <w:ind w:firstLine="480"/>
                              <w:rPr>
                                <w:rFonts w:hint="eastAsia"/>
                              </w:rPr>
                            </w:pPr>
                            <w:r>
                              <w:rPr>
                                <w:rFonts w:hint="eastAsia"/>
                              </w:rPr>
                              <w:t>下游数码订单未见明显好转，锰酸锂出货表现一般，虽原料碳酸锂有上涨预期，但锰酸锂提价受阻，预计下周锰酸锂价格稳定为主。</w:t>
                            </w:r>
                          </w:p>
                          <w:p>
                            <w:pPr>
                              <w:ind w:firstLine="480"/>
                            </w:pPr>
                            <w:r>
                              <w:rPr>
                                <w:rFonts w:hint="eastAsia"/>
                              </w:rPr>
                              <w:t>钴酸锂市场需求面暂未有明显变化，短期内暂未有利好因素提振，钴酸锂市场观望情绪较重；叠加原料四氧化三钴价格仍有下降；预计后期钴酸锂价格仍有下跌空间。</w:t>
                            </w:r>
                          </w:p>
                          <w:p>
                            <w:pPr>
                              <w:ind w:firstLine="0" w:firstLineChars="0"/>
                              <w:rPr>
                                <w:rFonts w:ascii="Times New Roman" w:hAnsi="Times New Roman"/>
                              </w:rPr>
                            </w:pPr>
                            <w:r>
                              <w:drawing>
                                <wp:inline distT="0" distB="0" distL="0" distR="0">
                                  <wp:extent cx="4852670" cy="2736215"/>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480"/>
                              <w:rPr>
                                <w:rFonts w:ascii="Times New Roman" w:hAnsi="Times New Roman"/>
                              </w:rPr>
                            </w:pP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0.85pt;margin-top:22.95pt;height:780.8pt;width:396.85pt;mso-position-horizontal-relative:margin;z-index:251683840;mso-width-relative:page;mso-height-relative:page;" filled="f" stroked="f" coordsize="21600,21600" o:gfxdata="UEsDBAoAAAAAAIdO4kAAAAAAAAAAAAAAAAAEAAAAZHJzL1BLAwQUAAAACACHTuJAS36bsd0AAAAM&#10;AQAADwAAAGRycy9kb3ducmV2LnhtbE2PwW7CMAyG75N4h8iTdpkgKaJl65pyQJqGpklohXEOjddW&#10;NE5pQsvefuG03Wz50+/vz1ZX07IBe9dYkhDNBDCk0uqGKgn73ev0CZjzirRqLaGEH3Swyid3mUq1&#10;HekTh8JXLISQS5WE2vsu5dyVNRrlZrZDCrdv2xvlw9pXXPdqDOGm5XMhEm5UQ+FDrTpc11ieiouR&#10;MJbb4bD7eOPbx8PG0nlzXhdf71I+3EfiBZjHq/+D4aYf1CEPTkd7Ie1YK2GeRMuASljEz8BugIjj&#10;BbBjmBKxjIHnGf9fIv8FUEsDBBQAAAAIAIdO4kDF3L614wEAAK0DAAAOAAAAZHJzL2Uyb0RvYy54&#10;bWytU1GO0zAQ/UfiDpb/aZJu2yVR0xWiYoW0gpUWDuA6ThMRe8zYbVIugLgBn4gLcCqQuAVjN1t2&#10;l5/94CfyeMZv3nszWV4MumN7ha4FU/JsknKmjISqNduSv3/36tlzzpwXphIdGFXyg3L8YvX0ybK3&#10;hZpCA12lkBGIcUVvS954b4skcbJRWrgJWGUoWQNq4SnEbVKh6Aldd8k0TRdJD1hZBKmco9v1MclH&#10;RHwMINR1K9Ua5E4r44+oqDrhSZJrWuv4KrKtayX927p2yrOu5KTUxy81ofMmfJPVUhRbFLZp5UhB&#10;PIbCA01atIaanqDWwgu2w/YfKN1KBAe1n0jQyVFIdIRUZOkDb24aYVXUQlY7ezLd/T9Y+WZ/jayt&#10;Sn52zpkRmib+88uPX98+//7+lU2DP711BZXd2GsMCp29AvnBMQOXSOPPQklyryYEbqweatThFSll&#10;Q7T9cLJdDZ5JupynZ3mezzmTlMvzbJEt4mASUdw+t+j8pQLNwqHkSHONdov9lfOBgChuS0Y2RwKB&#10;ih82wyhjA9WB5NL2E0gD+ImznmZfcvdxJ1Bx1r02ZG6ezWZhWWIwm59PKcC7mc29jO9eQlyvINTA&#10;i52Huo2sQvtjz5EVTTGSHTcurMndOFb9/ct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fpux&#10;3QAAAAwBAAAPAAAAAAAAAAEAIAAAACIAAABkcnMvZG93bnJldi54bWxQSwECFAAUAAAACACHTuJA&#10;xdy+teMBAACtAwAADgAAAAAAAAABACAAAAAsAQAAZHJzL2Uyb0RvYy54bWxQSwUGAAAAAAYABgBZ&#10;AQAAgQUAAAAA&#10;">
                <v:fill on="f" focussize="0,0"/>
                <v:stroke on="f"/>
                <v:imagedata o:title=""/>
                <o:lock v:ext="edit" grouping="t" aspectratio="f"/>
                <v:textbox>
                  <w:txbxContent>
                    <w:p>
                      <w:pPr>
                        <w:pStyle w:val="4"/>
                      </w:pPr>
                      <w:r>
                        <w:rPr>
                          <w:rFonts w:hint="eastAsia"/>
                        </w:rPr>
                        <w:t>8</w:t>
                      </w:r>
                      <w:r>
                        <w:t>.</w:t>
                      </w:r>
                      <w:r>
                        <w:rPr>
                          <w:rFonts w:hint="eastAsia"/>
                        </w:rPr>
                        <w:t>1 钴盐市场</w:t>
                      </w:r>
                    </w:p>
                    <w:p>
                      <w:pPr>
                        <w:ind w:firstLine="480"/>
                        <w:rPr>
                          <w:rFonts w:ascii="Times New Roman" w:hAnsi="Times New Roman"/>
                        </w:rPr>
                      </w:pPr>
                      <w:r>
                        <w:rPr>
                          <w:rFonts w:hint="eastAsia" w:ascii="Times New Roman" w:hAnsi="Times New Roman"/>
                        </w:rPr>
                        <w:t>伴随原料端节节下行，市场仅有的成本面支撑信心瓦解，加之下游需求疲软，场内心态更为谨慎，预计短期钴盐市场探底整理继续。</w:t>
                      </w:r>
                    </w:p>
                    <w:p>
                      <w:pPr>
                        <w:ind w:firstLine="0" w:firstLineChars="0"/>
                        <w:rPr>
                          <w:rFonts w:ascii="楷体" w:hAnsi="楷体" w:cs="楷体"/>
                          <w:szCs w:val="24"/>
                        </w:rPr>
                      </w:pPr>
                      <w:r>
                        <w:drawing>
                          <wp:inline distT="0" distB="0" distL="114300" distR="114300">
                            <wp:extent cx="4853940" cy="2743200"/>
                            <wp:effectExtent l="0" t="0" r="0" b="0"/>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8</w:t>
                      </w:r>
                      <w:r>
                        <w:t>.</w:t>
                      </w:r>
                      <w:r>
                        <w:rPr>
                          <w:rFonts w:hint="eastAsia"/>
                        </w:rPr>
                        <w:t>2 正极材料市场</w:t>
                      </w:r>
                    </w:p>
                    <w:p>
                      <w:pPr>
                        <w:ind w:firstLine="480"/>
                        <w:rPr>
                          <w:rFonts w:hint="eastAsia"/>
                        </w:rPr>
                      </w:pPr>
                      <w:r>
                        <w:rPr>
                          <w:rFonts w:hint="eastAsia"/>
                        </w:rPr>
                        <w:t>原料钴、镍市场走势较弱，价格或将仍有进一步下探预期，原料成本面支撑不足情况下，或将带动三元材料价格下探。</w:t>
                      </w:r>
                    </w:p>
                    <w:p>
                      <w:pPr>
                        <w:ind w:firstLine="480"/>
                        <w:rPr>
                          <w:rFonts w:hint="eastAsia"/>
                        </w:rPr>
                      </w:pPr>
                      <w:r>
                        <w:rPr>
                          <w:rFonts w:hint="eastAsia"/>
                        </w:rPr>
                        <w:t>预计下周磷酸铁锂商谈价格继续稳定，原料碳酸锂价格预计有上浮空间，磷酸铁锂下月有下调预期，业者心态谨慎观望为主。</w:t>
                      </w:r>
                    </w:p>
                    <w:p>
                      <w:pPr>
                        <w:ind w:firstLine="480"/>
                        <w:rPr>
                          <w:rFonts w:hint="eastAsia"/>
                        </w:rPr>
                      </w:pPr>
                      <w:r>
                        <w:rPr>
                          <w:rFonts w:hint="eastAsia"/>
                        </w:rPr>
                        <w:t>下游数码订单未见明显好转，锰酸锂出货表现一般，虽原料碳酸锂有上涨预期，但锰酸锂提价受阻，预计下周锰酸锂价格稳定为主。</w:t>
                      </w:r>
                    </w:p>
                    <w:p>
                      <w:pPr>
                        <w:ind w:firstLine="480"/>
                      </w:pPr>
                      <w:r>
                        <w:rPr>
                          <w:rFonts w:hint="eastAsia"/>
                        </w:rPr>
                        <w:t>钴酸锂市场需求面暂未有明显变化，短期内暂未有利好因素提振，钴酸锂市场观望情绪较重；叠加原料四氧化三钴价格仍有下降；预计后期钴酸锂价格仍有下跌空间。</w:t>
                      </w:r>
                    </w:p>
                    <w:p>
                      <w:pPr>
                        <w:ind w:firstLine="0" w:firstLineChars="0"/>
                        <w:rPr>
                          <w:rFonts w:ascii="Times New Roman" w:hAnsi="Times New Roman"/>
                        </w:rPr>
                      </w:pPr>
                      <w:r>
                        <w:drawing>
                          <wp:inline distT="0" distB="0" distL="0" distR="0">
                            <wp:extent cx="4852670" cy="2736215"/>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480"/>
                        <w:rPr>
                          <w:rFonts w:ascii="Times New Roman" w:hAnsi="Times New Roman"/>
                        </w:rPr>
                      </w:pP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ascii="Times New Roman" w:hAnsi="Times New Roman" w:eastAsia="微软雅黑"/>
          <w:b/>
          <w:color w:val="023985"/>
          <w:kern w:val="44"/>
          <w:sz w:val="36"/>
          <w:lang w:bidi="ar"/>
        </w:rPr>
        <w:t>Part.8 后市预测</w:t>
      </w:r>
      <w:bookmarkEnd w:id="16"/>
    </w:p>
    <w:p>
      <w:pPr>
        <w:ind w:firstLine="0" w:firstLineChars="0"/>
      </w:pPr>
    </w:p>
    <w:p>
      <w:pPr>
        <w:tabs>
          <w:tab w:val="left" w:pos="391"/>
        </w:tabs>
        <w:ind w:firstLine="0" w:firstLineChars="0"/>
        <w:jc w:val="left"/>
      </w:pPr>
      <w:r>
        <w:rPr>
          <w:rFonts w:hint="eastAsia"/>
        </w:rPr>
        <w:tab/>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widowControl/>
        <w:spacing w:line="240" w:lineRule="auto"/>
        <w:ind w:firstLine="0" w:firstLineChars="0"/>
        <w:jc w:val="left"/>
      </w:pPr>
      <w:r>
        <w:br w:type="page"/>
      </w:r>
    </w:p>
    <w:p>
      <w:pPr>
        <w:pStyle w:val="3"/>
        <w:ind w:firstLine="0" w:firstLineChars="0"/>
      </w:pPr>
      <w:bookmarkStart w:id="17" w:name="_Toc78549687"/>
      <w:bookmarkStart w:id="18" w:name="_Toc79783370"/>
      <w:bookmarkStart w:id="19" w:name="_Toc23625"/>
      <w:r>
        <w:rPr>
          <w:rFonts w:hint="eastAsia"/>
        </w:rPr>
        <mc:AlternateContent>
          <mc:Choice Requires="wps">
            <w:drawing>
              <wp:anchor distT="0" distB="0" distL="114300" distR="114300" simplePos="0" relativeHeight="251667456" behindDoc="0" locked="0" layoutInCell="1" allowOverlap="1">
                <wp:simplePos x="0" y="0"/>
                <wp:positionH relativeFrom="margin">
                  <wp:posOffset>1856105</wp:posOffset>
                </wp:positionH>
                <wp:positionV relativeFrom="paragraph">
                  <wp:posOffset>151765</wp:posOffset>
                </wp:positionV>
                <wp:extent cx="4857115" cy="8610600"/>
                <wp:effectExtent l="0" t="0" r="0" b="0"/>
                <wp:wrapNone/>
                <wp:docPr id="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115" cy="8610600"/>
                        </a:xfrm>
                        <a:prstGeom prst="rect">
                          <a:avLst/>
                        </a:prstGeom>
                      </wps:spPr>
                      <wps:txbx>
                        <w:txbxContent>
                          <w:p>
                            <w:pPr>
                              <w:numPr>
                                <w:ilvl w:val="0"/>
                                <w:numId w:val="1"/>
                              </w:numPr>
                              <w:ind w:firstLine="480"/>
                              <w:rPr>
                                <w:rFonts w:hint="eastAsia" w:ascii="Times New Roman" w:hAnsi="Times New Roman"/>
                                <w:b/>
                                <w:bCs/>
                              </w:rPr>
                            </w:pPr>
                            <w:r>
                              <w:rPr>
                                <w:rFonts w:hint="eastAsia" w:ascii="Times New Roman" w:hAnsi="Times New Roman"/>
                                <w:b/>
                                <w:bCs/>
                              </w:rPr>
                              <w:t>LG新能源与华友钴业联手打造电池回收厂</w:t>
                            </w:r>
                          </w:p>
                          <w:p>
                            <w:pPr>
                              <w:numPr>
                                <w:ilvl w:val="0"/>
                                <w:numId w:val="0"/>
                              </w:numPr>
                              <w:ind w:firstLine="480" w:firstLineChars="200"/>
                              <w:rPr>
                                <w:rFonts w:hint="eastAsia" w:ascii="Times New Roman" w:hAnsi="Times New Roman"/>
                              </w:rPr>
                            </w:pPr>
                            <w:r>
                              <w:rPr>
                                <w:rFonts w:hint="eastAsia" w:ascii="Times New Roman" w:hAnsi="Times New Roman"/>
                              </w:rPr>
                              <w:t>7月26日，LG能源宣布，将与华友钴业在中国成立电池回收合资企业。废旧电池的来源为LG能源的南京电池厂，合资公司将利用华友钴业的基础设施，从废旧电池中提取镍、钴和锂，再供应给LG能源南京厂。无独有偶，LG能源此前与锂电池回收公司Li-Cycle也有类似的合作。两者在2021年底达成协议，LG化学及其电池子公司LG能源同意从Li-Cycle公司购买2万吨电池级镍材料，同时LG新能源也将向Li-Cycle出售含镍的锂电池废料和其他材料。LG能源正在努力建立稳定的原材料供应链。该公司首席执行官权英洙表示：“为了实现可持续和稳定的电池供应链，必须建立管理整个电池生命周期的资源良性循环系统，我们借此能够进一步加强原材料供应的稳定性和成本竞争力。”</w:t>
                            </w:r>
                          </w:p>
                          <w:p>
                            <w:pPr>
                              <w:ind w:left="0" w:leftChars="0" w:firstLine="0" w:firstLineChars="0"/>
                              <w:rPr>
                                <w:rFonts w:hint="eastAsia" w:ascii="Times New Roman" w:hAnsi="Times New Roman"/>
                              </w:rPr>
                            </w:pPr>
                            <w:r>
                              <w:rPr>
                                <w:rFonts w:hint="eastAsia" w:ascii="Times New Roman" w:hAnsi="Times New Roman"/>
                              </w:rPr>
                              <w:t>而LG能源选择华友钴业，并不意外。两者早已是深度合作伙伴关系，华友钴业的全资子公司 “浙江华友循环科技有限公司”（简称“华友循环”）在 2018 年被浙江省经信委举荐为省新能源汽车动力蓄电池回收利用试点工作牵头单位，回收业务趋于成熟，宝马集团也是该公司的合作方。渠道优势成取胜法宝 产业链合作为大势所趋:对于电池回收产业，废旧电池从哪里来，是一个关键问题。尤其是当下，电池回收技术分化尚不明显，渠道优势才是取胜法宝，电池公司、汽车公司（拥有维修渠道）、换电公司、汽车拆解公司通过渠道掌控力，若配套完善电池回收产线，将成为发展前期的主要玩家。这一背景下，电池产业链上下游的合作是未来必然趋势，LG能源和华友钴业联手，正是该趋势的缩影。目前，国内电池回收行业的主导企业可分为三类：第三方企业、锂电材料公司、电池厂。我国电池产业链间的合作已在许多龙头企业中有所展现，越来越多的车企也将随着梯次利用市场的打开而参与“合作联盟”的模式。具体来看，格林美与全球280余家汽车厂和电池厂签署协议建立废旧电池定向回收合作关系，近日与山河智能、青山实业旗下瑞浦兰钧能源签订电池回收战略协议；天奇股份通过智能装备与零部件再制造与汽车整车厂构建良好合作关系、通过循环装备业务与众多汽车拆解企业构建联系、通过自身经营汽车拆解业务，整合了整车厂、汽车拆解商资源；旺能环境与永兴材料子公司牵手，展开电池回收利用长期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both"/>
                              <w:rPr>
                                <w:rFonts w:hint="eastAsia" w:ascii="Times New Roman" w:hAnsi="Times New Roman" w:eastAsia="楷体" w:cstheme="minorBidi"/>
                                <w:b/>
                                <w:bCs/>
                                <w:color w:val="auto"/>
                                <w:kern w:val="2"/>
                                <w:sz w:val="24"/>
                                <w:szCs w:val="22"/>
                                <w:lang w:val="en-US" w:eastAsia="zh-CN" w:bidi="ar-SA"/>
                              </w:rPr>
                            </w:pPr>
                            <w:r>
                              <w:rPr>
                                <w:rFonts w:hint="eastAsia" w:eastAsia="楷体" w:cstheme="minorBidi"/>
                                <w:b/>
                                <w:bCs/>
                                <w:color w:val="auto"/>
                                <w:kern w:val="2"/>
                                <w:sz w:val="24"/>
                                <w:szCs w:val="22"/>
                                <w:lang w:val="en-US" w:eastAsia="zh-CN" w:bidi="ar-SA"/>
                              </w:rPr>
                              <w:t>2</w:t>
                            </w:r>
                            <w:r>
                              <w:rPr>
                                <w:rFonts w:hint="eastAsia" w:ascii="Times New Roman" w:hAnsi="Times New Roman" w:eastAsia="楷体" w:cstheme="minorBidi"/>
                                <w:b/>
                                <w:bCs/>
                                <w:color w:val="auto"/>
                                <w:kern w:val="2"/>
                                <w:sz w:val="24"/>
                                <w:szCs w:val="22"/>
                                <w:lang w:val="en-US" w:eastAsia="zh-CN" w:bidi="ar-SA"/>
                              </w:rPr>
                              <w:t>.Electra与Métis Nation of Ontario签署福利协议</w:t>
                            </w:r>
                          </w:p>
                          <w:p>
                            <w:pPr>
                              <w:pStyle w:val="2"/>
                              <w:rPr>
                                <w:rFonts w:hint="eastAsia"/>
                              </w:rPr>
                            </w:pPr>
                            <w:r>
                              <w:rPr>
                                <w:rFonts w:hint="eastAsia" w:ascii="Times New Roman" w:hAnsi="Times New Roman"/>
                              </w:rPr>
                              <w:t>Electra Battery Metals 位于安大略省北部的钴精炼厂已与 Métis Nation of Ontario(MNO) 签署了一项福利协议，巩固了双方之间的关系，</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6.15pt;margin-top:11.95pt;height:678pt;width:382.45pt;mso-position-horizontal-relative:margin;z-index:251667456;mso-width-relative:page;mso-height-relative:page;" filled="f" stroked="f" coordsize="21600,21600" o:gfxdata="UEsDBAoAAAAAAIdO4kAAAAAAAAAAAAAAAAAEAAAAZHJzL1BLAwQUAAAACACHTuJAG/g1SNwAAAAM&#10;AQAADwAAAGRycy9kb3ducmV2LnhtbE2PwUrDQBCG74LvsIzgRexuE7QmZtNDQSwilKba8zYZk2B2&#10;Ns1uk/r2Tk96+4f5+OebbHm2nRhx8K0jDfOZAoFUuqqlWsPH7uX+CYQPhirTOUINP+hhmV9fZSat&#10;3ERbHItQCy4hnxoNTQh9KqUvG7TGz1yPxLsvN1gTeBxqWQ1m4nLbyUipR2lNS3yhMT2uGiy/i5PV&#10;MJWbcb97f5Wbu/3a0XF9XBWfb1rf3szVM4iA5/AHw0Wf1SFnp4M7UeVFpyFKophRDnEC4gKoh0UE&#10;4sApXiQJyDyT/5/IfwFQSwMEFAAAAAgAh07iQIGwFBjhAQAArAMAAA4AAABkcnMvZTJvRG9jLnht&#10;bK1TUY7TMBD9R+IOlv9pktJ2S9R0hahYIa1gpYUDuI7TRMQeM3ablAsgbsDnigtwKpC4BWMnW3aX&#10;n/3gJ/J4xm/eezNZnfe6ZQeFrgFT8GyScqaMhLIxu4J/eP/62ZIz54UpRQtGFfyoHD9fP32y6myu&#10;plBDWypkBGJc3tmC197bPEmcrJUWbgJWGUpWgFp4CnGXlCg6QtdtMk3TRdIBlhZBKufodjMk+YiI&#10;jwGEqmqk2oDca2X8gIqqFZ4kubqxjq8j26pS0r+rKqc8awtOSn38UhM6b8M3Wa9EvkNh60aOFMRj&#10;KDzQpEVjqOkJaiO8YHts/oHSjURwUPmJBJ0MQqIjpCJLH3hzXQurohay2tmT6e7/wcq3hytkTVnw&#10;55wZoWngP7/++HXz5ff3b2wa7Omsy6nq2l5hEOjsJciPjhm4QJp+FkqSezUhcGN1X6EOr0go66Pr&#10;x5PrqvdM0uVsOT/LsjlnknLLRZYu0jiXROS3zy06f6FAs3AoONJYo9vicOl8ICDy25KRzUAgUPH9&#10;th9lbKE8klpafgKpAT9z1tHoC+4+7QUqzto3hrx9kc1mYVdiMJufTSnAu5ntvYxvX0HcriDUwMu9&#10;h6qJrEL7oefIioYYyY4LF7bkbhyr/v5k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b+DVI3AAA&#10;AAwBAAAPAAAAAAAAAAEAIAAAACIAAABkcnMvZG93bnJldi54bWxQSwECFAAUAAAACACHTuJAgbAU&#10;GOEBAACsAwAADgAAAAAAAAABACAAAAArAQAAZHJzL2Uyb0RvYy54bWxQSwUGAAAAAAYABgBZAQAA&#10;fgUAAAAA&#10;">
                <v:fill on="f" focussize="0,0"/>
                <v:stroke on="f"/>
                <v:imagedata o:title=""/>
                <o:lock v:ext="edit" grouping="t" aspectratio="f"/>
                <v:textbox>
                  <w:txbxContent>
                    <w:p>
                      <w:pPr>
                        <w:numPr>
                          <w:ilvl w:val="0"/>
                          <w:numId w:val="1"/>
                        </w:numPr>
                        <w:ind w:firstLine="480"/>
                        <w:rPr>
                          <w:rFonts w:hint="eastAsia" w:ascii="Times New Roman" w:hAnsi="Times New Roman"/>
                          <w:b/>
                          <w:bCs/>
                        </w:rPr>
                      </w:pPr>
                      <w:r>
                        <w:rPr>
                          <w:rFonts w:hint="eastAsia" w:ascii="Times New Roman" w:hAnsi="Times New Roman"/>
                          <w:b/>
                          <w:bCs/>
                        </w:rPr>
                        <w:t>LG新能源与华友钴业联手打造电池回收厂</w:t>
                      </w:r>
                    </w:p>
                    <w:p>
                      <w:pPr>
                        <w:numPr>
                          <w:ilvl w:val="0"/>
                          <w:numId w:val="0"/>
                        </w:numPr>
                        <w:ind w:firstLine="480" w:firstLineChars="200"/>
                        <w:rPr>
                          <w:rFonts w:hint="eastAsia" w:ascii="Times New Roman" w:hAnsi="Times New Roman"/>
                        </w:rPr>
                      </w:pPr>
                      <w:r>
                        <w:rPr>
                          <w:rFonts w:hint="eastAsia" w:ascii="Times New Roman" w:hAnsi="Times New Roman"/>
                        </w:rPr>
                        <w:t>7月26日，LG能源宣布，将与华友钴业在中国成立电池回收合资企业。废旧电池的来源为LG能源的南京电池厂，合资公司将利用华友钴业的基础设施，从废旧电池中提取镍、钴和锂，再供应给LG能源南京厂。无独有偶，LG能源此前与锂电池回收公司Li-Cycle也有类似的合作。两者在2021年底达成协议，LG化学及其电池子公司LG能源同意从Li-Cycle公司购买2万吨电池级镍材料，同时LG新能源也将向Li-Cycle出售含镍的锂电池废料和其他材料。LG能源正在努力建立稳定的原材料供应链。该公司首席执行官权英洙表示：“为了实现可持续和稳定的电池供应链，必须建立管理整个电池生命周期的资源良性循环系统，我们借此能够进一步加强原材料供应的稳定性和成本竞争力。”</w:t>
                      </w:r>
                    </w:p>
                    <w:p>
                      <w:pPr>
                        <w:ind w:left="0" w:leftChars="0" w:firstLine="0" w:firstLineChars="0"/>
                        <w:rPr>
                          <w:rFonts w:hint="eastAsia" w:ascii="Times New Roman" w:hAnsi="Times New Roman"/>
                        </w:rPr>
                      </w:pPr>
                      <w:r>
                        <w:rPr>
                          <w:rFonts w:hint="eastAsia" w:ascii="Times New Roman" w:hAnsi="Times New Roman"/>
                        </w:rPr>
                        <w:t>而LG能源选择华友钴业，并不意外。两者早已是深度合作伙伴关系，华友钴业的全资子公司 “浙江华友循环科技有限公司”（简称“华友循环”）在 2018 年被浙江省经信委举荐为省新能源汽车动力蓄电池回收利用试点工作牵头单位，回收业务趋于成熟，宝马集团也是该公司的合作方。渠道优势成取胜法宝 产业链合作为大势所趋:对于电池回收产业，废旧电池从哪里来，是一个关键问题。尤其是当下，电池回收技术分化尚不明显，渠道优势才是取胜法宝，电池公司、汽车公司（拥有维修渠道）、换电公司、汽车拆解公司通过渠道掌控力，若配套完善电池回收产线，将成为发展前期的主要玩家。这一背景下，电池产业链上下游的合作是未来必然趋势，LG能源和华友钴业联手，正是该趋势的缩影。目前，国内电池回收行业的主导企业可分为三类：第三方企业、锂电材料公司、电池厂。我国电池产业链间的合作已在许多龙头企业中有所展现，越来越多的车企也将随着梯次利用市场的打开而参与“合作联盟”的模式。具体来看，格林美与全球280余家汽车厂和电池厂签署协议建立废旧电池定向回收合作关系，近日与山河智能、青山实业旗下瑞浦兰钧能源签订电池回收战略协议；天奇股份通过智能装备与零部件再制造与汽车整车厂构建良好合作关系、通过循环装备业务与众多汽车拆解企业构建联系、通过自身经营汽车拆解业务，整合了整车厂、汽车拆解商资源；旺能环境与永兴材料子公司牵手，展开电池回收利用长期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both"/>
                        <w:rPr>
                          <w:rFonts w:hint="eastAsia" w:ascii="Times New Roman" w:hAnsi="Times New Roman" w:eastAsia="楷体" w:cstheme="minorBidi"/>
                          <w:b/>
                          <w:bCs/>
                          <w:color w:val="auto"/>
                          <w:kern w:val="2"/>
                          <w:sz w:val="24"/>
                          <w:szCs w:val="22"/>
                          <w:lang w:val="en-US" w:eastAsia="zh-CN" w:bidi="ar-SA"/>
                        </w:rPr>
                      </w:pPr>
                      <w:r>
                        <w:rPr>
                          <w:rFonts w:hint="eastAsia" w:eastAsia="楷体" w:cstheme="minorBidi"/>
                          <w:b/>
                          <w:bCs/>
                          <w:color w:val="auto"/>
                          <w:kern w:val="2"/>
                          <w:sz w:val="24"/>
                          <w:szCs w:val="22"/>
                          <w:lang w:val="en-US" w:eastAsia="zh-CN" w:bidi="ar-SA"/>
                        </w:rPr>
                        <w:t>2</w:t>
                      </w:r>
                      <w:r>
                        <w:rPr>
                          <w:rFonts w:hint="eastAsia" w:ascii="Times New Roman" w:hAnsi="Times New Roman" w:eastAsia="楷体" w:cstheme="minorBidi"/>
                          <w:b/>
                          <w:bCs/>
                          <w:color w:val="auto"/>
                          <w:kern w:val="2"/>
                          <w:sz w:val="24"/>
                          <w:szCs w:val="22"/>
                          <w:lang w:val="en-US" w:eastAsia="zh-CN" w:bidi="ar-SA"/>
                        </w:rPr>
                        <w:t>.Electra与Métis Nation of Ontario签署福利协议</w:t>
                      </w:r>
                    </w:p>
                    <w:p>
                      <w:pPr>
                        <w:pStyle w:val="2"/>
                        <w:rPr>
                          <w:rFonts w:hint="eastAsia"/>
                        </w:rPr>
                      </w:pPr>
                      <w:r>
                        <w:rPr>
                          <w:rFonts w:hint="eastAsia" w:ascii="Times New Roman" w:hAnsi="Times New Roman"/>
                        </w:rPr>
                        <w:t>Electra Battery Metals 位于安大略省北部的钴精炼厂已与 Métis Nation of Ontario(MNO) 签署了一项福利协议，巩固了双方之间的关系，</w:t>
                      </w:r>
                    </w:p>
                  </w:txbxContent>
                </v:textbox>
              </v:rect>
            </w:pict>
          </mc:Fallback>
        </mc:AlternateContent>
      </w:r>
      <w:r>
        <w:rPr>
          <w:rFonts w:hint="eastAsia"/>
        </w:rPr>
        <w:t>Part.9行业要闻</w:t>
      </w:r>
      <w:bookmarkEnd w:id="17"/>
      <w:bookmarkEnd w:id="18"/>
      <w:bookmarkEnd w:id="19"/>
    </w:p>
    <w:p>
      <w:pPr>
        <w:ind w:firstLine="0" w:firstLineChars="0"/>
      </w:pPr>
    </w:p>
    <w:p>
      <w:pPr>
        <w:ind w:firstLine="0" w:firstLineChars="0"/>
      </w:pPr>
    </w:p>
    <w:p>
      <w:pPr>
        <w:widowControl/>
        <w:ind w:firstLine="0" w:firstLineChars="0"/>
        <w:jc w:val="left"/>
      </w:pPr>
      <w:r>
        <w:br w:type="page"/>
      </w:r>
    </w:p>
    <w:p>
      <w:pPr>
        <w:widowControl/>
        <w:spacing w:line="240" w:lineRule="auto"/>
        <w:ind w:firstLine="0" w:firstLineChars="0"/>
        <w:jc w:val="left"/>
      </w:pPr>
      <w:r>
        <w:rPr>
          <w:rFonts w:hint="eastAsia" w:ascii="Times New Roman" w:hAnsi="Times New Roman"/>
        </w:rPr>
        <mc:AlternateContent>
          <mc:Choice Requires="wps">
            <w:drawing>
              <wp:anchor distT="0" distB="0" distL="114300" distR="114300" simplePos="0" relativeHeight="251684864" behindDoc="0" locked="0" layoutInCell="1" allowOverlap="1">
                <wp:simplePos x="0" y="0"/>
                <wp:positionH relativeFrom="margin">
                  <wp:posOffset>1828165</wp:posOffset>
                </wp:positionH>
                <wp:positionV relativeFrom="paragraph">
                  <wp:posOffset>179070</wp:posOffset>
                </wp:positionV>
                <wp:extent cx="4857115" cy="8984615"/>
                <wp:effectExtent l="0" t="0" r="0" b="0"/>
                <wp:wrapNone/>
                <wp:docPr id="3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115" cy="8984615"/>
                        </a:xfrm>
                        <a:prstGeom prst="rect">
                          <a:avLst/>
                        </a:prstGeom>
                      </wps:spPr>
                      <wps:txbx>
                        <w:txbxContent>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firstLine="0" w:firstLineChars="0"/>
                              <w:jc w:val="both"/>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并提供与建设和生产相关的就业、培训、采购和商业机会。该公司在多伦多 Temiskaming Shores 北部的电池材料精炼厂扩建。Electra 首席执行官 Trent Mell 表示，签署我们的第一份福利协议对 Electra 来说是一个重要的里程碑，因为我们正在推进精炼厂的调试。它表明了我们对环境、文化和社会负责的运营的承诺，也反映了我们以尊重和互利的方式与土著社区合作的承诺。”MNO Temiskaming Métis 委员会主席 Lorette McKnight 补充道，我们欢迎签署福利协议以及 Electra 承诺支持该地区的经济、文化和教育活动。在安大略省詹姆斯湾和 Abitibi/Temiscamingue Métis 传统领土上建设电池材料厂代表了一项令人兴奋的发展，它将创造许多机会，同时也通过采用电动汽车减少碳排放来支持环境可持续性。根据福利协议，Electra 已同意向 MNO 发行 20,000 股公司普通股，作为衡量 Electra 低碳电池材料愿景成功的经济参与方式。Electra 目前正在安大略省 Temiskaming Shores 调试一家电池材料精炼厂，该厂的硫酸钴产能为 5,100 吨。该钴精炼厂是北美唯一一家此类精炼厂，代表了该公司专注于电动汽车供应链本土化的多管齐下战略的一部分。为了配合该精炼厂的调试工作，Electra 打算在今年秋天启动一个电池材料回收示范厂。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both"/>
                              <w:rPr>
                                <w:rFonts w:hint="eastAsia" w:ascii="Times New Roman" w:hAnsi="Times New Roman" w:eastAsia="楷体" w:cstheme="minorBidi"/>
                                <w:b/>
                                <w:bCs/>
                                <w:color w:val="auto"/>
                                <w:kern w:val="2"/>
                                <w:sz w:val="24"/>
                                <w:szCs w:val="22"/>
                                <w:lang w:val="en-US" w:eastAsia="zh-CN" w:bidi="ar-SA"/>
                              </w:rPr>
                            </w:pPr>
                            <w:r>
                              <w:rPr>
                                <w:rFonts w:hint="eastAsia" w:eastAsia="楷体" w:cstheme="minorBidi"/>
                                <w:b/>
                                <w:bCs/>
                                <w:color w:val="auto"/>
                                <w:kern w:val="2"/>
                                <w:sz w:val="24"/>
                                <w:szCs w:val="22"/>
                                <w:lang w:val="en-US" w:eastAsia="zh-CN" w:bidi="ar-SA"/>
                              </w:rPr>
                              <w:t>3</w:t>
                            </w:r>
                            <w:r>
                              <w:rPr>
                                <w:rFonts w:hint="eastAsia" w:ascii="Times New Roman" w:hAnsi="Times New Roman" w:eastAsia="楷体" w:cstheme="minorBidi"/>
                                <w:b/>
                                <w:bCs/>
                                <w:color w:val="auto"/>
                                <w:kern w:val="2"/>
                                <w:sz w:val="24"/>
                                <w:szCs w:val="22"/>
                                <w:lang w:val="en-US" w:eastAsia="zh-CN" w:bidi="ar-SA"/>
                              </w:rPr>
                              <w:t>.工信部：促进铜、铝、锌、镍、钴、锂等战略性金属废碎料的高效再生利用</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 xml:space="preserve">    近日，工信部发布《工业能效提升行动计划》专家解读系列文章之九：扎实推动能效提升加快实现有色金属行业高质量发展，具体如下：</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工业能效提升行动计划》(以下简称《行动计划》)，从重点行业节能提效、提升用能设备、企业园区综合能效、工业用能低碳转型、数字能效升级、科技创新、节能提效体制机制和保障措施等8个方面系统提出工作任务和目标，对指导有色金属行业科学有序推进能效提升、实现高质量发展具有重要意义。</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十四五”时期，面对高质量发展的要求，特别是“双碳”目标任务，有色金属等重点行业节能与绿色低碳发展任务更加紧迫，需全产业链、全生命周期和多行业协同行动。面对新形势新要求，《行动计划》从推进节能提效技术革新、能源结构低碳转型、强化能源管理等方面对有色金属行业提供了具体要求，明确了工作重点。一、调整产业和产品结构。</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二、推进先进工艺技术革新应用。 三、加强可再生绿色能源使用。四、加强能源资源循环利用。五、加快能效智能管控平台建设。</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3.95pt;margin-top:14.1pt;height:707.45pt;width:382.45pt;mso-position-horizontal-relative:margin;z-index:251684864;mso-width-relative:page;mso-height-relative:page;" filled="f" stroked="f" coordsize="21600,21600" o:gfxdata="UEsDBAoAAAAAAIdO4kAAAAAAAAAAAAAAAAAEAAAAZHJzL1BLAwQUAAAACACHTuJAGaoPXNsAAAAM&#10;AQAADwAAAGRycy9kb3ducmV2LnhtbE2PwU7DMBBE70j8g7VIXBC1EwqUEKeHSogKVapIoWc3WZKI&#10;eJ3GblL+ns0JbjPap9mZdHm2rRiw940jDdFMgUAqXNlQpeFj93K7AOGDodK0jlDDD3pYZpcXqUlK&#10;N9I7DnmoBIeQT4yGOoQukdIXNVrjZ65D4tuX660JbPtKlr0ZOdy2MlbqQVrTEH+oTYerGovv/GQ1&#10;jMV22O82r3J7s187Oq6Pq/zzTevrq0g9gwh4Dn8wTPW5OmTc6eBOVHrRaogXj0+MTiIGMQHqPuYx&#10;B1bz+V0EMkvl/xHZL1BLAwQUAAAACACHTuJANgubSeEBAACtAwAADgAAAGRycy9lMm9Eb2MueG1s&#10;rVNRjtMwEP1H4g6W/2maku62UdMVomKFtIKVFg7gOk4TEXuMx21SLoC4AZ+IC3AqkLgFYydbdpef&#10;/eAn8njGb957M1ld9LplB+WwAVPwdDLlTBkJZWN2BX//7tWzBWfohSlFC0YV/KiQX6yfPll1Nlcz&#10;qKEtlWMEYjDvbMFr722eJChrpQVOwCpDyQqcFp5Ct0tKJzpC120ym07Pkg5caR1IhUi3myHJR0T3&#10;GECoqkaqDci9VsYPqE61wpMkrBuLfB3ZVpWS/m1VofKsLTgp9fFLTei8Dd9kvRL5zglbN3KkIB5D&#10;4YEmLRpDTU9QG+EF27vmHyjdSAcIlZ9I0MkgJDpCKtLpA29uamFV1EJWoz2Zjv8PVr45XDvWlAV/&#10;vuTMCE0T//nlx69vn39//8pmwZ/OYk5lN/baBYVor0B+QGbg0tH401CS3KsJAY7VfeV0eEVKWR9t&#10;P55sV71nki6zxfw8TeecScotlovsjIKAKvLb59ahv1SgWTgU3NFco93icIV+KL0tGdkMBAIV32/7&#10;UcYWyiPJpe0nkBrcJ846mn3B8eNeOMVZ+9qQucs0y8KyxCCbn88ocHcz23sZ376EuF5BqIEXew9V&#10;E1mF9kPPkRVNMeoaNy6syd04Vv39y9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mqD1zbAAAA&#10;DAEAAA8AAAAAAAAAAQAgAAAAIgAAAGRycy9kb3ducmV2LnhtbFBLAQIUABQAAAAIAIdO4kA2C5tJ&#10;4QEAAK0DAAAOAAAAAAAAAAEAIAAAACoBAABkcnMvZTJvRG9jLnhtbFBLBQYAAAAABgAGAFkBAAB9&#10;BQAAAAA=&#10;">
                <v:fill on="f" focussize="0,0"/>
                <v:stroke on="f"/>
                <v:imagedata o:title=""/>
                <o:lock v:ext="edit" grouping="t" aspectratio="f"/>
                <v:textbox>
                  <w:txbxContent>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firstLine="0" w:firstLineChars="0"/>
                        <w:jc w:val="both"/>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并提供与建设和生产相关的就业、培训、采购和商业机会。该公司在多伦多 Temiskaming Shores 北部的电池材料精炼厂扩建。Electra 首席执行官 Trent Mell 表示，签署我们的第一份福利协议对 Electra 来说是一个重要的里程碑，因为我们正在推进精炼厂的调试。它表明了我们对环境、文化和社会负责的运营的承诺，也反映了我们以尊重和互利的方式与土著社区合作的承诺。”MNO Temiskaming Métis 委员会主席 Lorette McKnight 补充道，我们欢迎签署福利协议以及 Electra 承诺支持该地区的经济、文化和教育活动。在安大略省詹姆斯湾和 Abitibi/Temiscamingue Métis 传统领土上建设电池材料厂代表了一项令人兴奋的发展，它将创造许多机会，同时也通过采用电动汽车减少碳排放来支持环境可持续性。根据福利协议，Electra 已同意向 MNO 发行 20,000 股公司普通股，作为衡量 Electra 低碳电池材料愿景成功的经济参与方式。Electra 目前正在安大略省 Temiskaming Shores 调试一家电池材料精炼厂，该厂的硫酸钴产能为 5,100 吨。该钴精炼厂是北美唯一一家此类精炼厂，代表了该公司专注于电动汽车供应链本土化的多管齐下战略的一部分。为了配合该精炼厂的调试工作，Electra 打算在今年秋天启动一个电池材料回收示范厂。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both"/>
                        <w:rPr>
                          <w:rFonts w:hint="eastAsia" w:ascii="Times New Roman" w:hAnsi="Times New Roman" w:eastAsia="楷体" w:cstheme="minorBidi"/>
                          <w:b/>
                          <w:bCs/>
                          <w:color w:val="auto"/>
                          <w:kern w:val="2"/>
                          <w:sz w:val="24"/>
                          <w:szCs w:val="22"/>
                          <w:lang w:val="en-US" w:eastAsia="zh-CN" w:bidi="ar-SA"/>
                        </w:rPr>
                      </w:pPr>
                      <w:r>
                        <w:rPr>
                          <w:rFonts w:hint="eastAsia" w:eastAsia="楷体" w:cstheme="minorBidi"/>
                          <w:b/>
                          <w:bCs/>
                          <w:color w:val="auto"/>
                          <w:kern w:val="2"/>
                          <w:sz w:val="24"/>
                          <w:szCs w:val="22"/>
                          <w:lang w:val="en-US" w:eastAsia="zh-CN" w:bidi="ar-SA"/>
                        </w:rPr>
                        <w:t>3</w:t>
                      </w:r>
                      <w:r>
                        <w:rPr>
                          <w:rFonts w:hint="eastAsia" w:ascii="Times New Roman" w:hAnsi="Times New Roman" w:eastAsia="楷体" w:cstheme="minorBidi"/>
                          <w:b/>
                          <w:bCs/>
                          <w:color w:val="auto"/>
                          <w:kern w:val="2"/>
                          <w:sz w:val="24"/>
                          <w:szCs w:val="22"/>
                          <w:lang w:val="en-US" w:eastAsia="zh-CN" w:bidi="ar-SA"/>
                        </w:rPr>
                        <w:t>.工信部：促进铜、铝、锌、镍、钴、锂等战略性金属废碎料的高效再生利用</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 xml:space="preserve">    近日，工信部发布《工业能效提升行动计划》专家解读系列文章之九：扎实推动能效提升加快实现有色金属行业高质量发展，具体如下：</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工业能效提升行动计划》(以下简称《行动计划》)，从重点行业节能提效、提升用能设备、企业园区综合能效、工业用能低碳转型、数字能效升级、科技创新、节能提效体制机制和保障措施等8个方面系统提出工作任务和目标，对指导有色金属行业科学有序推进能效提升、实现高质量发展具有重要意义。</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十四五”时期，面对高质量发展的要求，特别是“双碳”目标任务，有色金属等重点行业节能与绿色低碳发展任务更加紧迫，需全产业链、全生命周期和多行业协同行动。面对新形势新要求，《行动计划》从推进节能提效技术革新、能源结构低碳转型、强化能源管理等方面对有色金属行业提供了具体要求，明确了工作重点。一、调整产业和产品结构。</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二、推进先进工艺技术革新应用。 三、加强可再生绿色能源使用。四、加强能源资源循环利用。五、加快能效智能管控平台建设。</w:t>
                      </w:r>
                    </w:p>
                  </w:txbxContent>
                </v:textbox>
              </v:rect>
            </w:pict>
          </mc:Fallback>
        </mc:AlternateContent>
      </w:r>
    </w:p>
    <w:p>
      <w:pPr>
        <w:widowControl/>
        <w:spacing w:line="240" w:lineRule="auto"/>
        <w:ind w:firstLine="0" w:firstLineChars="0"/>
        <w:jc w:val="left"/>
      </w:pPr>
    </w:p>
    <w:p>
      <w:pPr>
        <w:ind w:firstLine="0" w:firstLineChars="0"/>
      </w:pPr>
    </w:p>
    <w:p>
      <w:pPr>
        <w:ind w:firstLine="480"/>
        <w:rPr>
          <w:rFonts w:ascii="Times New Roman" w:hAnsi="Times New Roman"/>
        </w:rPr>
      </w:pPr>
    </w:p>
    <w:p>
      <w:pPr>
        <w:ind w:firstLine="0" w:firstLineChars="0"/>
      </w:pPr>
    </w:p>
    <w:p>
      <w:pPr>
        <w:pStyle w:val="3"/>
        <w:spacing w:line="240" w:lineRule="auto"/>
        <w:ind w:firstLine="0" w:firstLineChars="0"/>
        <w:rPr>
          <w:rFonts w:ascii="微软雅黑" w:hAnsi="微软雅黑"/>
          <w:szCs w:val="20"/>
        </w:rPr>
      </w:pPr>
      <w:bookmarkStart w:id="20" w:name="_Toc31948"/>
      <w:bookmarkStart w:id="21" w:name="_Toc78549688"/>
      <w:bookmarkStart w:id="22" w:name="_Toc79783371"/>
    </w:p>
    <w:p>
      <w:pPr>
        <w:pStyle w:val="3"/>
        <w:spacing w:line="240" w:lineRule="auto"/>
        <w:ind w:firstLine="0" w:firstLineChars="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pStyle w:val="3"/>
        <w:spacing w:line="240" w:lineRule="auto"/>
        <w:ind w:firstLine="0" w:firstLineChars="0"/>
        <w:rPr>
          <w:rFonts w:ascii="微软雅黑" w:hAnsi="微软雅黑"/>
          <w:szCs w:val="20"/>
        </w:rPr>
      </w:pPr>
    </w:p>
    <w:p>
      <w:pPr>
        <w:pStyle w:val="3"/>
        <w:spacing w:line="240" w:lineRule="auto"/>
        <w:ind w:firstLine="0" w:firstLineChars="0"/>
        <w:rPr>
          <w:rFonts w:ascii="微软雅黑" w:hAnsi="微软雅黑"/>
          <w:szCs w:val="20"/>
        </w:rPr>
      </w:pPr>
    </w:p>
    <w:p>
      <w:pPr>
        <w:pStyle w:val="3"/>
        <w:spacing w:line="240" w:lineRule="auto"/>
        <w:ind w:firstLine="0" w:firstLineChars="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pStyle w:val="3"/>
        <w:spacing w:line="240" w:lineRule="auto"/>
        <w:ind w:firstLine="0" w:firstLineChars="0"/>
        <w:rPr>
          <w:rFonts w:hint="eastAsia" w:ascii="微软雅黑" w:hAnsi="微软雅黑"/>
          <w:szCs w:val="20"/>
        </w:rPr>
      </w:pPr>
      <w:r>
        <w:rPr>
          <w:rFonts w:hint="eastAsia" w:ascii="Times New Roman" w:hAnsi="Times New Roman"/>
        </w:rPr>
        <mc:AlternateContent>
          <mc:Choice Requires="wps">
            <w:drawing>
              <wp:anchor distT="0" distB="0" distL="114300" distR="114300" simplePos="0" relativeHeight="251686912" behindDoc="0" locked="0" layoutInCell="1" allowOverlap="1">
                <wp:simplePos x="0" y="0"/>
                <wp:positionH relativeFrom="margin">
                  <wp:posOffset>1871345</wp:posOffset>
                </wp:positionH>
                <wp:positionV relativeFrom="paragraph">
                  <wp:posOffset>62865</wp:posOffset>
                </wp:positionV>
                <wp:extent cx="4857115" cy="9037320"/>
                <wp:effectExtent l="0" t="0" r="0" b="0"/>
                <wp:wrapNone/>
                <wp:docPr id="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115" cy="9037320"/>
                        </a:xfrm>
                        <a:prstGeom prst="rect">
                          <a:avLst/>
                        </a:prstGeom>
                      </wps:spPr>
                      <wps:txbx>
                        <w:txbxContent>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both"/>
                              <w:rPr>
                                <w:rFonts w:hint="eastAsia" w:ascii="Times New Roman" w:hAnsi="Times New Roman" w:eastAsia="楷体" w:cstheme="minorBidi"/>
                                <w:b/>
                                <w:bCs/>
                                <w:color w:val="auto"/>
                                <w:kern w:val="2"/>
                                <w:sz w:val="24"/>
                                <w:szCs w:val="22"/>
                                <w:lang w:val="en-US" w:eastAsia="zh-CN" w:bidi="ar-SA"/>
                              </w:rPr>
                            </w:pPr>
                            <w:r>
                              <w:rPr>
                                <w:rFonts w:hint="eastAsia" w:eastAsia="楷体" w:cstheme="minorBidi"/>
                                <w:b/>
                                <w:bCs/>
                                <w:color w:val="auto"/>
                                <w:kern w:val="2"/>
                                <w:sz w:val="24"/>
                                <w:szCs w:val="22"/>
                                <w:lang w:val="en-US" w:eastAsia="zh-CN" w:bidi="ar-SA"/>
                              </w:rPr>
                              <w:t>4</w:t>
                            </w:r>
                            <w:r>
                              <w:rPr>
                                <w:rFonts w:hint="eastAsia" w:ascii="Times New Roman" w:hAnsi="Times New Roman" w:eastAsia="楷体" w:cstheme="minorBidi"/>
                                <w:b/>
                                <w:bCs/>
                                <w:color w:val="auto"/>
                                <w:kern w:val="2"/>
                                <w:sz w:val="24"/>
                                <w:szCs w:val="22"/>
                                <w:lang w:val="en-US" w:eastAsia="zh-CN" w:bidi="ar-SA"/>
                              </w:rPr>
                              <w:t>.澳大利亚恩康特尔资源:IGO启动依尼娜铜钴项目金刚石钻探</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 xml:space="preserve">   </w:t>
                            </w:r>
                            <w:r>
                              <w:rPr>
                                <w:rFonts w:hint="eastAsia" w:ascii="Times New Roman" w:hAnsi="Times New Roman" w:cstheme="minorBidi"/>
                                <w:b w:val="0"/>
                                <w:color w:val="auto"/>
                                <w:kern w:val="2"/>
                                <w:sz w:val="24"/>
                                <w:szCs w:val="22"/>
                                <w:lang w:val="en-US" w:eastAsia="zh-CN" w:bidi="ar-SA"/>
                              </w:rPr>
                              <w:t xml:space="preserve"> </w:t>
                            </w:r>
                            <w:r>
                              <w:rPr>
                                <w:rFonts w:hint="eastAsia" w:ascii="Times New Roman" w:hAnsi="Times New Roman" w:eastAsia="楷体" w:cstheme="minorBidi"/>
                                <w:b w:val="0"/>
                                <w:color w:val="auto"/>
                                <w:kern w:val="2"/>
                                <w:sz w:val="24"/>
                                <w:szCs w:val="22"/>
                                <w:lang w:val="en-US" w:eastAsia="zh-CN" w:bidi="ar-SA"/>
                              </w:rPr>
                              <w:t>澳大利亚恩康特尔资源公司（Encounter Resources）在西澳帕特森省（Paterson Province）的依尼娜（Yeneena）铜钴项目开始了钻石勘探。根据与澳大利亚证券交易所上市公司IGO签署的1500万美元盈利和合资协议，该公司一直在进行一项实质性的勘探计划。依尼娜的勘探重点是发现高价值沉积物型铜矿</w:t>
                            </w:r>
                            <w:r>
                              <w:rPr>
                                <w:rFonts w:hint="eastAsia" w:ascii="Times New Roman" w:hAnsi="Times New Roman" w:cstheme="minorBidi"/>
                                <w:b w:val="0"/>
                                <w:color w:val="auto"/>
                                <w:kern w:val="2"/>
                                <w:sz w:val="24"/>
                                <w:szCs w:val="22"/>
                                <w:lang w:val="en-US" w:eastAsia="zh-CN" w:bidi="ar-SA"/>
                              </w:rPr>
                              <w:t>。</w:t>
                            </w:r>
                            <w:r>
                              <w:rPr>
                                <w:rFonts w:hint="eastAsia" w:ascii="Times New Roman" w:hAnsi="Times New Roman" w:eastAsia="楷体" w:cstheme="minorBidi"/>
                                <w:b w:val="0"/>
                                <w:color w:val="auto"/>
                                <w:kern w:val="2"/>
                                <w:sz w:val="24"/>
                                <w:szCs w:val="22"/>
                                <w:lang w:val="en-US" w:eastAsia="zh-CN" w:bidi="ar-SA"/>
                              </w:rPr>
                              <w:t>恩康特尔资源公司使用2021返回的空心钻探分析来创建区域3D模型，该模型是通过整合历史和现代数据集而形成的。根据模型确定的子盆地确定的区域目标，可能包含与Nifty铜矿发现的岩石相似的岩石。然后将通过钻石钻探测试确定这些目标，该测试将在2022年野外季节完成。该项目将由IGO全面运营和资助，包括1900米的空心钻、4500米的金刚石钻芯以及详细的地质测绘。总经理威尔·罗宾逊（WillRobinson）表示，该公司很高兴与IGO合作，以发掘帕特森省的铜矿潜力。“计划的2022年活动代表了针对沉积物中铜的高冲击钻井的重要项目。“许多新的创新勘探技术已被应用于生成这些高优先级钻井目标。”威尔·罗宾逊表示：“此次钻探，再加上我们在帕特森省拥有100%股权的拉米尔矿藏即将进行的钻石钻探，以及必和必拓在北领地埃利奥特铜矿项目即将进行的钻石钻探，意味着2022年下半年将成为埃利奥特历史上最重要的钻探期之一。”</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7.35pt;margin-top:4.95pt;height:711.6pt;width:382.45pt;mso-position-horizontal-relative:margin;z-index:251686912;mso-width-relative:page;mso-height-relative:page;" filled="f" stroked="f" coordsize="21600,21600" o:gfxdata="UEsDBAoAAAAAAIdO4kAAAAAAAAAAAAAAAAAEAAAAZHJzL1BLAwQUAAAACACHTuJAlm8KaNwAAAAL&#10;AQAADwAAAGRycy9kb3ducmV2LnhtbE2PwW7CMBBE70j9B2sr9YKKHaC0SeNwQKqKEBJqaDmbeJtE&#10;jdchNgn8fc2pvc1qRjNv0+XFNKzHztWWJEQTAQypsLqmUsLn/u3xBZjzirRqLKGEKzpYZnejVCXa&#10;DvSBfe5LFkrIJUpC5X2bcO6KCo1yE9siBe/bdkb5cHYl150aQrlp+FSIBTeqprBQqRZXFRY/+dlI&#10;GIpdf9hv3/lufFhbOq1Pq/xrI+XDfSRegXm8+L8w3PADOmSB6WjPpB1rJEzj+XOISohjYDdfPMUL&#10;YMeg5rNZBDxL+f8fsl9QSwMEFAAAAAgAh07iQJQ003HiAQAArAMAAA4AAABkcnMvZTJvRG9jLnht&#10;bK1TUW7UMBD9R+IOlv/ZJNtdto02WyFWVEgVVGo5gNdxNhGxx4y9mywXQNyAT8QFOBVI3KJjJ13a&#10;8tMPfiKPZ/zmvTeT5XmvW7ZX6BowBc8mKWfKSCgbsy34h5s3L045c16YUrRgVMEPyvHz1fNny87m&#10;ago1tKVCRiDG5Z0teO29zZPEyVpp4SZglaFkBaiFpxC3SYmiI3TdJtM0fZl0gKVFkMo5ul0PST4i&#10;4lMAoaoaqdYgd1oZP6CiaoUnSa5urOOryLaqlPTvq8opz9qCk1Ifv9SEzpvwTVZLkW9R2LqRIwXx&#10;FAqPNGnRGGp6hFoLL9gOm3+gdCMRHFR+IkEng5DoCKnI0kfeXNfCqqiFrHb2aLr7f7Dy3f4KWVMW&#10;fMaZEZoG/uvrz9/fv/z58Y1Ngz2ddTlVXdsrDAKdvQT50TEDF0jTz0JJ8qAmBG6s7ivU4RUJZX10&#10;/XB0XfWeSbqcnc4XWTbnTFLuLD1ZnEzjXBKR3z236PyFAs3CoeBIY41ui/2l84GAyO9KRjYDgUDF&#10;95t+lLGB8kBqafkJpAb8zFlHoy+4+7QTqDhr3xry9iybzcKuxGA2XxAdhvczmwcZ376GuF1BqIFX&#10;Ow9VE1mF9kPPkRUNMZIdFy5syf04Vv39yVa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m8KaNwA&#10;AAALAQAADwAAAAAAAAABACAAAAAiAAAAZHJzL2Rvd25yZXYueG1sUEsBAhQAFAAAAAgAh07iQJQ0&#10;03HiAQAArAMAAA4AAAAAAAAAAQAgAAAAKwEAAGRycy9lMm9Eb2MueG1sUEsFBgAAAAAGAAYAWQEA&#10;AH8FAAAAAA==&#10;">
                <v:fill on="f" focussize="0,0"/>
                <v:stroke on="f"/>
                <v:imagedata o:title=""/>
                <o:lock v:ext="edit" grouping="t" aspectratio="f"/>
                <v:textbox>
                  <w:txbxContent>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both"/>
                        <w:rPr>
                          <w:rFonts w:hint="eastAsia" w:ascii="Times New Roman" w:hAnsi="Times New Roman" w:eastAsia="楷体" w:cstheme="minorBidi"/>
                          <w:b/>
                          <w:bCs/>
                          <w:color w:val="auto"/>
                          <w:kern w:val="2"/>
                          <w:sz w:val="24"/>
                          <w:szCs w:val="22"/>
                          <w:lang w:val="en-US" w:eastAsia="zh-CN" w:bidi="ar-SA"/>
                        </w:rPr>
                      </w:pPr>
                      <w:r>
                        <w:rPr>
                          <w:rFonts w:hint="eastAsia" w:eastAsia="楷体" w:cstheme="minorBidi"/>
                          <w:b/>
                          <w:bCs/>
                          <w:color w:val="auto"/>
                          <w:kern w:val="2"/>
                          <w:sz w:val="24"/>
                          <w:szCs w:val="22"/>
                          <w:lang w:val="en-US" w:eastAsia="zh-CN" w:bidi="ar-SA"/>
                        </w:rPr>
                        <w:t>4</w:t>
                      </w:r>
                      <w:r>
                        <w:rPr>
                          <w:rFonts w:hint="eastAsia" w:ascii="Times New Roman" w:hAnsi="Times New Roman" w:eastAsia="楷体" w:cstheme="minorBidi"/>
                          <w:b/>
                          <w:bCs/>
                          <w:color w:val="auto"/>
                          <w:kern w:val="2"/>
                          <w:sz w:val="24"/>
                          <w:szCs w:val="22"/>
                          <w:lang w:val="en-US" w:eastAsia="zh-CN" w:bidi="ar-SA"/>
                        </w:rPr>
                        <w:t>.澳大利亚恩康特尔资源:IGO启动依尼娜铜钴项目金刚石钻探</w:t>
                      </w:r>
                    </w:p>
                    <w:p>
                      <w:pPr>
                        <w:ind w:firstLine="0" w:firstLineChars="0"/>
                        <w:rPr>
                          <w:rFonts w:hint="eastAsia" w:ascii="Times New Roman" w:hAnsi="Times New Roman" w:eastAsia="楷体" w:cstheme="minorBidi"/>
                          <w:b w:val="0"/>
                          <w:color w:val="auto"/>
                          <w:kern w:val="2"/>
                          <w:sz w:val="24"/>
                          <w:szCs w:val="22"/>
                          <w:lang w:val="en-US" w:eastAsia="zh-CN" w:bidi="ar-SA"/>
                        </w:rPr>
                      </w:pPr>
                      <w:r>
                        <w:rPr>
                          <w:rFonts w:hint="eastAsia" w:ascii="Times New Roman" w:hAnsi="Times New Roman" w:eastAsia="楷体" w:cstheme="minorBidi"/>
                          <w:b w:val="0"/>
                          <w:color w:val="auto"/>
                          <w:kern w:val="2"/>
                          <w:sz w:val="24"/>
                          <w:szCs w:val="22"/>
                          <w:lang w:val="en-US" w:eastAsia="zh-CN" w:bidi="ar-SA"/>
                        </w:rPr>
                        <w:t xml:space="preserve">   </w:t>
                      </w:r>
                      <w:r>
                        <w:rPr>
                          <w:rFonts w:hint="eastAsia" w:ascii="Times New Roman" w:hAnsi="Times New Roman" w:cstheme="minorBidi"/>
                          <w:b w:val="0"/>
                          <w:color w:val="auto"/>
                          <w:kern w:val="2"/>
                          <w:sz w:val="24"/>
                          <w:szCs w:val="22"/>
                          <w:lang w:val="en-US" w:eastAsia="zh-CN" w:bidi="ar-SA"/>
                        </w:rPr>
                        <w:t xml:space="preserve"> </w:t>
                      </w:r>
                      <w:r>
                        <w:rPr>
                          <w:rFonts w:hint="eastAsia" w:ascii="Times New Roman" w:hAnsi="Times New Roman" w:eastAsia="楷体" w:cstheme="minorBidi"/>
                          <w:b w:val="0"/>
                          <w:color w:val="auto"/>
                          <w:kern w:val="2"/>
                          <w:sz w:val="24"/>
                          <w:szCs w:val="22"/>
                          <w:lang w:val="en-US" w:eastAsia="zh-CN" w:bidi="ar-SA"/>
                        </w:rPr>
                        <w:t>澳大利亚恩康特尔资源公司（Encounter Resources）在西澳帕特森省（Paterson Province）的依尼娜（Yeneena）铜钴项目开始了钻石勘探。根据与澳大利亚证券交易所上市公司IGO签署的1500万美元盈利和合资协议，该公司一直在进行一项实质性的勘探计划。依尼娜的勘探重点是发现高价值沉积物型铜矿</w:t>
                      </w:r>
                      <w:r>
                        <w:rPr>
                          <w:rFonts w:hint="eastAsia" w:ascii="Times New Roman" w:hAnsi="Times New Roman" w:cstheme="minorBidi"/>
                          <w:b w:val="0"/>
                          <w:color w:val="auto"/>
                          <w:kern w:val="2"/>
                          <w:sz w:val="24"/>
                          <w:szCs w:val="22"/>
                          <w:lang w:val="en-US" w:eastAsia="zh-CN" w:bidi="ar-SA"/>
                        </w:rPr>
                        <w:t>。</w:t>
                      </w:r>
                      <w:r>
                        <w:rPr>
                          <w:rFonts w:hint="eastAsia" w:ascii="Times New Roman" w:hAnsi="Times New Roman" w:eastAsia="楷体" w:cstheme="minorBidi"/>
                          <w:b w:val="0"/>
                          <w:color w:val="auto"/>
                          <w:kern w:val="2"/>
                          <w:sz w:val="24"/>
                          <w:szCs w:val="22"/>
                          <w:lang w:val="en-US" w:eastAsia="zh-CN" w:bidi="ar-SA"/>
                        </w:rPr>
                        <w:t>恩康特尔资源公司使用2021返回的空心钻探分析来创建区域3D模型，该模型是通过整合历史和现代数据集而形成的。根据模型确定的子盆地确定的区域目标，可能包含与Nifty铜矿发现的岩石相似的岩石。然后将通过钻石钻探测试确定这些目标，该测试将在2022年野外季节完成。该项目将由IGO全面运营和资助，包括1900米的空心钻、4500米的金刚石钻芯以及详细的地质测绘。总经理威尔·罗宾逊（WillRobinson）表示，该公司很高兴与IGO合作，以发掘帕特森省的铜矿潜力。“计划的2022年活动代表了针对沉积物中铜的高冲击钻井的重要项目。“许多新的创新勘探技术已被应用于生成这些高优先级钻井目标。”威尔·罗宾逊表示：“此次钻探，再加上我们在帕特森省拥有100%股权的拉米尔矿藏即将进行的钻石钻探，以及必和必拓在北领地埃利奥特铜矿项目即将进行的钻石钻探，意味着2022年下半年将成为埃利奥特历史上最重要的钻探期之一。”</w:t>
                      </w:r>
                    </w:p>
                  </w:txbxContent>
                </v:textbox>
              </v:rect>
            </w:pict>
          </mc:Fallback>
        </mc:AlternateContent>
      </w: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hint="eastAsia" w:ascii="微软雅黑" w:hAnsi="微软雅黑"/>
          <w:szCs w:val="20"/>
        </w:rPr>
      </w:pPr>
    </w:p>
    <w:p>
      <w:pPr>
        <w:pStyle w:val="3"/>
        <w:spacing w:line="240" w:lineRule="auto"/>
        <w:ind w:firstLine="0" w:firstLineChars="0"/>
        <w:rPr>
          <w:rFonts w:ascii="微软雅黑" w:hAnsi="微软雅黑" w:cstheme="majorBidi"/>
          <w:bCs/>
          <w:szCs w:val="36"/>
        </w:rPr>
      </w:pPr>
      <w:r>
        <w:rPr>
          <w:rFonts w:hint="eastAsia" w:ascii="微软雅黑" w:hAnsi="微软雅黑"/>
          <w:szCs w:val="20"/>
        </w:rPr>
        <w:t>免责及版权声明</w:t>
      </w:r>
      <w:bookmarkEnd w:id="20"/>
      <w:bookmarkEnd w:id="21"/>
      <w:bookmarkEnd w:id="22"/>
    </w:p>
    <w:p>
      <w:pPr>
        <w:ind w:firstLine="0" w:firstLineChars="0"/>
      </w:pPr>
    </w:p>
    <w:p>
      <w:pPr>
        <w:tabs>
          <w:tab w:val="left" w:pos="1717"/>
        </w:tabs>
        <w:ind w:firstLine="0" w:firstLineChars="0"/>
        <w:jc w:val="left"/>
      </w:pPr>
      <w:r>
        <mc:AlternateContent>
          <mc:Choice Requires="wps">
            <w:drawing>
              <wp:anchor distT="0" distB="0" distL="114300" distR="114300" simplePos="0" relativeHeight="251666432" behindDoc="0" locked="0" layoutInCell="1" allowOverlap="1">
                <wp:simplePos x="0" y="0"/>
                <wp:positionH relativeFrom="margin">
                  <wp:posOffset>1605915</wp:posOffset>
                </wp:positionH>
                <wp:positionV relativeFrom="paragraph">
                  <wp:posOffset>30480</wp:posOffset>
                </wp:positionV>
                <wp:extent cx="5039995" cy="5908040"/>
                <wp:effectExtent l="0" t="0" r="0" b="0"/>
                <wp:wrapNone/>
                <wp:docPr id="144" name="文本框 18"/>
                <wp:cNvGraphicFramePr/>
                <a:graphic xmlns:a="http://schemas.openxmlformats.org/drawingml/2006/main">
                  <a:graphicData uri="http://schemas.microsoft.com/office/word/2010/wordprocessingShape">
                    <wps:wsp>
                      <wps:cNvSpPr txBox="1"/>
                      <wps:spPr>
                        <a:xfrm>
                          <a:off x="0" y="0"/>
                          <a:ext cx="5039995" cy="5908040"/>
                        </a:xfrm>
                        <a:prstGeom prst="rect">
                          <a:avLst/>
                        </a:prstGeom>
                        <a:noFill/>
                      </wps:spPr>
                      <wps:txbx>
                        <w:txbxContent>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免责声明</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楷体" w:hAnsi="楷体"/>
                                <w:color w:val="000000" w:themeColor="text1"/>
                                <w:kern w:val="24"/>
                                <w:szCs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kern w:val="24"/>
                                <w:szCs w:val="24"/>
                                <w14:textFill>
                                  <w14:solidFill>
                                    <w14:schemeClr w14:val="tx1"/>
                                  </w14:solidFill>
                                </w14:textFill>
                              </w:rPr>
                              <w:t xml:space="preserve"> </w:t>
                            </w:r>
                          </w:p>
                          <w:p>
                            <w:pPr>
                              <w:spacing w:line="360" w:lineRule="auto"/>
                              <w:ind w:firstLine="480"/>
                              <w:rPr>
                                <w:rFonts w:ascii="楷体" w:hAnsi="楷体"/>
                                <w:color w:val="000000" w:themeColor="text1"/>
                                <w:kern w:val="24"/>
                                <w:szCs w:val="24"/>
                                <w14:textFill>
                                  <w14:solidFill>
                                    <w14:schemeClr w14:val="tx1"/>
                                  </w14:solidFill>
                                </w14:textFill>
                              </w:rPr>
                            </w:pPr>
                          </w:p>
                          <w:p>
                            <w:pPr>
                              <w:spacing w:line="360" w:lineRule="auto"/>
                              <w:ind w:firstLine="480"/>
                              <w:rPr>
                                <w:rFonts w:ascii="楷体" w:hAnsi="楷体" w:cs="宋体"/>
                                <w:color w:val="000000" w:themeColor="text1"/>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版权声明</w:t>
                            </w:r>
                          </w:p>
                          <w:p>
                            <w:pPr>
                              <w:spacing w:line="360" w:lineRule="auto"/>
                              <w:ind w:firstLine="480"/>
                              <w:rPr>
                                <w:rFonts w:ascii="楷体" w:hAnsi="楷体"/>
                                <w:color w:val="000000" w:themeColor="text1"/>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楷体" w:hAnsi="楷体"/>
                                <w:color w:val="000000" w:themeColor="text1"/>
                                <w:kern w:val="24"/>
                                <w:szCs w:val="24"/>
                                <w14:textFill>
                                  <w14:solidFill>
                                    <w14:schemeClr w14:val="tx1"/>
                                  </w14:solidFill>
                                </w14:textFill>
                              </w:rPr>
                              <w:t>或以其他方式使用本报告的部分或全部内容，否则均构成知识产权的侵犯</w:t>
                            </w:r>
                            <w:r>
                              <w:rPr>
                                <w:rFonts w:hint="eastAsia" w:ascii="楷体" w:hAnsi="楷体"/>
                                <w:color w:val="000000" w:themeColor="text1"/>
                                <w:szCs w:val="24"/>
                                <w14:textFill>
                                  <w14:solidFill>
                                    <w14:schemeClr w14:val="tx1"/>
                                  </w14:solidFill>
                                </w14:textFill>
                              </w:rPr>
                              <w:t>。Mysteel保留对任何侵权行为和有悖报告原意的引用行为进行追究的权利。</w:t>
                            </w:r>
                          </w:p>
                        </w:txbxContent>
                      </wps:txbx>
                      <wps:bodyPr wrap="square">
                        <a:noAutofit/>
                      </wps:bodyPr>
                    </wps:wsp>
                  </a:graphicData>
                </a:graphic>
              </wp:anchor>
            </w:drawing>
          </mc:Choice>
          <mc:Fallback>
            <w:pict>
              <v:shape id="文本框 18" o:spid="_x0000_s1026" o:spt="202" type="#_x0000_t202" style="position:absolute;left:0pt;margin-left:126.45pt;margin-top:2.4pt;height:465.2pt;width:396.85pt;mso-position-horizontal-relative:margin;z-index:251666432;mso-width-relative:page;mso-height-relative:page;" filled="f" stroked="f" coordsize="21600,21600" o:gfxdata="UEsDBAoAAAAAAIdO4kAAAAAAAAAAAAAAAAAEAAAAZHJzL1BLAwQUAAAACACHTuJA2Nz/AtcAAAAK&#10;AQAADwAAAGRycy9kb3ducmV2LnhtbE2PzU7DMBCE70i8g7VI3KjdkEQkZNMDiCsV5Ufi5sbbJCJe&#10;R7HbpG+Pe4LjaEYz31SbxQ7iRJPvHSOsVwoEceNMzy3Cx/vL3QMIHzQbPTgmhDN52NTXV5UujZv5&#10;jU670IpYwr7UCF0IYymlbzqy2q/cSBy9g5usDlFOrTSTnmO5HWSiVC6t7jkudHqkp46an93RIny+&#10;Hr6/UrVtn202zm5Rkm0hEW9v1uoRRKAl/IXhgh/RoY5Me3dk48WAkGRJEaMIaXxw8VWa5yD2CMV9&#10;loCsK/n/Qv0LUEsDBBQAAAAIAIdO4kCLDBgXtwEAAFYDAAAOAAAAZHJzL2Uyb0RvYy54bWytU0Fu&#10;2zAQvBfoHwjea8mpXdiC5SCFkVyKtkCSB9AUaREQuQyXtuQPtD/oqZfe+y6/I0tJcYr0kkMuFLm7&#10;nJ2ZpVaXnW3YQQU04Eo+neScKSehMm5X8vu76w8LzjAKV4kGnCr5USG/XL9/t2p9oS6ghqZSgRGI&#10;w6L1Ja9j9EWWoayVFTgBrxwlNQQrIh3DLquCaAndNtlFnn/KWgiVDyAVIkU3Q5KPiOE1gKC1kWoD&#10;cm+ViwNqUI2IJAlr45Gve7ZaKxm/aY0qsqbkpDT2KzWh/Tat2Xolil0QvjZypCBeQ+GFJiuMo6Zn&#10;qI2Igu2D+Q/KGhkAQceJBJsNQnpHSMU0f+HNbS286rWQ1ejPpuPbwcqvh++BmYpewmzGmROWRn76&#10;9fP0++/pzw82XSSHWo8FFd56Ko3dZ+io+imOFEzCOx1s+pIkRnny93j2V3WRSQrO84/L5XLOmaTc&#10;fJkv8lk/gez5ug8YbxRYljYlDzTA3ldx+IKRqFDpU0nq5uDaNE2KJ44Dl7SL3bYbiW+hOhLvlmZc&#10;cnzYi5AsTVev9hG06VHTnaFwhCK7+2bj00jz/PfcVz3/Dut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Nz/AtcAAAAKAQAADwAAAAAAAAABACAAAAAiAAAAZHJzL2Rvd25yZXYueG1sUEsBAhQAFAAA&#10;AAgAh07iQIsMGBe3AQAAVgMAAA4AAAAAAAAAAQAgAAAAJgEAAGRycy9lMm9Eb2MueG1sUEsFBgAA&#10;AAAGAAYAWQEAAE8FAAAAAA==&#10;">
                <v:fill on="f" focussize="0,0"/>
                <v:stroke on="f"/>
                <v:imagedata o:title=""/>
                <o:lock v:ext="edit" aspectratio="f"/>
                <v:textbox>
                  <w:txbxContent>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免责声明</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楷体" w:hAnsi="楷体"/>
                          <w:color w:val="000000" w:themeColor="text1"/>
                          <w:kern w:val="24"/>
                          <w:szCs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kern w:val="24"/>
                          <w:szCs w:val="24"/>
                          <w14:textFill>
                            <w14:solidFill>
                              <w14:schemeClr w14:val="tx1"/>
                            </w14:solidFill>
                          </w14:textFill>
                        </w:rPr>
                        <w:t xml:space="preserve"> </w:t>
                      </w:r>
                    </w:p>
                    <w:p>
                      <w:pPr>
                        <w:spacing w:line="360" w:lineRule="auto"/>
                        <w:ind w:firstLine="480"/>
                        <w:rPr>
                          <w:rFonts w:ascii="楷体" w:hAnsi="楷体"/>
                          <w:color w:val="000000" w:themeColor="text1"/>
                          <w:kern w:val="24"/>
                          <w:szCs w:val="24"/>
                          <w14:textFill>
                            <w14:solidFill>
                              <w14:schemeClr w14:val="tx1"/>
                            </w14:solidFill>
                          </w14:textFill>
                        </w:rPr>
                      </w:pPr>
                    </w:p>
                    <w:p>
                      <w:pPr>
                        <w:spacing w:line="360" w:lineRule="auto"/>
                        <w:ind w:firstLine="480"/>
                        <w:rPr>
                          <w:rFonts w:ascii="楷体" w:hAnsi="楷体" w:cs="宋体"/>
                          <w:color w:val="000000" w:themeColor="text1"/>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版权声明</w:t>
                      </w:r>
                    </w:p>
                    <w:p>
                      <w:pPr>
                        <w:spacing w:line="360" w:lineRule="auto"/>
                        <w:ind w:firstLine="480"/>
                        <w:rPr>
                          <w:rFonts w:ascii="楷体" w:hAnsi="楷体"/>
                          <w:color w:val="000000" w:themeColor="text1"/>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楷体" w:hAnsi="楷体"/>
                          <w:color w:val="000000" w:themeColor="text1"/>
                          <w:kern w:val="24"/>
                          <w:szCs w:val="24"/>
                          <w14:textFill>
                            <w14:solidFill>
                              <w14:schemeClr w14:val="tx1"/>
                            </w14:solidFill>
                          </w14:textFill>
                        </w:rPr>
                        <w:t>或以其他方式使用本报告的部分或全部内容，否则均构成知识产权的侵犯</w:t>
                      </w:r>
                      <w:r>
                        <w:rPr>
                          <w:rFonts w:hint="eastAsia" w:ascii="楷体" w:hAnsi="楷体"/>
                          <w:color w:val="000000" w:themeColor="text1"/>
                          <w:szCs w:val="24"/>
                          <w14:textFill>
                            <w14:solidFill>
                              <w14:schemeClr w14:val="tx1"/>
                            </w14:solidFill>
                          </w14:textFill>
                        </w:rPr>
                        <w:t>。Mysteel保留对任何侵权行为和有悖报告原意的引用行为进行追究的权利。</w:t>
                      </w:r>
                    </w:p>
                  </w:txbxContent>
                </v:textbox>
              </v:shape>
            </w:pict>
          </mc:Fallback>
        </mc:AlternateContent>
      </w:r>
    </w:p>
    <w:sectPr>
      <w:pgSz w:w="11906" w:h="16838"/>
      <w:pgMar w:top="720" w:right="720" w:bottom="720" w:left="720" w:header="567" w:footer="567"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汉仪柳楷繁">
    <w:altName w:val="宋体"/>
    <w:panose1 w:val="02010600000101010101"/>
    <w:charset w:val="86"/>
    <w:family w:val="auto"/>
    <w:pitch w:val="default"/>
    <w:sig w:usb0="00000000" w:usb1="00000000" w:usb2="00000000" w:usb3="00000000" w:csb0="00040000" w:csb1="00000000"/>
  </w:font>
  <w:font w:name="Arial">
    <w:panose1 w:val="020B0604020202020204"/>
    <w:charset w:val="00"/>
    <w:family w:val=""/>
    <w:pitch w:val="default"/>
    <w:sig w:usb0="E0002EFF" w:usb1="C000785B" w:usb2="00000009" w:usb3="00000000" w:csb0="400001FF" w:csb1="FFFF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0" locked="0" layoutInCell="1" allowOverlap="1">
          <wp:simplePos x="0" y="0"/>
          <wp:positionH relativeFrom="margin">
            <wp:posOffset>0</wp:posOffset>
          </wp:positionH>
          <wp:positionV relativeFrom="paragraph">
            <wp:posOffset>0</wp:posOffset>
          </wp:positionV>
          <wp:extent cx="693420" cy="452120"/>
          <wp:effectExtent l="0" t="0" r="0" b="5080"/>
          <wp:wrapNone/>
          <wp:docPr id="61" name="图片 6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276" w:lineRule="auto"/>
      <w:ind w:right="180" w:firstLine="360"/>
    </w:pPr>
    <w:r>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693420" cy="452120"/>
          <wp:effectExtent l="0" t="0" r="0" b="5080"/>
          <wp:wrapNone/>
          <wp:docPr id="60" name="图片 60"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1390231"/>
    </w:sdtPr>
    <w:sdtContent>
      <w:p>
        <w:pPr>
          <w:pStyle w:val="10"/>
          <w:ind w:firstLine="360"/>
          <w:jc w:val="right"/>
        </w:pPr>
        <w:r>
          <w:fldChar w:fldCharType="begin"/>
        </w:r>
        <w:r>
          <w:instrText xml:space="preserve">PAGE   \* MERGEFORMAT</w:instrText>
        </w:r>
        <w:r>
          <w:fldChar w:fldCharType="separate"/>
        </w:r>
        <w:r>
          <w:rPr>
            <w:lang w:val="zh-CN"/>
          </w:rPr>
          <w:t>1</w:t>
        </w:r>
        <w:r>
          <w:fldChar w:fldCharType="end"/>
        </w:r>
      </w:p>
    </w:sdtContent>
  </w:sdt>
  <w:p>
    <w:pPr>
      <w:pStyle w:val="10"/>
      <w:spacing w:line="276" w:lineRule="auto"/>
      <w:ind w:right="18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2293336"/>
    </w:sdtPr>
    <w:sdtContent>
      <w:p>
        <w:pPr>
          <w:pStyle w:val="10"/>
          <w:ind w:firstLine="360"/>
          <w:jc w:val="right"/>
        </w:pPr>
        <w:r>
          <w:drawing>
            <wp:anchor distT="0" distB="0" distL="114300" distR="114300" simplePos="0" relativeHeight="251659264" behindDoc="0" locked="0" layoutInCell="1" allowOverlap="1">
              <wp:simplePos x="0" y="0"/>
              <wp:positionH relativeFrom="margin">
                <wp:posOffset>0</wp:posOffset>
              </wp:positionH>
              <wp:positionV relativeFrom="paragraph">
                <wp:posOffset>-635</wp:posOffset>
              </wp:positionV>
              <wp:extent cx="693420" cy="452120"/>
              <wp:effectExtent l="0" t="0" r="0" b="5080"/>
              <wp:wrapNone/>
              <wp:docPr id="8" name="图片 8"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r>
          <w:fldChar w:fldCharType="begin"/>
        </w:r>
        <w:r>
          <w:instrText xml:space="preserve">PAGE   \* MERGEFORMAT</w:instrText>
        </w:r>
        <w:r>
          <w:fldChar w:fldCharType="separate"/>
        </w:r>
        <w:r>
          <w:rPr>
            <w:lang w:val="zh-CN"/>
          </w:rPr>
          <w:t>10</w:t>
        </w:r>
        <w:r>
          <w:fldChar w:fldCharType="end"/>
        </w:r>
      </w:p>
    </w:sdtContent>
  </w:sdt>
  <w:p>
    <w:pPr>
      <w:pStyle w:val="10"/>
      <w:spacing w:line="276" w:lineRule="auto"/>
      <w:ind w:right="18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003366" w:sz="12" w:space="1"/>
      </w:pBdr>
      <w:tabs>
        <w:tab w:val="left" w:pos="6575"/>
      </w:tabs>
      <w:spacing w:line="240" w:lineRule="auto"/>
      <w:ind w:firstLine="0" w:firstLineChars="0"/>
      <w:rPr>
        <w:rFonts w:ascii="Times New Roman" w:hAnsi="Times New Roman" w:cs="Times New Roman"/>
      </w:rPr>
    </w:pPr>
    <w:r>
      <w:rPr>
        <w:rFonts w:ascii="Times New Roman" w:hAnsi="Times New Roman" w:cs="Times New Roman"/>
        <w:b/>
        <w:bCs/>
        <w:color w:val="0000FF"/>
        <w14:textFill>
          <w14:gradFill>
            <w14:gsLst>
              <w14:gs w14:pos="0">
                <w14:srgbClr w14:val="012D86"/>
              </w14:gs>
              <w14:gs w14:pos="100000">
                <w14:srgbClr w14:val="0E2557"/>
              </w14:gs>
            </w14:gsLst>
            <w14:lin w14:ang="0" w14:scaled="0"/>
          </w14:gradFill>
        </w14:textFill>
      </w:rPr>
      <w:t>Mysteel New Energy Market</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上海钢联不锈钢事业部</w:t>
    </w:r>
  </w:p>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003366" w:sz="12" w:space="1"/>
      </w:pBdr>
      <w:tabs>
        <w:tab w:val="left" w:pos="6575"/>
      </w:tabs>
      <w:spacing w:line="240" w:lineRule="auto"/>
      <w:ind w:firstLine="0" w:firstLineChars="0"/>
      <w:jc w:val="distribute"/>
      <w:rPr>
        <w:rFonts w:ascii="Times New Roman" w:hAnsi="Times New Roman" w:cs="Times New Roman"/>
      </w:rPr>
    </w:pPr>
    <w:r>
      <w:rPr>
        <w:rFonts w:ascii="Times New Roman" w:hAnsi="Times New Roman" w:cs="Times New Roman"/>
        <w:b/>
        <w:bCs/>
        <w:color w:val="0000FF"/>
        <w14:textFill>
          <w14:gradFill>
            <w14:gsLst>
              <w14:gs w14:pos="0">
                <w14:srgbClr w14:val="012D86"/>
              </w14:gs>
              <w14:gs w14:pos="100000">
                <w14:srgbClr w14:val="0E2557"/>
              </w14:gs>
            </w14:gsLst>
            <w14:lin w14:ang="0" w14:scaled="0"/>
          </w14:gradFill>
        </w14:textFill>
      </w:rPr>
      <w:t>Mysteel New Energy Market</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上海钢联不锈钢事业部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6D0B8E"/>
    <w:multiLevelType w:val="singleLevel"/>
    <w:tmpl w:val="306D0B8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zMjKxNLcwNze2tLRQ0lEKTi0uzszPAykwrAUA+2oTbywAAAA="/>
    <w:docVar w:name="commondata" w:val="eyJoZGlkIjoiNTIwMWNmYmYxYjM4MWI4ZGYyNTIzOTViN2M5NjJiYjMifQ=="/>
  </w:docVars>
  <w:rsids>
    <w:rsidRoot w:val="77626B74"/>
    <w:rsid w:val="00006DCD"/>
    <w:rsid w:val="00006E62"/>
    <w:rsid w:val="00007B23"/>
    <w:rsid w:val="000123FA"/>
    <w:rsid w:val="00017CE4"/>
    <w:rsid w:val="00020599"/>
    <w:rsid w:val="000214AE"/>
    <w:rsid w:val="00024C03"/>
    <w:rsid w:val="00026CB3"/>
    <w:rsid w:val="00027227"/>
    <w:rsid w:val="00032EC1"/>
    <w:rsid w:val="00034010"/>
    <w:rsid w:val="00034B92"/>
    <w:rsid w:val="000374F3"/>
    <w:rsid w:val="0004057B"/>
    <w:rsid w:val="0004185C"/>
    <w:rsid w:val="00041DAD"/>
    <w:rsid w:val="000433E1"/>
    <w:rsid w:val="000456F8"/>
    <w:rsid w:val="00051F9C"/>
    <w:rsid w:val="00052109"/>
    <w:rsid w:val="0005543D"/>
    <w:rsid w:val="00061171"/>
    <w:rsid w:val="00064F5A"/>
    <w:rsid w:val="00070698"/>
    <w:rsid w:val="000707E5"/>
    <w:rsid w:val="000738E0"/>
    <w:rsid w:val="0008036E"/>
    <w:rsid w:val="00084E04"/>
    <w:rsid w:val="0008534E"/>
    <w:rsid w:val="00091FCE"/>
    <w:rsid w:val="000939A1"/>
    <w:rsid w:val="00095FD4"/>
    <w:rsid w:val="000975CE"/>
    <w:rsid w:val="000A0887"/>
    <w:rsid w:val="000A3690"/>
    <w:rsid w:val="000A371E"/>
    <w:rsid w:val="000A38D0"/>
    <w:rsid w:val="000A3A03"/>
    <w:rsid w:val="000A3E62"/>
    <w:rsid w:val="000A41E2"/>
    <w:rsid w:val="000A5AE8"/>
    <w:rsid w:val="000A6A9A"/>
    <w:rsid w:val="000B28F3"/>
    <w:rsid w:val="000B2FBE"/>
    <w:rsid w:val="000B38DC"/>
    <w:rsid w:val="000B4C06"/>
    <w:rsid w:val="000C0F85"/>
    <w:rsid w:val="000C1D67"/>
    <w:rsid w:val="000C752E"/>
    <w:rsid w:val="000D1A02"/>
    <w:rsid w:val="000D2C3E"/>
    <w:rsid w:val="000E4FB5"/>
    <w:rsid w:val="000E539E"/>
    <w:rsid w:val="000E73FE"/>
    <w:rsid w:val="00104B31"/>
    <w:rsid w:val="00104FE5"/>
    <w:rsid w:val="0011059D"/>
    <w:rsid w:val="00111FD8"/>
    <w:rsid w:val="00113C7D"/>
    <w:rsid w:val="00116D6C"/>
    <w:rsid w:val="001233FE"/>
    <w:rsid w:val="00124AB6"/>
    <w:rsid w:val="00126F72"/>
    <w:rsid w:val="00132C8D"/>
    <w:rsid w:val="0013316C"/>
    <w:rsid w:val="0013361F"/>
    <w:rsid w:val="001363BC"/>
    <w:rsid w:val="00140574"/>
    <w:rsid w:val="001420F2"/>
    <w:rsid w:val="00142B58"/>
    <w:rsid w:val="0014510C"/>
    <w:rsid w:val="00145894"/>
    <w:rsid w:val="00145B77"/>
    <w:rsid w:val="00146F4C"/>
    <w:rsid w:val="00152DA3"/>
    <w:rsid w:val="00154AE4"/>
    <w:rsid w:val="00157234"/>
    <w:rsid w:val="00157757"/>
    <w:rsid w:val="00163537"/>
    <w:rsid w:val="0016653C"/>
    <w:rsid w:val="00166EEA"/>
    <w:rsid w:val="00171269"/>
    <w:rsid w:val="00171CF1"/>
    <w:rsid w:val="00172A14"/>
    <w:rsid w:val="00172D57"/>
    <w:rsid w:val="00172D77"/>
    <w:rsid w:val="00175678"/>
    <w:rsid w:val="0017671E"/>
    <w:rsid w:val="00177589"/>
    <w:rsid w:val="00177AC3"/>
    <w:rsid w:val="001800AB"/>
    <w:rsid w:val="00180689"/>
    <w:rsid w:val="0018342D"/>
    <w:rsid w:val="00183CB0"/>
    <w:rsid w:val="001855BB"/>
    <w:rsid w:val="0018720A"/>
    <w:rsid w:val="00193A78"/>
    <w:rsid w:val="00194AB6"/>
    <w:rsid w:val="00194EBB"/>
    <w:rsid w:val="00195A63"/>
    <w:rsid w:val="00196103"/>
    <w:rsid w:val="00196F12"/>
    <w:rsid w:val="001A1E8A"/>
    <w:rsid w:val="001A5108"/>
    <w:rsid w:val="001A67E8"/>
    <w:rsid w:val="001B260A"/>
    <w:rsid w:val="001B2C41"/>
    <w:rsid w:val="001B686E"/>
    <w:rsid w:val="001B7A7A"/>
    <w:rsid w:val="001C4A94"/>
    <w:rsid w:val="001D1407"/>
    <w:rsid w:val="001D415C"/>
    <w:rsid w:val="001E053A"/>
    <w:rsid w:val="001E53E5"/>
    <w:rsid w:val="001F171F"/>
    <w:rsid w:val="001F2CA8"/>
    <w:rsid w:val="002023B7"/>
    <w:rsid w:val="002033E8"/>
    <w:rsid w:val="00204747"/>
    <w:rsid w:val="00206225"/>
    <w:rsid w:val="00210873"/>
    <w:rsid w:val="00210F6A"/>
    <w:rsid w:val="00214D48"/>
    <w:rsid w:val="0021539A"/>
    <w:rsid w:val="002173B3"/>
    <w:rsid w:val="00221F9D"/>
    <w:rsid w:val="0022300A"/>
    <w:rsid w:val="00223A0F"/>
    <w:rsid w:val="002245B9"/>
    <w:rsid w:val="002255C9"/>
    <w:rsid w:val="00225861"/>
    <w:rsid w:val="002308F3"/>
    <w:rsid w:val="0023250C"/>
    <w:rsid w:val="002327D6"/>
    <w:rsid w:val="00236168"/>
    <w:rsid w:val="00237237"/>
    <w:rsid w:val="00237BA7"/>
    <w:rsid w:val="00242E40"/>
    <w:rsid w:val="0024425C"/>
    <w:rsid w:val="00247E5D"/>
    <w:rsid w:val="00253782"/>
    <w:rsid w:val="00256F19"/>
    <w:rsid w:val="002609E6"/>
    <w:rsid w:val="00262797"/>
    <w:rsid w:val="00263A01"/>
    <w:rsid w:val="0026584D"/>
    <w:rsid w:val="0027043E"/>
    <w:rsid w:val="0027049B"/>
    <w:rsid w:val="00270E85"/>
    <w:rsid w:val="00274352"/>
    <w:rsid w:val="00277448"/>
    <w:rsid w:val="00281076"/>
    <w:rsid w:val="0028579A"/>
    <w:rsid w:val="002905CD"/>
    <w:rsid w:val="00291FB6"/>
    <w:rsid w:val="0029204C"/>
    <w:rsid w:val="00294CD6"/>
    <w:rsid w:val="00295A4D"/>
    <w:rsid w:val="00295CBA"/>
    <w:rsid w:val="002965AB"/>
    <w:rsid w:val="00296784"/>
    <w:rsid w:val="00296E58"/>
    <w:rsid w:val="002A2F1C"/>
    <w:rsid w:val="002A3035"/>
    <w:rsid w:val="002A4E26"/>
    <w:rsid w:val="002A5ACF"/>
    <w:rsid w:val="002A5FC5"/>
    <w:rsid w:val="002A7B6C"/>
    <w:rsid w:val="002B2472"/>
    <w:rsid w:val="002B2C62"/>
    <w:rsid w:val="002C0372"/>
    <w:rsid w:val="002C4FD1"/>
    <w:rsid w:val="002D3511"/>
    <w:rsid w:val="002D443D"/>
    <w:rsid w:val="002D493C"/>
    <w:rsid w:val="002D4D5C"/>
    <w:rsid w:val="002D53D4"/>
    <w:rsid w:val="002D61E8"/>
    <w:rsid w:val="002D637E"/>
    <w:rsid w:val="002E0067"/>
    <w:rsid w:val="002F0354"/>
    <w:rsid w:val="002F0453"/>
    <w:rsid w:val="002F0875"/>
    <w:rsid w:val="002F0BCB"/>
    <w:rsid w:val="002F1120"/>
    <w:rsid w:val="002F1136"/>
    <w:rsid w:val="002F29E6"/>
    <w:rsid w:val="002F4388"/>
    <w:rsid w:val="002F4C45"/>
    <w:rsid w:val="002F754E"/>
    <w:rsid w:val="003003DE"/>
    <w:rsid w:val="00300A8F"/>
    <w:rsid w:val="003029CE"/>
    <w:rsid w:val="00305E60"/>
    <w:rsid w:val="003109B3"/>
    <w:rsid w:val="00310AF7"/>
    <w:rsid w:val="003143AC"/>
    <w:rsid w:val="0031589F"/>
    <w:rsid w:val="00317D01"/>
    <w:rsid w:val="0033014E"/>
    <w:rsid w:val="00333C19"/>
    <w:rsid w:val="00334A12"/>
    <w:rsid w:val="00335516"/>
    <w:rsid w:val="00336EE6"/>
    <w:rsid w:val="003423C1"/>
    <w:rsid w:val="003431FC"/>
    <w:rsid w:val="00345BA6"/>
    <w:rsid w:val="00347625"/>
    <w:rsid w:val="003519B7"/>
    <w:rsid w:val="00351C8D"/>
    <w:rsid w:val="003528DB"/>
    <w:rsid w:val="003575DA"/>
    <w:rsid w:val="00357D32"/>
    <w:rsid w:val="00360C47"/>
    <w:rsid w:val="00363EFB"/>
    <w:rsid w:val="003657F6"/>
    <w:rsid w:val="00372BDA"/>
    <w:rsid w:val="003730E0"/>
    <w:rsid w:val="003758AD"/>
    <w:rsid w:val="00376733"/>
    <w:rsid w:val="00383FB6"/>
    <w:rsid w:val="003858B9"/>
    <w:rsid w:val="00386956"/>
    <w:rsid w:val="00391183"/>
    <w:rsid w:val="0039335B"/>
    <w:rsid w:val="0039465E"/>
    <w:rsid w:val="003965E0"/>
    <w:rsid w:val="00396CC7"/>
    <w:rsid w:val="00396F5A"/>
    <w:rsid w:val="00397C79"/>
    <w:rsid w:val="003A0F02"/>
    <w:rsid w:val="003A2667"/>
    <w:rsid w:val="003B2382"/>
    <w:rsid w:val="003B56FC"/>
    <w:rsid w:val="003C0922"/>
    <w:rsid w:val="003C0E6C"/>
    <w:rsid w:val="003C4F59"/>
    <w:rsid w:val="003C6E5A"/>
    <w:rsid w:val="003D1CDA"/>
    <w:rsid w:val="003D3769"/>
    <w:rsid w:val="003D4416"/>
    <w:rsid w:val="003D44E2"/>
    <w:rsid w:val="003D489D"/>
    <w:rsid w:val="003D58A3"/>
    <w:rsid w:val="003D661A"/>
    <w:rsid w:val="003E1F84"/>
    <w:rsid w:val="003E332C"/>
    <w:rsid w:val="003E6138"/>
    <w:rsid w:val="003E7487"/>
    <w:rsid w:val="003E7DFA"/>
    <w:rsid w:val="003F0C52"/>
    <w:rsid w:val="003F349F"/>
    <w:rsid w:val="003F4194"/>
    <w:rsid w:val="003F57C9"/>
    <w:rsid w:val="00400CED"/>
    <w:rsid w:val="0040301E"/>
    <w:rsid w:val="00403063"/>
    <w:rsid w:val="0040463C"/>
    <w:rsid w:val="004070F5"/>
    <w:rsid w:val="00410DA2"/>
    <w:rsid w:val="0041301A"/>
    <w:rsid w:val="00414AEA"/>
    <w:rsid w:val="00414DBE"/>
    <w:rsid w:val="00414FD1"/>
    <w:rsid w:val="00416B30"/>
    <w:rsid w:val="00421D6D"/>
    <w:rsid w:val="0042402D"/>
    <w:rsid w:val="00424DFC"/>
    <w:rsid w:val="00430F8A"/>
    <w:rsid w:val="00432A40"/>
    <w:rsid w:val="0043370B"/>
    <w:rsid w:val="004353B5"/>
    <w:rsid w:val="00435423"/>
    <w:rsid w:val="00436DD2"/>
    <w:rsid w:val="00440B39"/>
    <w:rsid w:val="00442889"/>
    <w:rsid w:val="00444065"/>
    <w:rsid w:val="00450150"/>
    <w:rsid w:val="0045019E"/>
    <w:rsid w:val="00450242"/>
    <w:rsid w:val="004545CF"/>
    <w:rsid w:val="00454A5F"/>
    <w:rsid w:val="00457D5E"/>
    <w:rsid w:val="00465E26"/>
    <w:rsid w:val="00466FE0"/>
    <w:rsid w:val="004677D9"/>
    <w:rsid w:val="00467A74"/>
    <w:rsid w:val="00471CE1"/>
    <w:rsid w:val="00473418"/>
    <w:rsid w:val="004748D7"/>
    <w:rsid w:val="004761F6"/>
    <w:rsid w:val="00477C4E"/>
    <w:rsid w:val="00482228"/>
    <w:rsid w:val="0049087C"/>
    <w:rsid w:val="00490A8A"/>
    <w:rsid w:val="00494199"/>
    <w:rsid w:val="00494AEB"/>
    <w:rsid w:val="00495375"/>
    <w:rsid w:val="00495550"/>
    <w:rsid w:val="004A3324"/>
    <w:rsid w:val="004A536F"/>
    <w:rsid w:val="004A56C4"/>
    <w:rsid w:val="004A6419"/>
    <w:rsid w:val="004A68B7"/>
    <w:rsid w:val="004A7226"/>
    <w:rsid w:val="004B11B8"/>
    <w:rsid w:val="004B75E7"/>
    <w:rsid w:val="004C0304"/>
    <w:rsid w:val="004C101E"/>
    <w:rsid w:val="004C2745"/>
    <w:rsid w:val="004C452F"/>
    <w:rsid w:val="004C4BFC"/>
    <w:rsid w:val="004C58E0"/>
    <w:rsid w:val="004C5B82"/>
    <w:rsid w:val="004C5F5A"/>
    <w:rsid w:val="004C5FC2"/>
    <w:rsid w:val="004D1273"/>
    <w:rsid w:val="004D1C24"/>
    <w:rsid w:val="004D1C58"/>
    <w:rsid w:val="004D3383"/>
    <w:rsid w:val="004D3A64"/>
    <w:rsid w:val="004D60EB"/>
    <w:rsid w:val="004E1907"/>
    <w:rsid w:val="004E438E"/>
    <w:rsid w:val="004E56F9"/>
    <w:rsid w:val="004E77A6"/>
    <w:rsid w:val="004F34BD"/>
    <w:rsid w:val="004F38C7"/>
    <w:rsid w:val="004F510D"/>
    <w:rsid w:val="004F628A"/>
    <w:rsid w:val="004F7A56"/>
    <w:rsid w:val="004F7E72"/>
    <w:rsid w:val="00500F82"/>
    <w:rsid w:val="00503A8F"/>
    <w:rsid w:val="00510445"/>
    <w:rsid w:val="00510B0E"/>
    <w:rsid w:val="0051121F"/>
    <w:rsid w:val="005126D5"/>
    <w:rsid w:val="00514367"/>
    <w:rsid w:val="00515C13"/>
    <w:rsid w:val="00515F6F"/>
    <w:rsid w:val="0051655C"/>
    <w:rsid w:val="00521D5A"/>
    <w:rsid w:val="00522432"/>
    <w:rsid w:val="00524F20"/>
    <w:rsid w:val="005279CA"/>
    <w:rsid w:val="00534047"/>
    <w:rsid w:val="00542FAE"/>
    <w:rsid w:val="005452AB"/>
    <w:rsid w:val="005453A0"/>
    <w:rsid w:val="0054714B"/>
    <w:rsid w:val="005479D0"/>
    <w:rsid w:val="00551B2B"/>
    <w:rsid w:val="00551D17"/>
    <w:rsid w:val="00553C3B"/>
    <w:rsid w:val="00554354"/>
    <w:rsid w:val="005563AB"/>
    <w:rsid w:val="00562523"/>
    <w:rsid w:val="00562D11"/>
    <w:rsid w:val="00562F15"/>
    <w:rsid w:val="00564461"/>
    <w:rsid w:val="005652D5"/>
    <w:rsid w:val="005704DD"/>
    <w:rsid w:val="0057163E"/>
    <w:rsid w:val="00572075"/>
    <w:rsid w:val="00572086"/>
    <w:rsid w:val="005766C0"/>
    <w:rsid w:val="00576FCF"/>
    <w:rsid w:val="005827C2"/>
    <w:rsid w:val="00582B8F"/>
    <w:rsid w:val="00585336"/>
    <w:rsid w:val="00585FA0"/>
    <w:rsid w:val="005860B7"/>
    <w:rsid w:val="00587324"/>
    <w:rsid w:val="005A1C6C"/>
    <w:rsid w:val="005A28EC"/>
    <w:rsid w:val="005A4BFC"/>
    <w:rsid w:val="005A5EC5"/>
    <w:rsid w:val="005A731A"/>
    <w:rsid w:val="005B465C"/>
    <w:rsid w:val="005B4A7A"/>
    <w:rsid w:val="005B5025"/>
    <w:rsid w:val="005B6C41"/>
    <w:rsid w:val="005B6ECA"/>
    <w:rsid w:val="005C1648"/>
    <w:rsid w:val="005C56DC"/>
    <w:rsid w:val="005D03AD"/>
    <w:rsid w:val="005D13F6"/>
    <w:rsid w:val="005D3EB4"/>
    <w:rsid w:val="005D6184"/>
    <w:rsid w:val="005D681C"/>
    <w:rsid w:val="005D7835"/>
    <w:rsid w:val="005E26B7"/>
    <w:rsid w:val="005E2ABA"/>
    <w:rsid w:val="005E5F43"/>
    <w:rsid w:val="005E631D"/>
    <w:rsid w:val="005E6A81"/>
    <w:rsid w:val="005F19D8"/>
    <w:rsid w:val="005F4ED9"/>
    <w:rsid w:val="005F5F80"/>
    <w:rsid w:val="005F7743"/>
    <w:rsid w:val="00602338"/>
    <w:rsid w:val="00603589"/>
    <w:rsid w:val="00603911"/>
    <w:rsid w:val="00604E13"/>
    <w:rsid w:val="00605B9E"/>
    <w:rsid w:val="0060705D"/>
    <w:rsid w:val="006103EC"/>
    <w:rsid w:val="00611349"/>
    <w:rsid w:val="00611365"/>
    <w:rsid w:val="006127BE"/>
    <w:rsid w:val="0062044E"/>
    <w:rsid w:val="00620844"/>
    <w:rsid w:val="00620DC2"/>
    <w:rsid w:val="00625B7C"/>
    <w:rsid w:val="0063005B"/>
    <w:rsid w:val="00631B86"/>
    <w:rsid w:val="00634191"/>
    <w:rsid w:val="00634E4C"/>
    <w:rsid w:val="00641EAC"/>
    <w:rsid w:val="006475E9"/>
    <w:rsid w:val="00651D49"/>
    <w:rsid w:val="00656389"/>
    <w:rsid w:val="00656D78"/>
    <w:rsid w:val="006602F3"/>
    <w:rsid w:val="00660953"/>
    <w:rsid w:val="006609D4"/>
    <w:rsid w:val="00662821"/>
    <w:rsid w:val="006630EC"/>
    <w:rsid w:val="00663298"/>
    <w:rsid w:val="006637BC"/>
    <w:rsid w:val="006641D9"/>
    <w:rsid w:val="00664477"/>
    <w:rsid w:val="00671CAE"/>
    <w:rsid w:val="006749C1"/>
    <w:rsid w:val="00677CBA"/>
    <w:rsid w:val="006825E8"/>
    <w:rsid w:val="0068390C"/>
    <w:rsid w:val="00684362"/>
    <w:rsid w:val="006844EA"/>
    <w:rsid w:val="006854DD"/>
    <w:rsid w:val="00685703"/>
    <w:rsid w:val="00686FA3"/>
    <w:rsid w:val="00691742"/>
    <w:rsid w:val="00693E94"/>
    <w:rsid w:val="00694751"/>
    <w:rsid w:val="00695156"/>
    <w:rsid w:val="006A10FF"/>
    <w:rsid w:val="006A203F"/>
    <w:rsid w:val="006A21CB"/>
    <w:rsid w:val="006A275C"/>
    <w:rsid w:val="006A28CC"/>
    <w:rsid w:val="006A39FC"/>
    <w:rsid w:val="006A3A60"/>
    <w:rsid w:val="006A7687"/>
    <w:rsid w:val="006A76BC"/>
    <w:rsid w:val="006A7CBB"/>
    <w:rsid w:val="006A7FD0"/>
    <w:rsid w:val="006B45DF"/>
    <w:rsid w:val="006B49E4"/>
    <w:rsid w:val="006B53EF"/>
    <w:rsid w:val="006B64B9"/>
    <w:rsid w:val="006B6C8E"/>
    <w:rsid w:val="006C05AB"/>
    <w:rsid w:val="006C0602"/>
    <w:rsid w:val="006C0E44"/>
    <w:rsid w:val="006C2579"/>
    <w:rsid w:val="006C290A"/>
    <w:rsid w:val="006C41FB"/>
    <w:rsid w:val="006C66AE"/>
    <w:rsid w:val="006D31E5"/>
    <w:rsid w:val="006D4862"/>
    <w:rsid w:val="006D4F4D"/>
    <w:rsid w:val="006E105F"/>
    <w:rsid w:val="006E2186"/>
    <w:rsid w:val="006E281A"/>
    <w:rsid w:val="006E2C71"/>
    <w:rsid w:val="006E3171"/>
    <w:rsid w:val="006E38A7"/>
    <w:rsid w:val="006E6E7B"/>
    <w:rsid w:val="006E711D"/>
    <w:rsid w:val="006E7C74"/>
    <w:rsid w:val="006F0054"/>
    <w:rsid w:val="006F1224"/>
    <w:rsid w:val="006F49DF"/>
    <w:rsid w:val="006F5635"/>
    <w:rsid w:val="00700E6E"/>
    <w:rsid w:val="00703091"/>
    <w:rsid w:val="007061FF"/>
    <w:rsid w:val="007079FE"/>
    <w:rsid w:val="007141CF"/>
    <w:rsid w:val="0072084A"/>
    <w:rsid w:val="00725C6D"/>
    <w:rsid w:val="0073039E"/>
    <w:rsid w:val="00730D94"/>
    <w:rsid w:val="007326EE"/>
    <w:rsid w:val="00737D37"/>
    <w:rsid w:val="00740BA8"/>
    <w:rsid w:val="007417A2"/>
    <w:rsid w:val="00741E8D"/>
    <w:rsid w:val="007436F7"/>
    <w:rsid w:val="00743A38"/>
    <w:rsid w:val="00743B22"/>
    <w:rsid w:val="00743BE2"/>
    <w:rsid w:val="00745F28"/>
    <w:rsid w:val="00746CC4"/>
    <w:rsid w:val="00747702"/>
    <w:rsid w:val="00747992"/>
    <w:rsid w:val="00747F47"/>
    <w:rsid w:val="007518C0"/>
    <w:rsid w:val="0075222B"/>
    <w:rsid w:val="007548FA"/>
    <w:rsid w:val="007569D7"/>
    <w:rsid w:val="00760392"/>
    <w:rsid w:val="00763E56"/>
    <w:rsid w:val="00764BA7"/>
    <w:rsid w:val="00764E5B"/>
    <w:rsid w:val="00765C6D"/>
    <w:rsid w:val="0076773A"/>
    <w:rsid w:val="007729EE"/>
    <w:rsid w:val="00773743"/>
    <w:rsid w:val="00777079"/>
    <w:rsid w:val="007814D4"/>
    <w:rsid w:val="007832D3"/>
    <w:rsid w:val="007844AE"/>
    <w:rsid w:val="0079137F"/>
    <w:rsid w:val="00791768"/>
    <w:rsid w:val="00794953"/>
    <w:rsid w:val="007A0A2A"/>
    <w:rsid w:val="007A247B"/>
    <w:rsid w:val="007A42A6"/>
    <w:rsid w:val="007A6424"/>
    <w:rsid w:val="007B20BE"/>
    <w:rsid w:val="007B739E"/>
    <w:rsid w:val="007C0D5E"/>
    <w:rsid w:val="007C19C9"/>
    <w:rsid w:val="007C334A"/>
    <w:rsid w:val="007C421D"/>
    <w:rsid w:val="007C537B"/>
    <w:rsid w:val="007C5A3C"/>
    <w:rsid w:val="007C5F86"/>
    <w:rsid w:val="007C60FD"/>
    <w:rsid w:val="007C7FCD"/>
    <w:rsid w:val="007D07A7"/>
    <w:rsid w:val="007D29C4"/>
    <w:rsid w:val="007D2A83"/>
    <w:rsid w:val="007D35CC"/>
    <w:rsid w:val="007D5AD3"/>
    <w:rsid w:val="007E19F1"/>
    <w:rsid w:val="007E26FA"/>
    <w:rsid w:val="007E35E9"/>
    <w:rsid w:val="007E5E77"/>
    <w:rsid w:val="007E642B"/>
    <w:rsid w:val="007E6EF8"/>
    <w:rsid w:val="007F032D"/>
    <w:rsid w:val="007F350E"/>
    <w:rsid w:val="007F5250"/>
    <w:rsid w:val="007F7B22"/>
    <w:rsid w:val="00801F84"/>
    <w:rsid w:val="00802628"/>
    <w:rsid w:val="00802F72"/>
    <w:rsid w:val="00804E97"/>
    <w:rsid w:val="008058AA"/>
    <w:rsid w:val="008059C8"/>
    <w:rsid w:val="00810D44"/>
    <w:rsid w:val="008124A2"/>
    <w:rsid w:val="0081289D"/>
    <w:rsid w:val="00813F34"/>
    <w:rsid w:val="008206C3"/>
    <w:rsid w:val="0082118E"/>
    <w:rsid w:val="00822B34"/>
    <w:rsid w:val="00824AA3"/>
    <w:rsid w:val="00825353"/>
    <w:rsid w:val="008266BF"/>
    <w:rsid w:val="00827587"/>
    <w:rsid w:val="00827855"/>
    <w:rsid w:val="008307A2"/>
    <w:rsid w:val="00832C53"/>
    <w:rsid w:val="008348CF"/>
    <w:rsid w:val="008376AE"/>
    <w:rsid w:val="008415D8"/>
    <w:rsid w:val="008421CA"/>
    <w:rsid w:val="00843192"/>
    <w:rsid w:val="00844D77"/>
    <w:rsid w:val="00846FA9"/>
    <w:rsid w:val="00847DFD"/>
    <w:rsid w:val="008500BE"/>
    <w:rsid w:val="008528F5"/>
    <w:rsid w:val="00852B40"/>
    <w:rsid w:val="008541FC"/>
    <w:rsid w:val="008565C7"/>
    <w:rsid w:val="00856674"/>
    <w:rsid w:val="0086190D"/>
    <w:rsid w:val="00864541"/>
    <w:rsid w:val="00866637"/>
    <w:rsid w:val="008721EB"/>
    <w:rsid w:val="008725AD"/>
    <w:rsid w:val="00873155"/>
    <w:rsid w:val="00877409"/>
    <w:rsid w:val="0087759B"/>
    <w:rsid w:val="008814EF"/>
    <w:rsid w:val="00885E4B"/>
    <w:rsid w:val="008878A9"/>
    <w:rsid w:val="0089091C"/>
    <w:rsid w:val="00893FD1"/>
    <w:rsid w:val="00895D7E"/>
    <w:rsid w:val="008A16E2"/>
    <w:rsid w:val="008A471F"/>
    <w:rsid w:val="008A55BD"/>
    <w:rsid w:val="008A55EA"/>
    <w:rsid w:val="008A60F3"/>
    <w:rsid w:val="008A61B6"/>
    <w:rsid w:val="008A6E56"/>
    <w:rsid w:val="008A794D"/>
    <w:rsid w:val="008B0041"/>
    <w:rsid w:val="008B01FC"/>
    <w:rsid w:val="008C1953"/>
    <w:rsid w:val="008C5835"/>
    <w:rsid w:val="008D0E3F"/>
    <w:rsid w:val="008D1165"/>
    <w:rsid w:val="008D1797"/>
    <w:rsid w:val="008D5291"/>
    <w:rsid w:val="008E0BC1"/>
    <w:rsid w:val="008E172E"/>
    <w:rsid w:val="008E17EC"/>
    <w:rsid w:val="008E33D0"/>
    <w:rsid w:val="008E70C2"/>
    <w:rsid w:val="008E7477"/>
    <w:rsid w:val="008F0D79"/>
    <w:rsid w:val="008F2E36"/>
    <w:rsid w:val="008F440C"/>
    <w:rsid w:val="008F5DDF"/>
    <w:rsid w:val="0090287E"/>
    <w:rsid w:val="00903D05"/>
    <w:rsid w:val="00905141"/>
    <w:rsid w:val="00905E07"/>
    <w:rsid w:val="0090656A"/>
    <w:rsid w:val="00906660"/>
    <w:rsid w:val="00907976"/>
    <w:rsid w:val="0091014C"/>
    <w:rsid w:val="00911013"/>
    <w:rsid w:val="00911EDB"/>
    <w:rsid w:val="00913E15"/>
    <w:rsid w:val="00921416"/>
    <w:rsid w:val="00927141"/>
    <w:rsid w:val="00927BAB"/>
    <w:rsid w:val="0093016D"/>
    <w:rsid w:val="00930390"/>
    <w:rsid w:val="0093179C"/>
    <w:rsid w:val="00932322"/>
    <w:rsid w:val="00934D66"/>
    <w:rsid w:val="00936139"/>
    <w:rsid w:val="0093744E"/>
    <w:rsid w:val="00942FC0"/>
    <w:rsid w:val="00943396"/>
    <w:rsid w:val="00943FD4"/>
    <w:rsid w:val="009476D1"/>
    <w:rsid w:val="0095121D"/>
    <w:rsid w:val="00951756"/>
    <w:rsid w:val="00951D5E"/>
    <w:rsid w:val="0095315A"/>
    <w:rsid w:val="00953421"/>
    <w:rsid w:val="009614CF"/>
    <w:rsid w:val="00962ABF"/>
    <w:rsid w:val="009675EE"/>
    <w:rsid w:val="00967771"/>
    <w:rsid w:val="00967B52"/>
    <w:rsid w:val="00973A8C"/>
    <w:rsid w:val="00973D46"/>
    <w:rsid w:val="009759E3"/>
    <w:rsid w:val="00977764"/>
    <w:rsid w:val="0098044A"/>
    <w:rsid w:val="009807C5"/>
    <w:rsid w:val="00982281"/>
    <w:rsid w:val="00984E5C"/>
    <w:rsid w:val="009852A5"/>
    <w:rsid w:val="009868D2"/>
    <w:rsid w:val="00986B4D"/>
    <w:rsid w:val="009910ED"/>
    <w:rsid w:val="009930DD"/>
    <w:rsid w:val="00995776"/>
    <w:rsid w:val="00995CE2"/>
    <w:rsid w:val="009A2176"/>
    <w:rsid w:val="009A292B"/>
    <w:rsid w:val="009A3A5C"/>
    <w:rsid w:val="009A611D"/>
    <w:rsid w:val="009B018C"/>
    <w:rsid w:val="009B0955"/>
    <w:rsid w:val="009C0529"/>
    <w:rsid w:val="009C0C12"/>
    <w:rsid w:val="009C53E3"/>
    <w:rsid w:val="009D0FF0"/>
    <w:rsid w:val="009D1E25"/>
    <w:rsid w:val="009D29CD"/>
    <w:rsid w:val="009D78FB"/>
    <w:rsid w:val="009D7CD1"/>
    <w:rsid w:val="009E23B1"/>
    <w:rsid w:val="009E2833"/>
    <w:rsid w:val="009E4B22"/>
    <w:rsid w:val="009E6120"/>
    <w:rsid w:val="009E672F"/>
    <w:rsid w:val="009E6CC2"/>
    <w:rsid w:val="009E7246"/>
    <w:rsid w:val="009E7C84"/>
    <w:rsid w:val="009F16F6"/>
    <w:rsid w:val="009F2D06"/>
    <w:rsid w:val="009F51EF"/>
    <w:rsid w:val="009F60E0"/>
    <w:rsid w:val="009F61F6"/>
    <w:rsid w:val="009F74A7"/>
    <w:rsid w:val="00A01F0F"/>
    <w:rsid w:val="00A02472"/>
    <w:rsid w:val="00A039E2"/>
    <w:rsid w:val="00A03C44"/>
    <w:rsid w:val="00A03E9A"/>
    <w:rsid w:val="00A048D2"/>
    <w:rsid w:val="00A06C07"/>
    <w:rsid w:val="00A07018"/>
    <w:rsid w:val="00A103B5"/>
    <w:rsid w:val="00A1467C"/>
    <w:rsid w:val="00A17911"/>
    <w:rsid w:val="00A27C0B"/>
    <w:rsid w:val="00A30309"/>
    <w:rsid w:val="00A30EB4"/>
    <w:rsid w:val="00A32F75"/>
    <w:rsid w:val="00A339AB"/>
    <w:rsid w:val="00A33F80"/>
    <w:rsid w:val="00A34CA8"/>
    <w:rsid w:val="00A35BF8"/>
    <w:rsid w:val="00A37546"/>
    <w:rsid w:val="00A42744"/>
    <w:rsid w:val="00A43FFE"/>
    <w:rsid w:val="00A444DB"/>
    <w:rsid w:val="00A5463B"/>
    <w:rsid w:val="00A553C2"/>
    <w:rsid w:val="00A63989"/>
    <w:rsid w:val="00A646D0"/>
    <w:rsid w:val="00A70D8B"/>
    <w:rsid w:val="00A75F8E"/>
    <w:rsid w:val="00A76E11"/>
    <w:rsid w:val="00A80A7E"/>
    <w:rsid w:val="00A814E7"/>
    <w:rsid w:val="00A822D7"/>
    <w:rsid w:val="00A837F6"/>
    <w:rsid w:val="00A83B90"/>
    <w:rsid w:val="00A84E68"/>
    <w:rsid w:val="00A85D86"/>
    <w:rsid w:val="00A90928"/>
    <w:rsid w:val="00A916B7"/>
    <w:rsid w:val="00A92C4F"/>
    <w:rsid w:val="00A9426F"/>
    <w:rsid w:val="00A946E6"/>
    <w:rsid w:val="00A958FA"/>
    <w:rsid w:val="00A962E8"/>
    <w:rsid w:val="00A97510"/>
    <w:rsid w:val="00AA06B9"/>
    <w:rsid w:val="00AA1C0C"/>
    <w:rsid w:val="00AA1CC8"/>
    <w:rsid w:val="00AA3A30"/>
    <w:rsid w:val="00AA4999"/>
    <w:rsid w:val="00AA51B6"/>
    <w:rsid w:val="00AA59D8"/>
    <w:rsid w:val="00AB2290"/>
    <w:rsid w:val="00AB300C"/>
    <w:rsid w:val="00AB4042"/>
    <w:rsid w:val="00AB49C6"/>
    <w:rsid w:val="00AB7AC7"/>
    <w:rsid w:val="00AC253B"/>
    <w:rsid w:val="00AC3122"/>
    <w:rsid w:val="00AC3E0C"/>
    <w:rsid w:val="00AC636F"/>
    <w:rsid w:val="00AC63B9"/>
    <w:rsid w:val="00AD1423"/>
    <w:rsid w:val="00AD1A01"/>
    <w:rsid w:val="00AD3A11"/>
    <w:rsid w:val="00AD4590"/>
    <w:rsid w:val="00AE2646"/>
    <w:rsid w:val="00AE3175"/>
    <w:rsid w:val="00AE3227"/>
    <w:rsid w:val="00AE5D99"/>
    <w:rsid w:val="00AE7888"/>
    <w:rsid w:val="00AF066A"/>
    <w:rsid w:val="00AF0BE5"/>
    <w:rsid w:val="00AF4284"/>
    <w:rsid w:val="00AF469B"/>
    <w:rsid w:val="00AF6192"/>
    <w:rsid w:val="00B01AFE"/>
    <w:rsid w:val="00B01B70"/>
    <w:rsid w:val="00B0442D"/>
    <w:rsid w:val="00B07007"/>
    <w:rsid w:val="00B10487"/>
    <w:rsid w:val="00B1475B"/>
    <w:rsid w:val="00B17867"/>
    <w:rsid w:val="00B2347E"/>
    <w:rsid w:val="00B238A9"/>
    <w:rsid w:val="00B26224"/>
    <w:rsid w:val="00B27EB0"/>
    <w:rsid w:val="00B3174C"/>
    <w:rsid w:val="00B32683"/>
    <w:rsid w:val="00B32F7E"/>
    <w:rsid w:val="00B34616"/>
    <w:rsid w:val="00B34E67"/>
    <w:rsid w:val="00B37E83"/>
    <w:rsid w:val="00B405E2"/>
    <w:rsid w:val="00B423DA"/>
    <w:rsid w:val="00B44612"/>
    <w:rsid w:val="00B44963"/>
    <w:rsid w:val="00B4733F"/>
    <w:rsid w:val="00B47623"/>
    <w:rsid w:val="00B53F14"/>
    <w:rsid w:val="00B53F8C"/>
    <w:rsid w:val="00B55B1D"/>
    <w:rsid w:val="00B55E63"/>
    <w:rsid w:val="00B63F6F"/>
    <w:rsid w:val="00B64B9E"/>
    <w:rsid w:val="00B65502"/>
    <w:rsid w:val="00B65B76"/>
    <w:rsid w:val="00B65F15"/>
    <w:rsid w:val="00B6754C"/>
    <w:rsid w:val="00B678CE"/>
    <w:rsid w:val="00B70F4F"/>
    <w:rsid w:val="00B72483"/>
    <w:rsid w:val="00B731ED"/>
    <w:rsid w:val="00B738C2"/>
    <w:rsid w:val="00B80DB3"/>
    <w:rsid w:val="00B84685"/>
    <w:rsid w:val="00B85436"/>
    <w:rsid w:val="00B86E40"/>
    <w:rsid w:val="00B904AB"/>
    <w:rsid w:val="00B90588"/>
    <w:rsid w:val="00B90D92"/>
    <w:rsid w:val="00B959DF"/>
    <w:rsid w:val="00BA1B7F"/>
    <w:rsid w:val="00BA1F05"/>
    <w:rsid w:val="00BA67CC"/>
    <w:rsid w:val="00BA7F6A"/>
    <w:rsid w:val="00BB2F8C"/>
    <w:rsid w:val="00BB6011"/>
    <w:rsid w:val="00BB60AF"/>
    <w:rsid w:val="00BB6F78"/>
    <w:rsid w:val="00BB7DB6"/>
    <w:rsid w:val="00BC3175"/>
    <w:rsid w:val="00BC5EAF"/>
    <w:rsid w:val="00BC7A6B"/>
    <w:rsid w:val="00BC7D30"/>
    <w:rsid w:val="00BD0236"/>
    <w:rsid w:val="00BD0300"/>
    <w:rsid w:val="00BD0C0B"/>
    <w:rsid w:val="00BD204E"/>
    <w:rsid w:val="00BD37BE"/>
    <w:rsid w:val="00BD6772"/>
    <w:rsid w:val="00BE0AA4"/>
    <w:rsid w:val="00BE14DA"/>
    <w:rsid w:val="00BE2B74"/>
    <w:rsid w:val="00BE3397"/>
    <w:rsid w:val="00BE4A7D"/>
    <w:rsid w:val="00BE4F9D"/>
    <w:rsid w:val="00BE56AA"/>
    <w:rsid w:val="00BF020F"/>
    <w:rsid w:val="00BF1512"/>
    <w:rsid w:val="00BF2310"/>
    <w:rsid w:val="00BF36B2"/>
    <w:rsid w:val="00BF5B53"/>
    <w:rsid w:val="00BF63E8"/>
    <w:rsid w:val="00C00A1B"/>
    <w:rsid w:val="00C05CDA"/>
    <w:rsid w:val="00C100E8"/>
    <w:rsid w:val="00C1118B"/>
    <w:rsid w:val="00C125AD"/>
    <w:rsid w:val="00C12E67"/>
    <w:rsid w:val="00C14243"/>
    <w:rsid w:val="00C142A0"/>
    <w:rsid w:val="00C14933"/>
    <w:rsid w:val="00C16ED6"/>
    <w:rsid w:val="00C20395"/>
    <w:rsid w:val="00C21B2D"/>
    <w:rsid w:val="00C22BF2"/>
    <w:rsid w:val="00C248E9"/>
    <w:rsid w:val="00C27D4C"/>
    <w:rsid w:val="00C33940"/>
    <w:rsid w:val="00C37B93"/>
    <w:rsid w:val="00C400B8"/>
    <w:rsid w:val="00C4046C"/>
    <w:rsid w:val="00C42540"/>
    <w:rsid w:val="00C4298F"/>
    <w:rsid w:val="00C455AF"/>
    <w:rsid w:val="00C4656F"/>
    <w:rsid w:val="00C46C20"/>
    <w:rsid w:val="00C51D9A"/>
    <w:rsid w:val="00C51FD0"/>
    <w:rsid w:val="00C55F5D"/>
    <w:rsid w:val="00C56908"/>
    <w:rsid w:val="00C56C25"/>
    <w:rsid w:val="00C61A15"/>
    <w:rsid w:val="00C64BAF"/>
    <w:rsid w:val="00C654E5"/>
    <w:rsid w:val="00C702FC"/>
    <w:rsid w:val="00C73B20"/>
    <w:rsid w:val="00C74884"/>
    <w:rsid w:val="00C800EE"/>
    <w:rsid w:val="00C82221"/>
    <w:rsid w:val="00C8377C"/>
    <w:rsid w:val="00C858E4"/>
    <w:rsid w:val="00C86DD3"/>
    <w:rsid w:val="00C902B9"/>
    <w:rsid w:val="00C93518"/>
    <w:rsid w:val="00CA07E4"/>
    <w:rsid w:val="00CA3A84"/>
    <w:rsid w:val="00CA3F49"/>
    <w:rsid w:val="00CA446C"/>
    <w:rsid w:val="00CA4501"/>
    <w:rsid w:val="00CA62A4"/>
    <w:rsid w:val="00CA659E"/>
    <w:rsid w:val="00CB0DC5"/>
    <w:rsid w:val="00CC0C98"/>
    <w:rsid w:val="00CC2C02"/>
    <w:rsid w:val="00CC2C8D"/>
    <w:rsid w:val="00CC311E"/>
    <w:rsid w:val="00CC594F"/>
    <w:rsid w:val="00CC5BBD"/>
    <w:rsid w:val="00CC60BC"/>
    <w:rsid w:val="00CC68CF"/>
    <w:rsid w:val="00CC69E6"/>
    <w:rsid w:val="00CD10E0"/>
    <w:rsid w:val="00CD2D33"/>
    <w:rsid w:val="00CD33D7"/>
    <w:rsid w:val="00CD428D"/>
    <w:rsid w:val="00CD77EF"/>
    <w:rsid w:val="00CE05AB"/>
    <w:rsid w:val="00CE4815"/>
    <w:rsid w:val="00CE584E"/>
    <w:rsid w:val="00CE5C39"/>
    <w:rsid w:val="00CE69AD"/>
    <w:rsid w:val="00CF18A1"/>
    <w:rsid w:val="00CF3DC3"/>
    <w:rsid w:val="00CF4ACA"/>
    <w:rsid w:val="00CF52D8"/>
    <w:rsid w:val="00D031AD"/>
    <w:rsid w:val="00D0538C"/>
    <w:rsid w:val="00D05F6C"/>
    <w:rsid w:val="00D064E3"/>
    <w:rsid w:val="00D075D5"/>
    <w:rsid w:val="00D07A5E"/>
    <w:rsid w:val="00D07AF0"/>
    <w:rsid w:val="00D07E87"/>
    <w:rsid w:val="00D11A2F"/>
    <w:rsid w:val="00D120F3"/>
    <w:rsid w:val="00D125B8"/>
    <w:rsid w:val="00D129EB"/>
    <w:rsid w:val="00D12D6F"/>
    <w:rsid w:val="00D1329B"/>
    <w:rsid w:val="00D13A23"/>
    <w:rsid w:val="00D13B5B"/>
    <w:rsid w:val="00D142D0"/>
    <w:rsid w:val="00D161DE"/>
    <w:rsid w:val="00D16591"/>
    <w:rsid w:val="00D17140"/>
    <w:rsid w:val="00D177E3"/>
    <w:rsid w:val="00D17904"/>
    <w:rsid w:val="00D17D1D"/>
    <w:rsid w:val="00D224F6"/>
    <w:rsid w:val="00D24185"/>
    <w:rsid w:val="00D30F69"/>
    <w:rsid w:val="00D4302D"/>
    <w:rsid w:val="00D43AFF"/>
    <w:rsid w:val="00D4612D"/>
    <w:rsid w:val="00D50586"/>
    <w:rsid w:val="00D515FB"/>
    <w:rsid w:val="00D519FA"/>
    <w:rsid w:val="00D51CA7"/>
    <w:rsid w:val="00D53529"/>
    <w:rsid w:val="00D5616D"/>
    <w:rsid w:val="00D60745"/>
    <w:rsid w:val="00D65A11"/>
    <w:rsid w:val="00D67326"/>
    <w:rsid w:val="00D67F21"/>
    <w:rsid w:val="00D70067"/>
    <w:rsid w:val="00D723B9"/>
    <w:rsid w:val="00D75605"/>
    <w:rsid w:val="00D76116"/>
    <w:rsid w:val="00D7664F"/>
    <w:rsid w:val="00D80DDD"/>
    <w:rsid w:val="00D84518"/>
    <w:rsid w:val="00D85CF7"/>
    <w:rsid w:val="00D93070"/>
    <w:rsid w:val="00D9437C"/>
    <w:rsid w:val="00D94773"/>
    <w:rsid w:val="00D94A50"/>
    <w:rsid w:val="00D950B2"/>
    <w:rsid w:val="00D95E5E"/>
    <w:rsid w:val="00DA11A2"/>
    <w:rsid w:val="00DA3AE1"/>
    <w:rsid w:val="00DA3F21"/>
    <w:rsid w:val="00DA4F8E"/>
    <w:rsid w:val="00DB1D5C"/>
    <w:rsid w:val="00DC100F"/>
    <w:rsid w:val="00DC1AC8"/>
    <w:rsid w:val="00DC5E6F"/>
    <w:rsid w:val="00DC689B"/>
    <w:rsid w:val="00DC7F10"/>
    <w:rsid w:val="00DD2ADB"/>
    <w:rsid w:val="00DE261B"/>
    <w:rsid w:val="00DE7978"/>
    <w:rsid w:val="00DE7FE7"/>
    <w:rsid w:val="00DF47F0"/>
    <w:rsid w:val="00DF596D"/>
    <w:rsid w:val="00DF71FC"/>
    <w:rsid w:val="00E00B70"/>
    <w:rsid w:val="00E00D48"/>
    <w:rsid w:val="00E02B06"/>
    <w:rsid w:val="00E02FB1"/>
    <w:rsid w:val="00E0510D"/>
    <w:rsid w:val="00E07388"/>
    <w:rsid w:val="00E1035D"/>
    <w:rsid w:val="00E108A0"/>
    <w:rsid w:val="00E13B3D"/>
    <w:rsid w:val="00E15672"/>
    <w:rsid w:val="00E175D8"/>
    <w:rsid w:val="00E21840"/>
    <w:rsid w:val="00E23161"/>
    <w:rsid w:val="00E27D38"/>
    <w:rsid w:val="00E329F9"/>
    <w:rsid w:val="00E3726B"/>
    <w:rsid w:val="00E425C7"/>
    <w:rsid w:val="00E42A59"/>
    <w:rsid w:val="00E50BA0"/>
    <w:rsid w:val="00E55910"/>
    <w:rsid w:val="00E60D32"/>
    <w:rsid w:val="00E63831"/>
    <w:rsid w:val="00E64F8D"/>
    <w:rsid w:val="00E66316"/>
    <w:rsid w:val="00E67D4E"/>
    <w:rsid w:val="00E73BB0"/>
    <w:rsid w:val="00E7492D"/>
    <w:rsid w:val="00E74E6D"/>
    <w:rsid w:val="00E750E6"/>
    <w:rsid w:val="00E825CA"/>
    <w:rsid w:val="00E82E57"/>
    <w:rsid w:val="00E8356D"/>
    <w:rsid w:val="00E86F8A"/>
    <w:rsid w:val="00E91965"/>
    <w:rsid w:val="00E91F29"/>
    <w:rsid w:val="00E93708"/>
    <w:rsid w:val="00E94E66"/>
    <w:rsid w:val="00EA3A9A"/>
    <w:rsid w:val="00EB177E"/>
    <w:rsid w:val="00EB410C"/>
    <w:rsid w:val="00EB47BC"/>
    <w:rsid w:val="00EB61FF"/>
    <w:rsid w:val="00EB6A36"/>
    <w:rsid w:val="00EC15EE"/>
    <w:rsid w:val="00EC20F7"/>
    <w:rsid w:val="00EC3630"/>
    <w:rsid w:val="00EC4186"/>
    <w:rsid w:val="00EC67CA"/>
    <w:rsid w:val="00EC7B13"/>
    <w:rsid w:val="00ED201A"/>
    <w:rsid w:val="00ED2908"/>
    <w:rsid w:val="00ED479D"/>
    <w:rsid w:val="00ED490F"/>
    <w:rsid w:val="00ED4BF8"/>
    <w:rsid w:val="00ED583B"/>
    <w:rsid w:val="00EE0EFB"/>
    <w:rsid w:val="00EE211A"/>
    <w:rsid w:val="00EE2244"/>
    <w:rsid w:val="00EE330F"/>
    <w:rsid w:val="00EE4994"/>
    <w:rsid w:val="00EF0229"/>
    <w:rsid w:val="00EF25B7"/>
    <w:rsid w:val="00EF2727"/>
    <w:rsid w:val="00EF4B61"/>
    <w:rsid w:val="00EF55AA"/>
    <w:rsid w:val="00EF59BA"/>
    <w:rsid w:val="00EF655A"/>
    <w:rsid w:val="00EF7CDB"/>
    <w:rsid w:val="00EF7D6C"/>
    <w:rsid w:val="00EF7E54"/>
    <w:rsid w:val="00F069B8"/>
    <w:rsid w:val="00F1167D"/>
    <w:rsid w:val="00F12961"/>
    <w:rsid w:val="00F12B6F"/>
    <w:rsid w:val="00F133EF"/>
    <w:rsid w:val="00F1357A"/>
    <w:rsid w:val="00F17081"/>
    <w:rsid w:val="00F175D5"/>
    <w:rsid w:val="00F20732"/>
    <w:rsid w:val="00F2110A"/>
    <w:rsid w:val="00F22966"/>
    <w:rsid w:val="00F309FE"/>
    <w:rsid w:val="00F311B0"/>
    <w:rsid w:val="00F31630"/>
    <w:rsid w:val="00F33DC4"/>
    <w:rsid w:val="00F37C4D"/>
    <w:rsid w:val="00F41FE1"/>
    <w:rsid w:val="00F43E3E"/>
    <w:rsid w:val="00F522B1"/>
    <w:rsid w:val="00F5384D"/>
    <w:rsid w:val="00F54DC8"/>
    <w:rsid w:val="00F61356"/>
    <w:rsid w:val="00F61A9D"/>
    <w:rsid w:val="00F61EBE"/>
    <w:rsid w:val="00F662EF"/>
    <w:rsid w:val="00F671EA"/>
    <w:rsid w:val="00F72AAE"/>
    <w:rsid w:val="00F74020"/>
    <w:rsid w:val="00F7424E"/>
    <w:rsid w:val="00F7487C"/>
    <w:rsid w:val="00F755BD"/>
    <w:rsid w:val="00F76433"/>
    <w:rsid w:val="00F77A69"/>
    <w:rsid w:val="00F80C23"/>
    <w:rsid w:val="00F8104F"/>
    <w:rsid w:val="00F81448"/>
    <w:rsid w:val="00F83CEA"/>
    <w:rsid w:val="00F86105"/>
    <w:rsid w:val="00F862BB"/>
    <w:rsid w:val="00F87494"/>
    <w:rsid w:val="00F94EA9"/>
    <w:rsid w:val="00F95FC0"/>
    <w:rsid w:val="00F96609"/>
    <w:rsid w:val="00F96A55"/>
    <w:rsid w:val="00FA12C6"/>
    <w:rsid w:val="00FA26DC"/>
    <w:rsid w:val="00FA2736"/>
    <w:rsid w:val="00FA2DA5"/>
    <w:rsid w:val="00FA33FE"/>
    <w:rsid w:val="00FA6E14"/>
    <w:rsid w:val="00FA6FB4"/>
    <w:rsid w:val="00FA717E"/>
    <w:rsid w:val="00FA7C89"/>
    <w:rsid w:val="00FB11C2"/>
    <w:rsid w:val="00FB2EBB"/>
    <w:rsid w:val="00FB3277"/>
    <w:rsid w:val="00FC0801"/>
    <w:rsid w:val="00FC5600"/>
    <w:rsid w:val="00FC58B3"/>
    <w:rsid w:val="00FC7D23"/>
    <w:rsid w:val="00FD0519"/>
    <w:rsid w:val="00FD105E"/>
    <w:rsid w:val="00FD2445"/>
    <w:rsid w:val="00FD2C86"/>
    <w:rsid w:val="00FD3D5D"/>
    <w:rsid w:val="00FD5680"/>
    <w:rsid w:val="00FD7533"/>
    <w:rsid w:val="00FE3215"/>
    <w:rsid w:val="00FE5663"/>
    <w:rsid w:val="00FF3ED8"/>
    <w:rsid w:val="01477A25"/>
    <w:rsid w:val="017A4484"/>
    <w:rsid w:val="01984832"/>
    <w:rsid w:val="01BC2DC9"/>
    <w:rsid w:val="0210779E"/>
    <w:rsid w:val="026155DB"/>
    <w:rsid w:val="02D11747"/>
    <w:rsid w:val="031F2104"/>
    <w:rsid w:val="032C447D"/>
    <w:rsid w:val="039153F1"/>
    <w:rsid w:val="03A22A12"/>
    <w:rsid w:val="04185410"/>
    <w:rsid w:val="04545D1C"/>
    <w:rsid w:val="04DA06BD"/>
    <w:rsid w:val="05310700"/>
    <w:rsid w:val="055859AF"/>
    <w:rsid w:val="06653E2D"/>
    <w:rsid w:val="070E2AFA"/>
    <w:rsid w:val="07241916"/>
    <w:rsid w:val="07524795"/>
    <w:rsid w:val="07576D5D"/>
    <w:rsid w:val="077F1302"/>
    <w:rsid w:val="07CB4D4D"/>
    <w:rsid w:val="07F615FC"/>
    <w:rsid w:val="08274D24"/>
    <w:rsid w:val="083E747D"/>
    <w:rsid w:val="086F0C8F"/>
    <w:rsid w:val="08957285"/>
    <w:rsid w:val="08B5233B"/>
    <w:rsid w:val="08C84335"/>
    <w:rsid w:val="09E65C3E"/>
    <w:rsid w:val="0A0F3CC3"/>
    <w:rsid w:val="0A3F7F58"/>
    <w:rsid w:val="0A5820D6"/>
    <w:rsid w:val="0AAA7F1C"/>
    <w:rsid w:val="0AE378D4"/>
    <w:rsid w:val="0B031DC8"/>
    <w:rsid w:val="0B6A2771"/>
    <w:rsid w:val="0B6A6538"/>
    <w:rsid w:val="0BAE59BC"/>
    <w:rsid w:val="0D253F73"/>
    <w:rsid w:val="0D707A53"/>
    <w:rsid w:val="0E344360"/>
    <w:rsid w:val="0E6B163E"/>
    <w:rsid w:val="0FAD6E52"/>
    <w:rsid w:val="10311012"/>
    <w:rsid w:val="103F53C7"/>
    <w:rsid w:val="10567162"/>
    <w:rsid w:val="109816B1"/>
    <w:rsid w:val="112C0156"/>
    <w:rsid w:val="11590903"/>
    <w:rsid w:val="116D23F1"/>
    <w:rsid w:val="11B73329"/>
    <w:rsid w:val="121558B0"/>
    <w:rsid w:val="12802AFE"/>
    <w:rsid w:val="12F842DD"/>
    <w:rsid w:val="13EE033E"/>
    <w:rsid w:val="14557F6D"/>
    <w:rsid w:val="146F24CB"/>
    <w:rsid w:val="15355DBA"/>
    <w:rsid w:val="15AB27BB"/>
    <w:rsid w:val="15BC458E"/>
    <w:rsid w:val="15D650A6"/>
    <w:rsid w:val="16277E93"/>
    <w:rsid w:val="16591469"/>
    <w:rsid w:val="165D2175"/>
    <w:rsid w:val="165D771B"/>
    <w:rsid w:val="169D3C83"/>
    <w:rsid w:val="17636890"/>
    <w:rsid w:val="17C52B7E"/>
    <w:rsid w:val="17EF6F88"/>
    <w:rsid w:val="17F25C49"/>
    <w:rsid w:val="182E1999"/>
    <w:rsid w:val="185109FE"/>
    <w:rsid w:val="18792F60"/>
    <w:rsid w:val="18856877"/>
    <w:rsid w:val="18A51D6A"/>
    <w:rsid w:val="18B46499"/>
    <w:rsid w:val="19044884"/>
    <w:rsid w:val="19740226"/>
    <w:rsid w:val="1A297872"/>
    <w:rsid w:val="1A323A86"/>
    <w:rsid w:val="1AD05CA5"/>
    <w:rsid w:val="1B3F0F5C"/>
    <w:rsid w:val="1B7A2AE7"/>
    <w:rsid w:val="1B7D4FA9"/>
    <w:rsid w:val="1B983488"/>
    <w:rsid w:val="1C6A7D39"/>
    <w:rsid w:val="1CEB12D1"/>
    <w:rsid w:val="1D0454E0"/>
    <w:rsid w:val="1D3C390C"/>
    <w:rsid w:val="1E803E86"/>
    <w:rsid w:val="1EA64EA7"/>
    <w:rsid w:val="1F287F12"/>
    <w:rsid w:val="1F66071D"/>
    <w:rsid w:val="1FC90331"/>
    <w:rsid w:val="1FF02946"/>
    <w:rsid w:val="1FFE0BF8"/>
    <w:rsid w:val="201331D3"/>
    <w:rsid w:val="20720D85"/>
    <w:rsid w:val="209637C4"/>
    <w:rsid w:val="20BF5AA4"/>
    <w:rsid w:val="20C330FF"/>
    <w:rsid w:val="20C622A7"/>
    <w:rsid w:val="20DE312A"/>
    <w:rsid w:val="21C44E9C"/>
    <w:rsid w:val="224468AA"/>
    <w:rsid w:val="2277276E"/>
    <w:rsid w:val="22FA2D89"/>
    <w:rsid w:val="23391976"/>
    <w:rsid w:val="23D60B9C"/>
    <w:rsid w:val="23F05479"/>
    <w:rsid w:val="244225C7"/>
    <w:rsid w:val="249F48BF"/>
    <w:rsid w:val="24CB56F5"/>
    <w:rsid w:val="25413896"/>
    <w:rsid w:val="262B0B7B"/>
    <w:rsid w:val="265C2634"/>
    <w:rsid w:val="27D208CC"/>
    <w:rsid w:val="27D66443"/>
    <w:rsid w:val="28FD63FA"/>
    <w:rsid w:val="291C5048"/>
    <w:rsid w:val="2B563F88"/>
    <w:rsid w:val="2B7420BC"/>
    <w:rsid w:val="2BB57E96"/>
    <w:rsid w:val="2C272D96"/>
    <w:rsid w:val="2C4D58AA"/>
    <w:rsid w:val="2C622A0A"/>
    <w:rsid w:val="2D933AEA"/>
    <w:rsid w:val="2E3C7098"/>
    <w:rsid w:val="2E63786F"/>
    <w:rsid w:val="2E7013AC"/>
    <w:rsid w:val="2E712F59"/>
    <w:rsid w:val="2EE44665"/>
    <w:rsid w:val="2F276C0D"/>
    <w:rsid w:val="2F4A0933"/>
    <w:rsid w:val="2F711D43"/>
    <w:rsid w:val="306A4BBF"/>
    <w:rsid w:val="3170419E"/>
    <w:rsid w:val="319C65F6"/>
    <w:rsid w:val="31C812E4"/>
    <w:rsid w:val="328D5ECD"/>
    <w:rsid w:val="328E1C2F"/>
    <w:rsid w:val="32B125E2"/>
    <w:rsid w:val="330A1FF2"/>
    <w:rsid w:val="333A1400"/>
    <w:rsid w:val="33BA4FF1"/>
    <w:rsid w:val="33C03954"/>
    <w:rsid w:val="33DA7978"/>
    <w:rsid w:val="341C0330"/>
    <w:rsid w:val="3446558A"/>
    <w:rsid w:val="349A2A5E"/>
    <w:rsid w:val="34AF23DC"/>
    <w:rsid w:val="34D16F6B"/>
    <w:rsid w:val="34EB2678"/>
    <w:rsid w:val="351D63AB"/>
    <w:rsid w:val="35362F61"/>
    <w:rsid w:val="35912DFA"/>
    <w:rsid w:val="3617589F"/>
    <w:rsid w:val="36724CC3"/>
    <w:rsid w:val="371123C8"/>
    <w:rsid w:val="37213B97"/>
    <w:rsid w:val="3785482F"/>
    <w:rsid w:val="379050B3"/>
    <w:rsid w:val="37BA58BB"/>
    <w:rsid w:val="37C84551"/>
    <w:rsid w:val="37FA7765"/>
    <w:rsid w:val="385A76E1"/>
    <w:rsid w:val="38A90EC3"/>
    <w:rsid w:val="38D6029C"/>
    <w:rsid w:val="394E1ED2"/>
    <w:rsid w:val="398207F5"/>
    <w:rsid w:val="3A006179"/>
    <w:rsid w:val="3A892DDE"/>
    <w:rsid w:val="3ADB3E4F"/>
    <w:rsid w:val="3B5A300B"/>
    <w:rsid w:val="3C797AF3"/>
    <w:rsid w:val="3C8D3153"/>
    <w:rsid w:val="3CAB3C88"/>
    <w:rsid w:val="3CD62B0A"/>
    <w:rsid w:val="3D2D3E8E"/>
    <w:rsid w:val="3D4C7528"/>
    <w:rsid w:val="3D5D6C50"/>
    <w:rsid w:val="3D9171C3"/>
    <w:rsid w:val="3EC2647B"/>
    <w:rsid w:val="3F3675CA"/>
    <w:rsid w:val="3FF8227E"/>
    <w:rsid w:val="40081705"/>
    <w:rsid w:val="404C4100"/>
    <w:rsid w:val="405939F3"/>
    <w:rsid w:val="40682941"/>
    <w:rsid w:val="407150D7"/>
    <w:rsid w:val="409D1F50"/>
    <w:rsid w:val="411B34F0"/>
    <w:rsid w:val="419D4DBC"/>
    <w:rsid w:val="43061A7C"/>
    <w:rsid w:val="43827858"/>
    <w:rsid w:val="44576D48"/>
    <w:rsid w:val="449F1871"/>
    <w:rsid w:val="44BE6BF0"/>
    <w:rsid w:val="44CC0D84"/>
    <w:rsid w:val="45271601"/>
    <w:rsid w:val="45383E1E"/>
    <w:rsid w:val="45535E90"/>
    <w:rsid w:val="45884DF0"/>
    <w:rsid w:val="45B63B66"/>
    <w:rsid w:val="45DA040B"/>
    <w:rsid w:val="45DA6708"/>
    <w:rsid w:val="46244260"/>
    <w:rsid w:val="46AF5D94"/>
    <w:rsid w:val="46CB53EF"/>
    <w:rsid w:val="46D23CE7"/>
    <w:rsid w:val="479C6B26"/>
    <w:rsid w:val="48500C2F"/>
    <w:rsid w:val="48FE7B3A"/>
    <w:rsid w:val="49726A28"/>
    <w:rsid w:val="49CD0FA8"/>
    <w:rsid w:val="4A716119"/>
    <w:rsid w:val="4B0355FE"/>
    <w:rsid w:val="4B0B0C03"/>
    <w:rsid w:val="4B1C0E8A"/>
    <w:rsid w:val="4B8C1580"/>
    <w:rsid w:val="4B9C4519"/>
    <w:rsid w:val="4BE1399F"/>
    <w:rsid w:val="4BF9589F"/>
    <w:rsid w:val="4C067784"/>
    <w:rsid w:val="4C2F01CE"/>
    <w:rsid w:val="4C9E7F48"/>
    <w:rsid w:val="4D843212"/>
    <w:rsid w:val="4DE52920"/>
    <w:rsid w:val="4DF01B05"/>
    <w:rsid w:val="4E027DE7"/>
    <w:rsid w:val="4E2F2829"/>
    <w:rsid w:val="4E354D04"/>
    <w:rsid w:val="4E69071F"/>
    <w:rsid w:val="4E946A0E"/>
    <w:rsid w:val="4E9A74B9"/>
    <w:rsid w:val="4ED04E1E"/>
    <w:rsid w:val="4F36156A"/>
    <w:rsid w:val="4F635DE0"/>
    <w:rsid w:val="4F732978"/>
    <w:rsid w:val="4FA90297"/>
    <w:rsid w:val="50A40163"/>
    <w:rsid w:val="50AD2FE7"/>
    <w:rsid w:val="50B90F5D"/>
    <w:rsid w:val="50BC5616"/>
    <w:rsid w:val="50DB2CA5"/>
    <w:rsid w:val="51050C47"/>
    <w:rsid w:val="519274F5"/>
    <w:rsid w:val="520B0F8B"/>
    <w:rsid w:val="521E4E1C"/>
    <w:rsid w:val="52506F78"/>
    <w:rsid w:val="52764CE1"/>
    <w:rsid w:val="52B62524"/>
    <w:rsid w:val="53115173"/>
    <w:rsid w:val="532C1240"/>
    <w:rsid w:val="53435E6C"/>
    <w:rsid w:val="53653FD9"/>
    <w:rsid w:val="542E4FB3"/>
    <w:rsid w:val="54373A3E"/>
    <w:rsid w:val="54BD3C93"/>
    <w:rsid w:val="54F1589A"/>
    <w:rsid w:val="550247FD"/>
    <w:rsid w:val="552D4933"/>
    <w:rsid w:val="55A559A5"/>
    <w:rsid w:val="55A961EB"/>
    <w:rsid w:val="55C97629"/>
    <w:rsid w:val="55CD2A5B"/>
    <w:rsid w:val="55D56F8F"/>
    <w:rsid w:val="5631021E"/>
    <w:rsid w:val="56757557"/>
    <w:rsid w:val="56DB4EC9"/>
    <w:rsid w:val="56F82C09"/>
    <w:rsid w:val="57332703"/>
    <w:rsid w:val="58542E88"/>
    <w:rsid w:val="58592383"/>
    <w:rsid w:val="586407D1"/>
    <w:rsid w:val="58C109CE"/>
    <w:rsid w:val="59363506"/>
    <w:rsid w:val="5A547301"/>
    <w:rsid w:val="5AB10BAC"/>
    <w:rsid w:val="5AD456BF"/>
    <w:rsid w:val="5B3F7D02"/>
    <w:rsid w:val="5B4C5F5E"/>
    <w:rsid w:val="5B62030A"/>
    <w:rsid w:val="5B710F23"/>
    <w:rsid w:val="5BB0571B"/>
    <w:rsid w:val="5BC05CEE"/>
    <w:rsid w:val="5BC528FD"/>
    <w:rsid w:val="5C2E0ED4"/>
    <w:rsid w:val="5C78171D"/>
    <w:rsid w:val="5D065613"/>
    <w:rsid w:val="5D207CC4"/>
    <w:rsid w:val="5DF05B9D"/>
    <w:rsid w:val="5DFC42CB"/>
    <w:rsid w:val="5E723AA7"/>
    <w:rsid w:val="5EB17F74"/>
    <w:rsid w:val="5EBB738B"/>
    <w:rsid w:val="5F3F656A"/>
    <w:rsid w:val="5F435A86"/>
    <w:rsid w:val="5F5B787D"/>
    <w:rsid w:val="5F8149CD"/>
    <w:rsid w:val="5FD40AB4"/>
    <w:rsid w:val="5FF67C26"/>
    <w:rsid w:val="601F0FEC"/>
    <w:rsid w:val="60237BF2"/>
    <w:rsid w:val="60584FAA"/>
    <w:rsid w:val="60BE42C3"/>
    <w:rsid w:val="61744F97"/>
    <w:rsid w:val="61AC4B39"/>
    <w:rsid w:val="61B35FEF"/>
    <w:rsid w:val="61B62ADF"/>
    <w:rsid w:val="61B65369"/>
    <w:rsid w:val="61BD4B1B"/>
    <w:rsid w:val="61F6520C"/>
    <w:rsid w:val="61F72783"/>
    <w:rsid w:val="626B121F"/>
    <w:rsid w:val="627D050B"/>
    <w:rsid w:val="62A62941"/>
    <w:rsid w:val="638422ED"/>
    <w:rsid w:val="64010356"/>
    <w:rsid w:val="64123E90"/>
    <w:rsid w:val="64465A58"/>
    <w:rsid w:val="644B2CD1"/>
    <w:rsid w:val="646E7026"/>
    <w:rsid w:val="64980C5E"/>
    <w:rsid w:val="64A425C5"/>
    <w:rsid w:val="64BD6A89"/>
    <w:rsid w:val="64DA599D"/>
    <w:rsid w:val="64DB410F"/>
    <w:rsid w:val="653220DC"/>
    <w:rsid w:val="65916492"/>
    <w:rsid w:val="65BF3950"/>
    <w:rsid w:val="65BF7949"/>
    <w:rsid w:val="66192D06"/>
    <w:rsid w:val="664A7A0D"/>
    <w:rsid w:val="66B54F85"/>
    <w:rsid w:val="66D96A47"/>
    <w:rsid w:val="66E221B9"/>
    <w:rsid w:val="670554A1"/>
    <w:rsid w:val="67BD61B0"/>
    <w:rsid w:val="68381C3B"/>
    <w:rsid w:val="68713612"/>
    <w:rsid w:val="688D7E39"/>
    <w:rsid w:val="68E51EE8"/>
    <w:rsid w:val="69CC35FC"/>
    <w:rsid w:val="6A093F01"/>
    <w:rsid w:val="6A547D10"/>
    <w:rsid w:val="6A741ACD"/>
    <w:rsid w:val="6B486470"/>
    <w:rsid w:val="6B735ED1"/>
    <w:rsid w:val="6B9D017C"/>
    <w:rsid w:val="6BA03D9F"/>
    <w:rsid w:val="6C3D59B9"/>
    <w:rsid w:val="6CB46477"/>
    <w:rsid w:val="6D974088"/>
    <w:rsid w:val="6DD77798"/>
    <w:rsid w:val="6DF6533C"/>
    <w:rsid w:val="6E34751D"/>
    <w:rsid w:val="6EA27056"/>
    <w:rsid w:val="6EA5391C"/>
    <w:rsid w:val="6ECE7556"/>
    <w:rsid w:val="6EF3128F"/>
    <w:rsid w:val="6F003829"/>
    <w:rsid w:val="6F9727C3"/>
    <w:rsid w:val="6F993C67"/>
    <w:rsid w:val="6FBB4CAA"/>
    <w:rsid w:val="70003ABC"/>
    <w:rsid w:val="70A83C36"/>
    <w:rsid w:val="70E0010F"/>
    <w:rsid w:val="70F16782"/>
    <w:rsid w:val="717128B9"/>
    <w:rsid w:val="720B2337"/>
    <w:rsid w:val="73536EF8"/>
    <w:rsid w:val="7375751E"/>
    <w:rsid w:val="73AC051B"/>
    <w:rsid w:val="73CF2F0B"/>
    <w:rsid w:val="73ED0AF1"/>
    <w:rsid w:val="73F85FE0"/>
    <w:rsid w:val="74681C20"/>
    <w:rsid w:val="75820969"/>
    <w:rsid w:val="75A01116"/>
    <w:rsid w:val="772B48F9"/>
    <w:rsid w:val="77626B74"/>
    <w:rsid w:val="77C212E6"/>
    <w:rsid w:val="78560DC9"/>
    <w:rsid w:val="78590938"/>
    <w:rsid w:val="7892490F"/>
    <w:rsid w:val="78F16A53"/>
    <w:rsid w:val="79052FBA"/>
    <w:rsid w:val="797B129B"/>
    <w:rsid w:val="79C56664"/>
    <w:rsid w:val="79E911E8"/>
    <w:rsid w:val="7A030F47"/>
    <w:rsid w:val="7A381E73"/>
    <w:rsid w:val="7AE50071"/>
    <w:rsid w:val="7B0F4232"/>
    <w:rsid w:val="7BF129CD"/>
    <w:rsid w:val="7C367F25"/>
    <w:rsid w:val="7C670981"/>
    <w:rsid w:val="7D947C24"/>
    <w:rsid w:val="7DB34B7E"/>
    <w:rsid w:val="7DB45E71"/>
    <w:rsid w:val="7DBD2C55"/>
    <w:rsid w:val="7DF50465"/>
    <w:rsid w:val="7E16798D"/>
    <w:rsid w:val="7EA128FE"/>
    <w:rsid w:val="7EA25CAB"/>
    <w:rsid w:val="7F7D4CFA"/>
    <w:rsid w:val="F9EF589B"/>
    <w:rsid w:val="FB6F3DDD"/>
    <w:rsid w:val="FD6F3410"/>
    <w:rsid w:val="FDF55E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00" w:lineRule="auto"/>
      <w:ind w:firstLine="200" w:firstLineChars="200"/>
      <w:jc w:val="both"/>
    </w:pPr>
    <w:rPr>
      <w:rFonts w:eastAsia="楷体" w:asciiTheme="minorHAnsi" w:hAnsiTheme="minorHAnsi" w:cstheme="minorBidi"/>
      <w:kern w:val="2"/>
      <w:sz w:val="24"/>
      <w:szCs w:val="22"/>
      <w:lang w:val="en-US" w:eastAsia="zh-CN" w:bidi="ar-SA"/>
    </w:rPr>
  </w:style>
  <w:style w:type="paragraph" w:styleId="3">
    <w:name w:val="heading 1"/>
    <w:basedOn w:val="1"/>
    <w:next w:val="1"/>
    <w:link w:val="42"/>
    <w:qFormat/>
    <w:uiPriority w:val="0"/>
    <w:pPr>
      <w:keepNext/>
      <w:keepLines/>
      <w:outlineLvl w:val="0"/>
    </w:pPr>
    <w:rPr>
      <w:rFonts w:ascii="Times New Roman" w:hAnsi="Times New Roman" w:eastAsia="微软雅黑"/>
      <w:b/>
      <w:color w:val="023985"/>
      <w:kern w:val="44"/>
      <w:sz w:val="36"/>
    </w:rPr>
  </w:style>
  <w:style w:type="paragraph" w:styleId="4">
    <w:name w:val="heading 2"/>
    <w:basedOn w:val="3"/>
    <w:next w:val="1"/>
    <w:link w:val="43"/>
    <w:unhideWhenUsed/>
    <w:qFormat/>
    <w:uiPriority w:val="0"/>
    <w:pPr>
      <w:ind w:firstLine="0" w:firstLineChars="0"/>
      <w:outlineLvl w:val="1"/>
    </w:pPr>
    <w:rPr>
      <w:sz w:val="28"/>
    </w:rPr>
  </w:style>
  <w:style w:type="paragraph" w:styleId="5">
    <w:name w:val="heading 3"/>
    <w:basedOn w:val="1"/>
    <w:next w:val="1"/>
    <w:link w:val="47"/>
    <w:unhideWhenUsed/>
    <w:qFormat/>
    <w:uiPriority w:val="0"/>
    <w:pPr>
      <w:keepNext/>
      <w:keepLines/>
      <w:jc w:val="left"/>
      <w:outlineLvl w:val="2"/>
    </w:pPr>
    <w:rPr>
      <w:rFonts w:ascii="Times New Roman" w:hAnsi="Times New Roman" w:eastAsia="微软雅黑"/>
      <w:b/>
      <w:color w:val="023985"/>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caption"/>
    <w:basedOn w:val="1"/>
    <w:next w:val="1"/>
    <w:qFormat/>
    <w:uiPriority w:val="35"/>
    <w:pPr>
      <w:keepNext/>
      <w:jc w:val="center"/>
    </w:pPr>
    <w:rPr>
      <w:rFonts w:ascii="微软雅黑" w:hAnsi="微软雅黑" w:eastAsia="微软雅黑"/>
      <w:b/>
      <w:bCs/>
      <w:szCs w:val="21"/>
    </w:rPr>
  </w:style>
  <w:style w:type="paragraph" w:styleId="7">
    <w:name w:val="annotation text"/>
    <w:basedOn w:val="1"/>
    <w:link w:val="37"/>
    <w:qFormat/>
    <w:uiPriority w:val="0"/>
    <w:pPr>
      <w:jc w:val="left"/>
    </w:pPr>
  </w:style>
  <w:style w:type="paragraph" w:styleId="8">
    <w:name w:val="toc 3"/>
    <w:basedOn w:val="1"/>
    <w:next w:val="1"/>
    <w:qFormat/>
    <w:uiPriority w:val="39"/>
    <w:pPr>
      <w:ind w:left="840" w:leftChars="400"/>
    </w:pPr>
  </w:style>
  <w:style w:type="paragraph" w:styleId="9">
    <w:name w:val="Balloon Text"/>
    <w:basedOn w:val="1"/>
    <w:link w:val="39"/>
    <w:semiHidden/>
    <w:unhideWhenUsed/>
    <w:qFormat/>
    <w:uiPriority w:val="0"/>
    <w:rPr>
      <w:rFonts w:ascii="宋体" w:eastAsia="宋体"/>
      <w:sz w:val="18"/>
      <w:szCs w:val="18"/>
    </w:rPr>
  </w:style>
  <w:style w:type="paragraph" w:styleId="10">
    <w:name w:val="footer"/>
    <w:basedOn w:val="1"/>
    <w:link w:val="30"/>
    <w:qFormat/>
    <w:uiPriority w:val="99"/>
    <w:pPr>
      <w:tabs>
        <w:tab w:val="center" w:pos="4153"/>
        <w:tab w:val="right" w:pos="8306"/>
      </w:tabs>
      <w:snapToGrid w:val="0"/>
      <w:jc w:val="left"/>
    </w:pPr>
    <w:rPr>
      <w:sz w:val="18"/>
    </w:rPr>
  </w:style>
  <w:style w:type="paragraph" w:styleId="11">
    <w:name w:val="header"/>
    <w:basedOn w:val="1"/>
    <w:link w:val="2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99"/>
    <w:pPr>
      <w:spacing w:beforeAutospacing="1" w:afterAutospacing="1"/>
      <w:jc w:val="left"/>
    </w:pPr>
    <w:rPr>
      <w:rFonts w:cs="Times New Roman"/>
      <w:kern w:val="0"/>
      <w:szCs w:val="24"/>
    </w:rPr>
  </w:style>
  <w:style w:type="paragraph" w:styleId="15">
    <w:name w:val="Title"/>
    <w:basedOn w:val="1"/>
    <w:next w:val="1"/>
    <w:link w:val="28"/>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38"/>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mphasis"/>
    <w:basedOn w:val="19"/>
    <w:qFormat/>
    <w:uiPriority w:val="0"/>
    <w:rPr>
      <w:i/>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character" w:styleId="23">
    <w:name w:val="annotation reference"/>
    <w:basedOn w:val="19"/>
    <w:qFormat/>
    <w:uiPriority w:val="0"/>
    <w:rPr>
      <w:sz w:val="21"/>
      <w:szCs w:val="21"/>
    </w:rPr>
  </w:style>
  <w:style w:type="paragraph" w:customStyle="1" w:styleId="24">
    <w:name w:val="msolistparagraph"/>
    <w:basedOn w:val="1"/>
    <w:qFormat/>
    <w:uiPriority w:val="0"/>
    <w:pPr>
      <w:ind w:firstLine="420"/>
    </w:pPr>
    <w:rPr>
      <w:rFonts w:hint="eastAsia" w:ascii="等线" w:hAnsi="等线" w:eastAsia="等线" w:cs="Times New Roman"/>
    </w:rPr>
  </w:style>
  <w:style w:type="paragraph" w:styleId="25">
    <w:name w:val="List Paragraph"/>
    <w:basedOn w:val="1"/>
    <w:qFormat/>
    <w:uiPriority w:val="34"/>
    <w:pPr>
      <w:ind w:firstLine="420"/>
    </w:pPr>
  </w:style>
  <w:style w:type="paragraph" w:customStyle="1" w:styleId="26">
    <w:name w:val="WPSOffice手动目录 1"/>
    <w:qFormat/>
    <w:uiPriority w:val="0"/>
    <w:rPr>
      <w:rFonts w:ascii="等线" w:hAnsi="等线" w:eastAsia="等线" w:cs="Times New Roman"/>
      <w:lang w:val="en-US" w:eastAsia="zh-CN" w:bidi="ar-SA"/>
    </w:rPr>
  </w:style>
  <w:style w:type="paragraph" w:customStyle="1" w:styleId="27">
    <w:name w:val="TOC 标题1"/>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8">
    <w:name w:val="标题 字符"/>
    <w:basedOn w:val="19"/>
    <w:link w:val="15"/>
    <w:qFormat/>
    <w:uiPriority w:val="0"/>
    <w:rPr>
      <w:rFonts w:asciiTheme="majorHAnsi" w:hAnsiTheme="majorHAnsi" w:eastAsiaTheme="majorEastAsia" w:cstheme="majorBidi"/>
      <w:b/>
      <w:bCs/>
      <w:kern w:val="2"/>
      <w:sz w:val="32"/>
      <w:szCs w:val="32"/>
    </w:rPr>
  </w:style>
  <w:style w:type="character" w:customStyle="1" w:styleId="29">
    <w:name w:val="页眉 字符"/>
    <w:basedOn w:val="19"/>
    <w:link w:val="11"/>
    <w:qFormat/>
    <w:uiPriority w:val="99"/>
    <w:rPr>
      <w:rFonts w:asciiTheme="minorHAnsi" w:hAnsiTheme="minorHAnsi" w:eastAsiaTheme="minorEastAsia" w:cstheme="minorBidi"/>
      <w:kern w:val="2"/>
      <w:sz w:val="18"/>
      <w:szCs w:val="22"/>
    </w:rPr>
  </w:style>
  <w:style w:type="character" w:customStyle="1" w:styleId="30">
    <w:name w:val="页脚 字符"/>
    <w:basedOn w:val="19"/>
    <w:link w:val="10"/>
    <w:qFormat/>
    <w:uiPriority w:val="99"/>
    <w:rPr>
      <w:rFonts w:asciiTheme="minorHAnsi" w:hAnsiTheme="minorHAnsi" w:eastAsiaTheme="minorEastAsia" w:cstheme="minorBidi"/>
      <w:kern w:val="2"/>
      <w:sz w:val="18"/>
      <w:szCs w:val="22"/>
    </w:r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19"/>
    <w:link w:val="31"/>
    <w:qFormat/>
    <w:uiPriority w:val="1"/>
    <w:rPr>
      <w:rFonts w:asciiTheme="minorHAnsi" w:hAnsiTheme="minorHAnsi" w:eastAsiaTheme="minorEastAsia" w:cstheme="minorBidi"/>
      <w:sz w:val="22"/>
      <w:szCs w:val="22"/>
    </w:rPr>
  </w:style>
  <w:style w:type="character" w:customStyle="1" w:styleId="33">
    <w:name w:val="标题 1 字符"/>
    <w:basedOn w:val="19"/>
    <w:qFormat/>
    <w:uiPriority w:val="0"/>
    <w:rPr>
      <w:rFonts w:asciiTheme="minorHAnsi" w:hAnsiTheme="minorHAnsi" w:eastAsiaTheme="minorEastAsia" w:cstheme="minorBidi"/>
      <w:b/>
      <w:kern w:val="44"/>
      <w:sz w:val="44"/>
      <w:szCs w:val="22"/>
    </w:rPr>
  </w:style>
  <w:style w:type="paragraph" w:customStyle="1" w:styleId="34">
    <w:name w:val="TOC 标题2"/>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5">
    <w:name w:val="未处理的提及1"/>
    <w:basedOn w:val="19"/>
    <w:semiHidden/>
    <w:unhideWhenUsed/>
    <w:qFormat/>
    <w:uiPriority w:val="99"/>
    <w:rPr>
      <w:color w:val="605E5C"/>
      <w:shd w:val="clear" w:color="auto" w:fill="E1DFDD"/>
    </w:rPr>
  </w:style>
  <w:style w:type="paragraph" w:customStyle="1" w:styleId="36">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7">
    <w:name w:val="批注文字 字符"/>
    <w:basedOn w:val="19"/>
    <w:link w:val="7"/>
    <w:qFormat/>
    <w:uiPriority w:val="0"/>
    <w:rPr>
      <w:rFonts w:asciiTheme="minorHAnsi" w:hAnsiTheme="minorHAnsi" w:eastAsiaTheme="minorEastAsia" w:cstheme="minorBidi"/>
      <w:kern w:val="2"/>
      <w:sz w:val="21"/>
      <w:szCs w:val="22"/>
    </w:rPr>
  </w:style>
  <w:style w:type="character" w:customStyle="1" w:styleId="38">
    <w:name w:val="批注主题 字符"/>
    <w:basedOn w:val="37"/>
    <w:link w:val="16"/>
    <w:qFormat/>
    <w:uiPriority w:val="0"/>
    <w:rPr>
      <w:rFonts w:asciiTheme="minorHAnsi" w:hAnsiTheme="minorHAnsi" w:eastAsiaTheme="minorEastAsia" w:cstheme="minorBidi"/>
      <w:b/>
      <w:bCs/>
      <w:kern w:val="2"/>
      <w:sz w:val="21"/>
      <w:szCs w:val="22"/>
    </w:rPr>
  </w:style>
  <w:style w:type="character" w:customStyle="1" w:styleId="39">
    <w:name w:val="批注框文本 字符"/>
    <w:basedOn w:val="19"/>
    <w:link w:val="9"/>
    <w:semiHidden/>
    <w:qFormat/>
    <w:uiPriority w:val="0"/>
    <w:rPr>
      <w:rFonts w:ascii="宋体" w:eastAsia="宋体" w:hAnsiTheme="minorHAnsi" w:cstheme="minorBidi"/>
      <w:kern w:val="2"/>
      <w:sz w:val="18"/>
      <w:szCs w:val="18"/>
    </w:rPr>
  </w:style>
  <w:style w:type="paragraph" w:customStyle="1" w:styleId="40">
    <w:name w:val="TOC 标题3"/>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41">
    <w:name w:val="未处理的提及2"/>
    <w:basedOn w:val="19"/>
    <w:semiHidden/>
    <w:unhideWhenUsed/>
    <w:qFormat/>
    <w:uiPriority w:val="99"/>
    <w:rPr>
      <w:color w:val="605E5C"/>
      <w:shd w:val="clear" w:color="auto" w:fill="E1DFDD"/>
    </w:rPr>
  </w:style>
  <w:style w:type="character" w:customStyle="1" w:styleId="42">
    <w:name w:val="标题 1 字符1"/>
    <w:link w:val="3"/>
    <w:qFormat/>
    <w:uiPriority w:val="0"/>
    <w:rPr>
      <w:rFonts w:ascii="Times New Roman" w:hAnsi="Times New Roman" w:eastAsia="微软雅黑" w:cstheme="minorBidi"/>
      <w:b/>
      <w:color w:val="023985"/>
      <w:kern w:val="44"/>
      <w:sz w:val="36"/>
      <w:szCs w:val="22"/>
    </w:rPr>
  </w:style>
  <w:style w:type="character" w:customStyle="1" w:styleId="43">
    <w:name w:val="标题 2 字符"/>
    <w:link w:val="4"/>
    <w:qFormat/>
    <w:uiPriority w:val="0"/>
    <w:rPr>
      <w:rFonts w:ascii="Times New Roman" w:hAnsi="Times New Roman" w:eastAsia="微软雅黑" w:cstheme="minorBidi"/>
      <w:b/>
      <w:color w:val="023985"/>
      <w:kern w:val="2"/>
      <w:sz w:val="28"/>
      <w:szCs w:val="22"/>
    </w:rPr>
  </w:style>
  <w:style w:type="paragraph" w:customStyle="1" w:styleId="44">
    <w:name w:val="文字描述"/>
    <w:basedOn w:val="14"/>
    <w:link w:val="45"/>
    <w:qFormat/>
    <w:uiPriority w:val="0"/>
    <w:pPr>
      <w:widowControl/>
      <w:spacing w:beforeAutospacing="0" w:afterAutospacing="0" w:line="276" w:lineRule="auto"/>
      <w:ind w:firstLine="420"/>
    </w:pPr>
    <w:rPr>
      <w:rFonts w:ascii="仿宋" w:hAnsi="仿宋" w:eastAsia="仿宋" w:cs="宋体"/>
      <w:kern w:val="2"/>
      <w:sz w:val="21"/>
      <w:szCs w:val="21"/>
    </w:rPr>
  </w:style>
  <w:style w:type="character" w:customStyle="1" w:styleId="45">
    <w:name w:val="文字描述 字符"/>
    <w:basedOn w:val="19"/>
    <w:link w:val="44"/>
    <w:qFormat/>
    <w:uiPriority w:val="0"/>
    <w:rPr>
      <w:rFonts w:ascii="仿宋" w:hAnsi="仿宋" w:eastAsia="仿宋" w:cs="宋体"/>
      <w:kern w:val="2"/>
      <w:sz w:val="21"/>
      <w:szCs w:val="21"/>
    </w:rPr>
  </w:style>
  <w:style w:type="paragraph" w:customStyle="1" w:styleId="46">
    <w:name w:val="TOC 标题4"/>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47">
    <w:name w:val="标题 3 字符"/>
    <w:basedOn w:val="19"/>
    <w:link w:val="5"/>
    <w:qFormat/>
    <w:uiPriority w:val="0"/>
    <w:rPr>
      <w:rFonts w:ascii="Times New Roman" w:hAnsi="Times New Roman" w:eastAsia="微软雅黑" w:cstheme="minorBidi"/>
      <w:b/>
      <w:color w:val="023985"/>
      <w:kern w:val="2"/>
      <w:sz w:val="28"/>
      <w:szCs w:val="22"/>
    </w:rPr>
  </w:style>
  <w:style w:type="paragraph" w:customStyle="1" w:styleId="48">
    <w:name w:val="TOC 标题5"/>
    <w:basedOn w:val="3"/>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chart" Target="charts/chart14.xml"/><Relationship Id="rId30" Type="http://schemas.openxmlformats.org/officeDocument/2006/relationships/chart" Target="charts/chart13.xml"/><Relationship Id="rId3" Type="http://schemas.openxmlformats.org/officeDocument/2006/relationships/footnotes" Target="footnotes.xml"/><Relationship Id="rId29" Type="http://schemas.openxmlformats.org/officeDocument/2006/relationships/chart" Target="charts/chart12.xml"/><Relationship Id="rId28" Type="http://schemas.openxmlformats.org/officeDocument/2006/relationships/chart" Target="charts/chart11.xml"/><Relationship Id="rId27" Type="http://schemas.openxmlformats.org/officeDocument/2006/relationships/chart" Target="charts/chart10.xml"/><Relationship Id="rId26" Type="http://schemas.openxmlformats.org/officeDocument/2006/relationships/chart" Target="charts/chart9.xml"/><Relationship Id="rId25" Type="http://schemas.openxmlformats.org/officeDocument/2006/relationships/chart" Target="charts/chart8.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admin\Desktop\&#38068;&#21608;&#25253;&#20316;&#22270;(1).xlsx" TargetMode="External"/></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oleObject" Target="file:///C:\Users\Administrator\Desktop\&#21608;&#25253;\&#27491;&#26497;&#26448;&#26009;&#25253;&#20215;.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J:\&#38050;&#32852;\&#26085;&#25253;\&#26085;&#25253;&#31616;&#35780;12%20(&#33258;&#21160;&#20445;&#23384;&#30340;).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J:\&#38050;&#32852;\&#26085;&#25253;\&#26085;&#25253;&#31616;&#35780;12%20(&#33258;&#21160;&#20445;&#23384;&#30340;).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7.xml"/><Relationship Id="rId1" Type="http://schemas.openxmlformats.org/officeDocument/2006/relationships/oleObject" Target="file:///D:\Users\Desktop\&#38068;&#21608;&#25253;&#20316;&#22270;.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8.xml"/><Relationship Id="rId1" Type="http://schemas.openxmlformats.org/officeDocument/2006/relationships/oleObject" Target="file:///C:\Users\Administrator\Desktop\&#21608;&#25253;\&#27491;&#26497;&#26448;&#26009;&#25253;&#20215;.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Users\Desktop\&#38068;&#21608;&#25253;&#20316;&#22270;1.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3.xml"/><Relationship Id="rId1" Type="http://schemas.openxmlformats.org/officeDocument/2006/relationships/oleObject" Target="file:///D:\Users\Desktop\&#38068;&#21608;&#25253;&#20316;&#22270;1.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admin\Desktop\&#38068;&#21608;&#25253;&#20316;&#22270;(1).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oleObject" Target="file:///D:\Users\Desktop\&#38068;&#21608;&#25253;&#20316;&#22270;1.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admin\Desktop\&#38068;&#21608;&#25253;&#20316;&#22270;(1).xlsx"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oleObject" Target="file:///D:\Users\Desktop\&#38068;&#21608;&#25253;&#20316;&#22270;1.xlsx"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oleObject" Target="file:///D:\Users\Desktop\&#38068;&#21608;&#25253;&#20316;&#22270;1.xlsx" TargetMode="External"/></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Administrator\Desktop\&#21608;&#25253;\&#27491;&#26497;&#26448;&#26009;&#25253;&#202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t>电解钴价格走势（元</a:t>
            </a:r>
            <a:r>
              <a:rPr lang="en-US" altLang="zh-CN"/>
              <a:t>/</a:t>
            </a:r>
            <a:r>
              <a:rPr altLang="en-US"/>
              <a:t>吨</a:t>
            </a:r>
            <a:r>
              <a:t>）</a:t>
            </a:r>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144178753430027"/>
          <c:y val="0.203125546806649"/>
          <c:w val="0.832049868766404"/>
          <c:h val="0.482442544513295"/>
        </c:manualLayout>
      </c:layout>
      <c:lineChart>
        <c:grouping val="standard"/>
        <c:varyColors val="0"/>
        <c:ser>
          <c:idx val="1"/>
          <c:order val="0"/>
          <c:tx>
            <c:strRef>
              <c:f>'[钴周报作图(1).xlsx]作图'!$B$1</c:f>
              <c:strCache>
                <c:ptCount val="1"/>
                <c:pt idx="0">
                  <c:v>电解钴</c:v>
                </c:pt>
              </c:strCache>
            </c:strRef>
          </c:tx>
          <c:spPr>
            <a:ln w="19050" cap="rnd" cmpd="sng" algn="ctr">
              <a:solidFill>
                <a:srgbClr val="BC0008"/>
              </a:solidFill>
              <a:prstDash val="solid"/>
              <a:round/>
            </a:ln>
            <a:effectLst/>
          </c:spPr>
          <c:marker>
            <c:symbol val="none"/>
          </c:marker>
          <c:dLbls>
            <c:delete val="1"/>
          </c:dLbls>
          <c:cat>
            <c:numRef>
              <c:f>'[钴周报作图(1).xlsx]作图'!$A$2:$A$665</c:f>
              <c:numCache>
                <c:formatCode>yyyy/m/d</c:formatCode>
                <c:ptCount val="66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numCache>
            </c:numRef>
          </c:cat>
          <c:val>
            <c:numRef>
              <c:f>'[钴周报作图(1).xlsx]作图'!$B$2:$B$665</c:f>
              <c:numCache>
                <c:formatCode>General</c:formatCode>
                <c:ptCount val="664"/>
                <c:pt idx="0">
                  <c:v>277000</c:v>
                </c:pt>
                <c:pt idx="1">
                  <c:v>278000</c:v>
                </c:pt>
                <c:pt idx="2">
                  <c:v>281000</c:v>
                </c:pt>
                <c:pt idx="3">
                  <c:v>281000</c:v>
                </c:pt>
                <c:pt idx="4">
                  <c:v>286000</c:v>
                </c:pt>
                <c:pt idx="5">
                  <c:v>287000</c:v>
                </c:pt>
                <c:pt idx="6">
                  <c:v>289000</c:v>
                </c:pt>
                <c:pt idx="7">
                  <c:v>289000</c:v>
                </c:pt>
                <c:pt idx="8">
                  <c:v>288000</c:v>
                </c:pt>
                <c:pt idx="9">
                  <c:v>287000</c:v>
                </c:pt>
                <c:pt idx="10">
                  <c:v>286000</c:v>
                </c:pt>
                <c:pt idx="11">
                  <c:v>286000</c:v>
                </c:pt>
                <c:pt idx="12">
                  <c:v>286000</c:v>
                </c:pt>
                <c:pt idx="13">
                  <c:v>288000</c:v>
                </c:pt>
                <c:pt idx="14">
                  <c:v>288000</c:v>
                </c:pt>
                <c:pt idx="15">
                  <c:v>288000</c:v>
                </c:pt>
                <c:pt idx="16">
                  <c:v>288000</c:v>
                </c:pt>
                <c:pt idx="17">
                  <c:v>275000</c:v>
                </c:pt>
                <c:pt idx="18">
                  <c:v>280000</c:v>
                </c:pt>
                <c:pt idx="19">
                  <c:v>282000</c:v>
                </c:pt>
                <c:pt idx="20">
                  <c:v>282000</c:v>
                </c:pt>
                <c:pt idx="21">
                  <c:v>282000</c:v>
                </c:pt>
                <c:pt idx="22">
                  <c:v>280000</c:v>
                </c:pt>
                <c:pt idx="23">
                  <c:v>280000</c:v>
                </c:pt>
                <c:pt idx="24">
                  <c:v>282000</c:v>
                </c:pt>
                <c:pt idx="25">
                  <c:v>283000</c:v>
                </c:pt>
                <c:pt idx="26">
                  <c:v>285000</c:v>
                </c:pt>
                <c:pt idx="27">
                  <c:v>285000</c:v>
                </c:pt>
                <c:pt idx="28">
                  <c:v>285000</c:v>
                </c:pt>
                <c:pt idx="29">
                  <c:v>280000</c:v>
                </c:pt>
                <c:pt idx="30">
                  <c:v>280000</c:v>
                </c:pt>
                <c:pt idx="31">
                  <c:v>280000</c:v>
                </c:pt>
                <c:pt idx="32">
                  <c:v>278000</c:v>
                </c:pt>
                <c:pt idx="33">
                  <c:v>278000</c:v>
                </c:pt>
                <c:pt idx="34">
                  <c:v>278000</c:v>
                </c:pt>
                <c:pt idx="35">
                  <c:v>278000</c:v>
                </c:pt>
                <c:pt idx="36">
                  <c:v>275000</c:v>
                </c:pt>
                <c:pt idx="37">
                  <c:v>274000</c:v>
                </c:pt>
                <c:pt idx="38">
                  <c:v>274000</c:v>
                </c:pt>
                <c:pt idx="39">
                  <c:v>274000</c:v>
                </c:pt>
                <c:pt idx="40">
                  <c:v>274000</c:v>
                </c:pt>
                <c:pt idx="41">
                  <c:v>274000</c:v>
                </c:pt>
                <c:pt idx="42">
                  <c:v>270000</c:v>
                </c:pt>
                <c:pt idx="43">
                  <c:v>270000</c:v>
                </c:pt>
                <c:pt idx="44">
                  <c:v>270000</c:v>
                </c:pt>
                <c:pt idx="45">
                  <c:v>267000</c:v>
                </c:pt>
                <c:pt idx="46">
                  <c:v>255000</c:v>
                </c:pt>
                <c:pt idx="47">
                  <c:v>256000</c:v>
                </c:pt>
                <c:pt idx="48">
                  <c:v>254000</c:v>
                </c:pt>
                <c:pt idx="49">
                  <c:v>252500</c:v>
                </c:pt>
                <c:pt idx="50">
                  <c:v>251000</c:v>
                </c:pt>
                <c:pt idx="51">
                  <c:v>255000</c:v>
                </c:pt>
                <c:pt idx="52">
                  <c:v>255000</c:v>
                </c:pt>
                <c:pt idx="53">
                  <c:v>255000</c:v>
                </c:pt>
                <c:pt idx="54">
                  <c:v>255000</c:v>
                </c:pt>
                <c:pt idx="55">
                  <c:v>255000</c:v>
                </c:pt>
                <c:pt idx="56">
                  <c:v>257500</c:v>
                </c:pt>
                <c:pt idx="57">
                  <c:v>257500</c:v>
                </c:pt>
                <c:pt idx="58">
                  <c:v>257500</c:v>
                </c:pt>
                <c:pt idx="59">
                  <c:v>257500</c:v>
                </c:pt>
                <c:pt idx="60">
                  <c:v>252500</c:v>
                </c:pt>
                <c:pt idx="61">
                  <c:v>252500</c:v>
                </c:pt>
                <c:pt idx="62">
                  <c:v>252500</c:v>
                </c:pt>
                <c:pt idx="63">
                  <c:v>251000</c:v>
                </c:pt>
                <c:pt idx="64">
                  <c:v>251000</c:v>
                </c:pt>
                <c:pt idx="65">
                  <c:v>249000</c:v>
                </c:pt>
                <c:pt idx="66">
                  <c:v>249000</c:v>
                </c:pt>
                <c:pt idx="67">
                  <c:v>249000</c:v>
                </c:pt>
                <c:pt idx="68">
                  <c:v>249000</c:v>
                </c:pt>
                <c:pt idx="69">
                  <c:v>248000</c:v>
                </c:pt>
                <c:pt idx="70">
                  <c:v>247000</c:v>
                </c:pt>
                <c:pt idx="71">
                  <c:v>248000</c:v>
                </c:pt>
                <c:pt idx="72">
                  <c:v>248000</c:v>
                </c:pt>
                <c:pt idx="73">
                  <c:v>246000</c:v>
                </c:pt>
                <c:pt idx="74">
                  <c:v>246000</c:v>
                </c:pt>
                <c:pt idx="75">
                  <c:v>243000</c:v>
                </c:pt>
                <c:pt idx="76">
                  <c:v>243000</c:v>
                </c:pt>
                <c:pt idx="77">
                  <c:v>243000</c:v>
                </c:pt>
                <c:pt idx="78">
                  <c:v>243000</c:v>
                </c:pt>
                <c:pt idx="79">
                  <c:v>241000</c:v>
                </c:pt>
                <c:pt idx="80">
                  <c:v>242000</c:v>
                </c:pt>
                <c:pt idx="81">
                  <c:v>242000</c:v>
                </c:pt>
                <c:pt idx="82">
                  <c:v>242000</c:v>
                </c:pt>
                <c:pt idx="83">
                  <c:v>244000</c:v>
                </c:pt>
                <c:pt idx="84">
                  <c:v>244000</c:v>
                </c:pt>
                <c:pt idx="85">
                  <c:v>245000</c:v>
                </c:pt>
                <c:pt idx="86">
                  <c:v>249000</c:v>
                </c:pt>
                <c:pt idx="87">
                  <c:v>248000</c:v>
                </c:pt>
                <c:pt idx="88">
                  <c:v>248000</c:v>
                </c:pt>
                <c:pt idx="89">
                  <c:v>249000</c:v>
                </c:pt>
                <c:pt idx="90">
                  <c:v>249000</c:v>
                </c:pt>
                <c:pt idx="91">
                  <c:v>251000</c:v>
                </c:pt>
                <c:pt idx="92">
                  <c:v>253000</c:v>
                </c:pt>
                <c:pt idx="93">
                  <c:v>255000</c:v>
                </c:pt>
                <c:pt idx="94">
                  <c:v>255000</c:v>
                </c:pt>
                <c:pt idx="95">
                  <c:v>256000</c:v>
                </c:pt>
                <c:pt idx="96">
                  <c:v>258000</c:v>
                </c:pt>
                <c:pt idx="97">
                  <c:v>258000</c:v>
                </c:pt>
                <c:pt idx="98">
                  <c:v>258000</c:v>
                </c:pt>
                <c:pt idx="99">
                  <c:v>258000</c:v>
                </c:pt>
                <c:pt idx="100">
                  <c:v>258000</c:v>
                </c:pt>
                <c:pt idx="101">
                  <c:v>258000</c:v>
                </c:pt>
                <c:pt idx="102">
                  <c:v>259000</c:v>
                </c:pt>
                <c:pt idx="103">
                  <c:v>259000</c:v>
                </c:pt>
                <c:pt idx="104">
                  <c:v>257000</c:v>
                </c:pt>
                <c:pt idx="105">
                  <c:v>257000</c:v>
                </c:pt>
                <c:pt idx="106">
                  <c:v>258000</c:v>
                </c:pt>
                <c:pt idx="107">
                  <c:v>259000</c:v>
                </c:pt>
                <c:pt idx="108">
                  <c:v>259000</c:v>
                </c:pt>
                <c:pt idx="109">
                  <c:v>256000</c:v>
                </c:pt>
                <c:pt idx="110">
                  <c:v>254000</c:v>
                </c:pt>
                <c:pt idx="111">
                  <c:v>253000</c:v>
                </c:pt>
                <c:pt idx="112">
                  <c:v>255000</c:v>
                </c:pt>
                <c:pt idx="113">
                  <c:v>253000</c:v>
                </c:pt>
                <c:pt idx="114">
                  <c:v>253000</c:v>
                </c:pt>
                <c:pt idx="115">
                  <c:v>251000</c:v>
                </c:pt>
                <c:pt idx="116">
                  <c:v>248000</c:v>
                </c:pt>
                <c:pt idx="117">
                  <c:v>245000</c:v>
                </c:pt>
                <c:pt idx="118">
                  <c:v>245000</c:v>
                </c:pt>
                <c:pt idx="119">
                  <c:v>245000</c:v>
                </c:pt>
                <c:pt idx="120">
                  <c:v>243000</c:v>
                </c:pt>
                <c:pt idx="121">
                  <c:v>243000</c:v>
                </c:pt>
                <c:pt idx="122">
                  <c:v>243000</c:v>
                </c:pt>
                <c:pt idx="123">
                  <c:v>243000</c:v>
                </c:pt>
                <c:pt idx="124">
                  <c:v>243000</c:v>
                </c:pt>
                <c:pt idx="125">
                  <c:v>243000</c:v>
                </c:pt>
                <c:pt idx="126">
                  <c:v>243000</c:v>
                </c:pt>
                <c:pt idx="127">
                  <c:v>247000</c:v>
                </c:pt>
                <c:pt idx="128">
                  <c:v>247000</c:v>
                </c:pt>
                <c:pt idx="129">
                  <c:v>252000</c:v>
                </c:pt>
                <c:pt idx="130">
                  <c:v>252000</c:v>
                </c:pt>
                <c:pt idx="131">
                  <c:v>252000</c:v>
                </c:pt>
                <c:pt idx="132">
                  <c:v>252000</c:v>
                </c:pt>
                <c:pt idx="133">
                  <c:v>252000</c:v>
                </c:pt>
                <c:pt idx="134">
                  <c:v>252000</c:v>
                </c:pt>
                <c:pt idx="135">
                  <c:v>252000</c:v>
                </c:pt>
                <c:pt idx="136">
                  <c:v>252000</c:v>
                </c:pt>
                <c:pt idx="137">
                  <c:v>252000</c:v>
                </c:pt>
                <c:pt idx="138">
                  <c:v>255000</c:v>
                </c:pt>
                <c:pt idx="139">
                  <c:v>260000</c:v>
                </c:pt>
                <c:pt idx="140">
                  <c:v>265000</c:v>
                </c:pt>
                <c:pt idx="141">
                  <c:v>265000</c:v>
                </c:pt>
                <c:pt idx="142">
                  <c:v>270000</c:v>
                </c:pt>
                <c:pt idx="143">
                  <c:v>270000</c:v>
                </c:pt>
                <c:pt idx="144">
                  <c:v>272000</c:v>
                </c:pt>
                <c:pt idx="145">
                  <c:v>288000</c:v>
                </c:pt>
                <c:pt idx="146">
                  <c:v>290000</c:v>
                </c:pt>
                <c:pt idx="147">
                  <c:v>290000</c:v>
                </c:pt>
                <c:pt idx="148">
                  <c:v>292000</c:v>
                </c:pt>
                <c:pt idx="149">
                  <c:v>292000</c:v>
                </c:pt>
                <c:pt idx="150">
                  <c:v>291000</c:v>
                </c:pt>
                <c:pt idx="151">
                  <c:v>283000</c:v>
                </c:pt>
                <c:pt idx="152">
                  <c:v>283000</c:v>
                </c:pt>
                <c:pt idx="153">
                  <c:v>283000</c:v>
                </c:pt>
                <c:pt idx="154">
                  <c:v>283000</c:v>
                </c:pt>
                <c:pt idx="155">
                  <c:v>280000</c:v>
                </c:pt>
                <c:pt idx="156">
                  <c:v>283000</c:v>
                </c:pt>
                <c:pt idx="157">
                  <c:v>290000</c:v>
                </c:pt>
                <c:pt idx="158">
                  <c:v>290000</c:v>
                </c:pt>
                <c:pt idx="159">
                  <c:v>290000</c:v>
                </c:pt>
                <c:pt idx="160">
                  <c:v>285000</c:v>
                </c:pt>
                <c:pt idx="161">
                  <c:v>282000</c:v>
                </c:pt>
                <c:pt idx="162">
                  <c:v>280000</c:v>
                </c:pt>
                <c:pt idx="163">
                  <c:v>280000</c:v>
                </c:pt>
                <c:pt idx="164">
                  <c:v>279000</c:v>
                </c:pt>
                <c:pt idx="165">
                  <c:v>280000</c:v>
                </c:pt>
                <c:pt idx="166">
                  <c:v>280000</c:v>
                </c:pt>
                <c:pt idx="167">
                  <c:v>279000</c:v>
                </c:pt>
                <c:pt idx="168">
                  <c:v>275000</c:v>
                </c:pt>
                <c:pt idx="169">
                  <c:v>275000</c:v>
                </c:pt>
                <c:pt idx="170">
                  <c:v>275000</c:v>
                </c:pt>
                <c:pt idx="171">
                  <c:v>273000</c:v>
                </c:pt>
                <c:pt idx="172">
                  <c:v>282000</c:v>
                </c:pt>
                <c:pt idx="173">
                  <c:v>282000</c:v>
                </c:pt>
                <c:pt idx="174">
                  <c:v>282000</c:v>
                </c:pt>
                <c:pt idx="175">
                  <c:v>280000</c:v>
                </c:pt>
                <c:pt idx="176">
                  <c:v>279000</c:v>
                </c:pt>
                <c:pt idx="177">
                  <c:v>279000</c:v>
                </c:pt>
                <c:pt idx="178">
                  <c:v>275000</c:v>
                </c:pt>
                <c:pt idx="179">
                  <c:v>275000</c:v>
                </c:pt>
                <c:pt idx="180">
                  <c:v>275000</c:v>
                </c:pt>
                <c:pt idx="181">
                  <c:v>275000</c:v>
                </c:pt>
                <c:pt idx="182">
                  <c:v>275000</c:v>
                </c:pt>
                <c:pt idx="183">
                  <c:v>275000</c:v>
                </c:pt>
                <c:pt idx="184">
                  <c:v>275000</c:v>
                </c:pt>
                <c:pt idx="185">
                  <c:v>275000</c:v>
                </c:pt>
                <c:pt idx="186">
                  <c:v>275000</c:v>
                </c:pt>
                <c:pt idx="187">
                  <c:v>275000</c:v>
                </c:pt>
                <c:pt idx="188">
                  <c:v>275000</c:v>
                </c:pt>
                <c:pt idx="189">
                  <c:v>275000</c:v>
                </c:pt>
                <c:pt idx="190">
                  <c:v>275000</c:v>
                </c:pt>
                <c:pt idx="191">
                  <c:v>275000</c:v>
                </c:pt>
                <c:pt idx="192">
                  <c:v>275000</c:v>
                </c:pt>
                <c:pt idx="193">
                  <c:v>275000</c:v>
                </c:pt>
                <c:pt idx="194">
                  <c:v>275000</c:v>
                </c:pt>
                <c:pt idx="195">
                  <c:v>275000</c:v>
                </c:pt>
                <c:pt idx="196">
                  <c:v>275000</c:v>
                </c:pt>
                <c:pt idx="197">
                  <c:v>275000</c:v>
                </c:pt>
                <c:pt idx="198">
                  <c:v>275000</c:v>
                </c:pt>
                <c:pt idx="199">
                  <c:v>275000</c:v>
                </c:pt>
                <c:pt idx="200">
                  <c:v>274000</c:v>
                </c:pt>
                <c:pt idx="201">
                  <c:v>274000</c:v>
                </c:pt>
                <c:pt idx="202">
                  <c:v>274000</c:v>
                </c:pt>
                <c:pt idx="203">
                  <c:v>274000</c:v>
                </c:pt>
                <c:pt idx="204">
                  <c:v>274000</c:v>
                </c:pt>
                <c:pt idx="205">
                  <c:v>274000</c:v>
                </c:pt>
                <c:pt idx="206">
                  <c:v>274000</c:v>
                </c:pt>
                <c:pt idx="207">
                  <c:v>274000</c:v>
                </c:pt>
                <c:pt idx="208">
                  <c:v>274000</c:v>
                </c:pt>
                <c:pt idx="209">
                  <c:v>274000</c:v>
                </c:pt>
                <c:pt idx="210">
                  <c:v>274000</c:v>
                </c:pt>
                <c:pt idx="211">
                  <c:v>274000</c:v>
                </c:pt>
                <c:pt idx="212">
                  <c:v>274000</c:v>
                </c:pt>
                <c:pt idx="213">
                  <c:v>274000</c:v>
                </c:pt>
                <c:pt idx="214">
                  <c:v>274000</c:v>
                </c:pt>
                <c:pt idx="215">
                  <c:v>274000</c:v>
                </c:pt>
                <c:pt idx="216">
                  <c:v>274000</c:v>
                </c:pt>
                <c:pt idx="217">
                  <c:v>274000</c:v>
                </c:pt>
                <c:pt idx="218">
                  <c:v>274000</c:v>
                </c:pt>
                <c:pt idx="219">
                  <c:v>270000</c:v>
                </c:pt>
                <c:pt idx="220">
                  <c:v>270000</c:v>
                </c:pt>
                <c:pt idx="221">
                  <c:v>270000</c:v>
                </c:pt>
                <c:pt idx="222">
                  <c:v>270000</c:v>
                </c:pt>
                <c:pt idx="223">
                  <c:v>270000</c:v>
                </c:pt>
                <c:pt idx="224">
                  <c:v>270000</c:v>
                </c:pt>
                <c:pt idx="225">
                  <c:v>270000</c:v>
                </c:pt>
                <c:pt idx="226">
                  <c:v>270000</c:v>
                </c:pt>
                <c:pt idx="227">
                  <c:v>270000</c:v>
                </c:pt>
                <c:pt idx="228">
                  <c:v>270000</c:v>
                </c:pt>
                <c:pt idx="229">
                  <c:v>270000</c:v>
                </c:pt>
                <c:pt idx="230">
                  <c:v>269000</c:v>
                </c:pt>
                <c:pt idx="231">
                  <c:v>269000</c:v>
                </c:pt>
                <c:pt idx="232">
                  <c:v>267000</c:v>
                </c:pt>
                <c:pt idx="233">
                  <c:v>267000</c:v>
                </c:pt>
                <c:pt idx="234">
                  <c:v>267000</c:v>
                </c:pt>
                <c:pt idx="235">
                  <c:v>263500</c:v>
                </c:pt>
                <c:pt idx="236">
                  <c:v>264500</c:v>
                </c:pt>
                <c:pt idx="237">
                  <c:v>264500</c:v>
                </c:pt>
                <c:pt idx="238">
                  <c:v>266500</c:v>
                </c:pt>
                <c:pt idx="239">
                  <c:v>266500</c:v>
                </c:pt>
                <c:pt idx="240">
                  <c:v>266500</c:v>
                </c:pt>
                <c:pt idx="241">
                  <c:v>266500</c:v>
                </c:pt>
                <c:pt idx="242">
                  <c:v>266500</c:v>
                </c:pt>
                <c:pt idx="243">
                  <c:v>266500</c:v>
                </c:pt>
                <c:pt idx="244">
                  <c:v>266500</c:v>
                </c:pt>
                <c:pt idx="245">
                  <c:v>266500</c:v>
                </c:pt>
                <c:pt idx="246">
                  <c:v>266500</c:v>
                </c:pt>
                <c:pt idx="247">
                  <c:v>266500</c:v>
                </c:pt>
                <c:pt idx="248">
                  <c:v>266500</c:v>
                </c:pt>
                <c:pt idx="249">
                  <c:v>266500</c:v>
                </c:pt>
                <c:pt idx="250">
                  <c:v>262000</c:v>
                </c:pt>
                <c:pt idx="251">
                  <c:v>262000</c:v>
                </c:pt>
                <c:pt idx="252">
                  <c:v>263500</c:v>
                </c:pt>
                <c:pt idx="253">
                  <c:v>263500</c:v>
                </c:pt>
                <c:pt idx="254">
                  <c:v>263500</c:v>
                </c:pt>
                <c:pt idx="255">
                  <c:v>262000</c:v>
                </c:pt>
                <c:pt idx="256">
                  <c:v>262000</c:v>
                </c:pt>
                <c:pt idx="257">
                  <c:v>267500</c:v>
                </c:pt>
                <c:pt idx="258">
                  <c:v>272000</c:v>
                </c:pt>
                <c:pt idx="259">
                  <c:v>272000</c:v>
                </c:pt>
                <c:pt idx="260">
                  <c:v>272000</c:v>
                </c:pt>
                <c:pt idx="261">
                  <c:v>272000</c:v>
                </c:pt>
                <c:pt idx="262">
                  <c:v>272000</c:v>
                </c:pt>
                <c:pt idx="263">
                  <c:v>275000</c:v>
                </c:pt>
                <c:pt idx="264">
                  <c:v>277500</c:v>
                </c:pt>
                <c:pt idx="265">
                  <c:v>282500</c:v>
                </c:pt>
                <c:pt idx="266">
                  <c:v>297500</c:v>
                </c:pt>
                <c:pt idx="267">
                  <c:v>297500</c:v>
                </c:pt>
                <c:pt idx="268">
                  <c:v>297500</c:v>
                </c:pt>
                <c:pt idx="269">
                  <c:v>297500</c:v>
                </c:pt>
                <c:pt idx="270">
                  <c:v>307500</c:v>
                </c:pt>
                <c:pt idx="271">
                  <c:v>307500</c:v>
                </c:pt>
                <c:pt idx="272">
                  <c:v>307500</c:v>
                </c:pt>
                <c:pt idx="273">
                  <c:v>304500</c:v>
                </c:pt>
                <c:pt idx="274">
                  <c:v>302500</c:v>
                </c:pt>
                <c:pt idx="275">
                  <c:v>306500</c:v>
                </c:pt>
                <c:pt idx="276">
                  <c:v>315500</c:v>
                </c:pt>
                <c:pt idx="277">
                  <c:v>314500</c:v>
                </c:pt>
                <c:pt idx="278">
                  <c:v>321500</c:v>
                </c:pt>
                <c:pt idx="279">
                  <c:v>315500</c:v>
                </c:pt>
                <c:pt idx="280">
                  <c:v>325750</c:v>
                </c:pt>
                <c:pt idx="281">
                  <c:v>332500</c:v>
                </c:pt>
                <c:pt idx="282">
                  <c:v>336500</c:v>
                </c:pt>
                <c:pt idx="283">
                  <c:v>336500</c:v>
                </c:pt>
                <c:pt idx="284">
                  <c:v>336500</c:v>
                </c:pt>
                <c:pt idx="285">
                  <c:v>336500</c:v>
                </c:pt>
                <c:pt idx="286">
                  <c:v>344000</c:v>
                </c:pt>
                <c:pt idx="287">
                  <c:v>345500</c:v>
                </c:pt>
                <c:pt idx="288">
                  <c:v>351000</c:v>
                </c:pt>
                <c:pt idx="289">
                  <c:v>347500</c:v>
                </c:pt>
                <c:pt idx="290">
                  <c:v>347500</c:v>
                </c:pt>
                <c:pt idx="291">
                  <c:v>347500</c:v>
                </c:pt>
                <c:pt idx="292">
                  <c:v>349500</c:v>
                </c:pt>
                <c:pt idx="293">
                  <c:v>343000</c:v>
                </c:pt>
                <c:pt idx="294">
                  <c:v>348000</c:v>
                </c:pt>
                <c:pt idx="295">
                  <c:v>364000</c:v>
                </c:pt>
                <c:pt idx="296">
                  <c:v>366500</c:v>
                </c:pt>
                <c:pt idx="297">
                  <c:v>366500</c:v>
                </c:pt>
                <c:pt idx="298">
                  <c:v>366500</c:v>
                </c:pt>
                <c:pt idx="299">
                  <c:v>366500</c:v>
                </c:pt>
                <c:pt idx="300">
                  <c:v>395000</c:v>
                </c:pt>
                <c:pt idx="301">
                  <c:v>411500</c:v>
                </c:pt>
                <c:pt idx="302">
                  <c:v>412500</c:v>
                </c:pt>
                <c:pt idx="303">
                  <c:v>402500</c:v>
                </c:pt>
                <c:pt idx="304">
                  <c:v>402500</c:v>
                </c:pt>
                <c:pt idx="305">
                  <c:v>402500</c:v>
                </c:pt>
                <c:pt idx="306">
                  <c:v>398000</c:v>
                </c:pt>
                <c:pt idx="307">
                  <c:v>377500</c:v>
                </c:pt>
                <c:pt idx="308">
                  <c:v>386000</c:v>
                </c:pt>
                <c:pt idx="309">
                  <c:v>374000</c:v>
                </c:pt>
                <c:pt idx="310">
                  <c:v>374000</c:v>
                </c:pt>
                <c:pt idx="311">
                  <c:v>354500</c:v>
                </c:pt>
                <c:pt idx="312">
                  <c:v>378000</c:v>
                </c:pt>
                <c:pt idx="313">
                  <c:v>376000</c:v>
                </c:pt>
                <c:pt idx="314">
                  <c:v>377500</c:v>
                </c:pt>
                <c:pt idx="315">
                  <c:v>354500</c:v>
                </c:pt>
                <c:pt idx="316">
                  <c:v>344500</c:v>
                </c:pt>
                <c:pt idx="317">
                  <c:v>349500</c:v>
                </c:pt>
                <c:pt idx="318">
                  <c:v>361000</c:v>
                </c:pt>
                <c:pt idx="319">
                  <c:v>362000</c:v>
                </c:pt>
                <c:pt idx="320">
                  <c:v>356000</c:v>
                </c:pt>
                <c:pt idx="321">
                  <c:v>346000</c:v>
                </c:pt>
                <c:pt idx="322">
                  <c:v>344500</c:v>
                </c:pt>
                <c:pt idx="323">
                  <c:v>350000</c:v>
                </c:pt>
                <c:pt idx="324">
                  <c:v>348000</c:v>
                </c:pt>
                <c:pt idx="325">
                  <c:v>353500</c:v>
                </c:pt>
                <c:pt idx="326">
                  <c:v>359500</c:v>
                </c:pt>
                <c:pt idx="327">
                  <c:v>353000</c:v>
                </c:pt>
                <c:pt idx="328">
                  <c:v>351500</c:v>
                </c:pt>
                <c:pt idx="329">
                  <c:v>347500</c:v>
                </c:pt>
                <c:pt idx="330">
                  <c:v>351500</c:v>
                </c:pt>
                <c:pt idx="331">
                  <c:v>354500</c:v>
                </c:pt>
                <c:pt idx="332">
                  <c:v>366000</c:v>
                </c:pt>
                <c:pt idx="333">
                  <c:v>364500</c:v>
                </c:pt>
                <c:pt idx="334">
                  <c:v>366000</c:v>
                </c:pt>
                <c:pt idx="335">
                  <c:v>364500</c:v>
                </c:pt>
                <c:pt idx="336">
                  <c:v>353500</c:v>
                </c:pt>
                <c:pt idx="337">
                  <c:v>347500</c:v>
                </c:pt>
                <c:pt idx="338">
                  <c:v>349000</c:v>
                </c:pt>
                <c:pt idx="339">
                  <c:v>346000</c:v>
                </c:pt>
                <c:pt idx="340">
                  <c:v>347500</c:v>
                </c:pt>
                <c:pt idx="341">
                  <c:v>339500</c:v>
                </c:pt>
                <c:pt idx="342">
                  <c:v>339500</c:v>
                </c:pt>
                <c:pt idx="343">
                  <c:v>338500</c:v>
                </c:pt>
                <c:pt idx="344">
                  <c:v>335500</c:v>
                </c:pt>
                <c:pt idx="345">
                  <c:v>335500</c:v>
                </c:pt>
                <c:pt idx="346">
                  <c:v>333500</c:v>
                </c:pt>
                <c:pt idx="347">
                  <c:v>333500</c:v>
                </c:pt>
                <c:pt idx="348">
                  <c:v>335500</c:v>
                </c:pt>
                <c:pt idx="349">
                  <c:v>339500</c:v>
                </c:pt>
                <c:pt idx="350">
                  <c:v>338500</c:v>
                </c:pt>
                <c:pt idx="351">
                  <c:v>341000</c:v>
                </c:pt>
                <c:pt idx="352">
                  <c:v>343500</c:v>
                </c:pt>
                <c:pt idx="353">
                  <c:v>340000</c:v>
                </c:pt>
                <c:pt idx="354">
                  <c:v>338000</c:v>
                </c:pt>
                <c:pt idx="355">
                  <c:v>338000</c:v>
                </c:pt>
                <c:pt idx="356">
                  <c:v>343000</c:v>
                </c:pt>
                <c:pt idx="357">
                  <c:v>343000</c:v>
                </c:pt>
                <c:pt idx="358">
                  <c:v>352500</c:v>
                </c:pt>
                <c:pt idx="359">
                  <c:v>349500</c:v>
                </c:pt>
                <c:pt idx="360">
                  <c:v>348500</c:v>
                </c:pt>
                <c:pt idx="361">
                  <c:v>348500</c:v>
                </c:pt>
                <c:pt idx="362">
                  <c:v>347500</c:v>
                </c:pt>
                <c:pt idx="363">
                  <c:v>346000</c:v>
                </c:pt>
                <c:pt idx="364">
                  <c:v>343500</c:v>
                </c:pt>
                <c:pt idx="365">
                  <c:v>343500</c:v>
                </c:pt>
                <c:pt idx="366">
                  <c:v>347500</c:v>
                </c:pt>
                <c:pt idx="367">
                  <c:v>347500</c:v>
                </c:pt>
                <c:pt idx="368">
                  <c:v>349000</c:v>
                </c:pt>
                <c:pt idx="369">
                  <c:v>349000</c:v>
                </c:pt>
                <c:pt idx="370">
                  <c:v>348750</c:v>
                </c:pt>
                <c:pt idx="371">
                  <c:v>348500</c:v>
                </c:pt>
                <c:pt idx="372">
                  <c:v>348500</c:v>
                </c:pt>
                <c:pt idx="373">
                  <c:v>350000</c:v>
                </c:pt>
                <c:pt idx="374">
                  <c:v>351500</c:v>
                </c:pt>
                <c:pt idx="375">
                  <c:v>352000</c:v>
                </c:pt>
                <c:pt idx="376">
                  <c:v>352000</c:v>
                </c:pt>
                <c:pt idx="377">
                  <c:v>350500</c:v>
                </c:pt>
                <c:pt idx="378">
                  <c:v>350500</c:v>
                </c:pt>
                <c:pt idx="379">
                  <c:v>346500</c:v>
                </c:pt>
                <c:pt idx="380">
                  <c:v>345000</c:v>
                </c:pt>
                <c:pt idx="381">
                  <c:v>348000</c:v>
                </c:pt>
                <c:pt idx="382">
                  <c:v>345000</c:v>
                </c:pt>
                <c:pt idx="383">
                  <c:v>344500</c:v>
                </c:pt>
                <c:pt idx="384">
                  <c:v>349500</c:v>
                </c:pt>
                <c:pt idx="385">
                  <c:v>355000</c:v>
                </c:pt>
                <c:pt idx="386">
                  <c:v>354000</c:v>
                </c:pt>
                <c:pt idx="387">
                  <c:v>357000</c:v>
                </c:pt>
                <c:pt idx="388">
                  <c:v>359500</c:v>
                </c:pt>
                <c:pt idx="389">
                  <c:v>362000</c:v>
                </c:pt>
                <c:pt idx="390">
                  <c:v>366000</c:v>
                </c:pt>
                <c:pt idx="391">
                  <c:v>366000</c:v>
                </c:pt>
                <c:pt idx="392">
                  <c:v>363500</c:v>
                </c:pt>
                <c:pt idx="393">
                  <c:v>366500</c:v>
                </c:pt>
                <c:pt idx="394">
                  <c:v>368500</c:v>
                </c:pt>
                <c:pt idx="395">
                  <c:v>372500</c:v>
                </c:pt>
                <c:pt idx="396">
                  <c:v>372500</c:v>
                </c:pt>
                <c:pt idx="397">
                  <c:v>370500</c:v>
                </c:pt>
                <c:pt idx="398">
                  <c:v>371000</c:v>
                </c:pt>
                <c:pt idx="399">
                  <c:v>371000</c:v>
                </c:pt>
                <c:pt idx="400">
                  <c:v>370000</c:v>
                </c:pt>
                <c:pt idx="401">
                  <c:v>370000</c:v>
                </c:pt>
                <c:pt idx="402">
                  <c:v>371000</c:v>
                </c:pt>
                <c:pt idx="403">
                  <c:v>374500</c:v>
                </c:pt>
                <c:pt idx="404">
                  <c:v>380500</c:v>
                </c:pt>
                <c:pt idx="405">
                  <c:v>380500</c:v>
                </c:pt>
                <c:pt idx="406">
                  <c:v>377000</c:v>
                </c:pt>
                <c:pt idx="407">
                  <c:v>377500</c:v>
                </c:pt>
                <c:pt idx="408">
                  <c:v>378500</c:v>
                </c:pt>
                <c:pt idx="409">
                  <c:v>378500</c:v>
                </c:pt>
                <c:pt idx="410">
                  <c:v>380500</c:v>
                </c:pt>
                <c:pt idx="411">
                  <c:v>380500</c:v>
                </c:pt>
                <c:pt idx="412">
                  <c:v>377500</c:v>
                </c:pt>
                <c:pt idx="413">
                  <c:v>377500</c:v>
                </c:pt>
                <c:pt idx="414">
                  <c:v>374500</c:v>
                </c:pt>
                <c:pt idx="415">
                  <c:v>369000</c:v>
                </c:pt>
                <c:pt idx="416">
                  <c:v>366500</c:v>
                </c:pt>
                <c:pt idx="417">
                  <c:v>365000</c:v>
                </c:pt>
                <c:pt idx="418">
                  <c:v>367500</c:v>
                </c:pt>
                <c:pt idx="419">
                  <c:v>365500</c:v>
                </c:pt>
                <c:pt idx="420">
                  <c:v>366000</c:v>
                </c:pt>
                <c:pt idx="421">
                  <c:v>360000</c:v>
                </c:pt>
                <c:pt idx="422">
                  <c:v>361000</c:v>
                </c:pt>
                <c:pt idx="423">
                  <c:v>361000</c:v>
                </c:pt>
                <c:pt idx="424">
                  <c:v>361500</c:v>
                </c:pt>
                <c:pt idx="425">
                  <c:v>361500</c:v>
                </c:pt>
                <c:pt idx="426">
                  <c:v>361500</c:v>
                </c:pt>
                <c:pt idx="427">
                  <c:v>362500</c:v>
                </c:pt>
                <c:pt idx="428">
                  <c:v>364500</c:v>
                </c:pt>
                <c:pt idx="429">
                  <c:v>363500</c:v>
                </c:pt>
                <c:pt idx="430">
                  <c:v>364000</c:v>
                </c:pt>
                <c:pt idx="431">
                  <c:v>367500</c:v>
                </c:pt>
                <c:pt idx="432">
                  <c:v>370000</c:v>
                </c:pt>
                <c:pt idx="433">
                  <c:v>370000</c:v>
                </c:pt>
                <c:pt idx="434">
                  <c:v>370500</c:v>
                </c:pt>
                <c:pt idx="435">
                  <c:v>369000</c:v>
                </c:pt>
                <c:pt idx="436">
                  <c:v>369500</c:v>
                </c:pt>
                <c:pt idx="437">
                  <c:v>368500</c:v>
                </c:pt>
                <c:pt idx="438">
                  <c:v>371500</c:v>
                </c:pt>
                <c:pt idx="439">
                  <c:v>373000</c:v>
                </c:pt>
                <c:pt idx="440">
                  <c:v>378000</c:v>
                </c:pt>
                <c:pt idx="441">
                  <c:v>374000</c:v>
                </c:pt>
                <c:pt idx="442">
                  <c:v>373500</c:v>
                </c:pt>
                <c:pt idx="443">
                  <c:v>374000</c:v>
                </c:pt>
                <c:pt idx="444">
                  <c:v>374750</c:v>
                </c:pt>
                <c:pt idx="445">
                  <c:v>380750</c:v>
                </c:pt>
                <c:pt idx="446">
                  <c:v>377250</c:v>
                </c:pt>
                <c:pt idx="447">
                  <c:v>374250</c:v>
                </c:pt>
                <c:pt idx="448">
                  <c:v>372000</c:v>
                </c:pt>
                <c:pt idx="449">
                  <c:v>372000</c:v>
                </c:pt>
                <c:pt idx="450">
                  <c:v>372000</c:v>
                </c:pt>
                <c:pt idx="451">
                  <c:v>378000</c:v>
                </c:pt>
                <c:pt idx="452">
                  <c:v>378500</c:v>
                </c:pt>
                <c:pt idx="453">
                  <c:v>381000</c:v>
                </c:pt>
                <c:pt idx="454">
                  <c:v>381000</c:v>
                </c:pt>
                <c:pt idx="455">
                  <c:v>380000</c:v>
                </c:pt>
                <c:pt idx="456">
                  <c:v>380000</c:v>
                </c:pt>
                <c:pt idx="457">
                  <c:v>379500</c:v>
                </c:pt>
                <c:pt idx="458">
                  <c:v>380750</c:v>
                </c:pt>
                <c:pt idx="459">
                  <c:v>381250</c:v>
                </c:pt>
                <c:pt idx="460">
                  <c:v>381250</c:v>
                </c:pt>
                <c:pt idx="461">
                  <c:v>389500</c:v>
                </c:pt>
                <c:pt idx="462">
                  <c:v>398000</c:v>
                </c:pt>
                <c:pt idx="463">
                  <c:v>396500</c:v>
                </c:pt>
                <c:pt idx="464">
                  <c:v>397500</c:v>
                </c:pt>
                <c:pt idx="465">
                  <c:v>400500</c:v>
                </c:pt>
                <c:pt idx="466">
                  <c:v>401500</c:v>
                </c:pt>
                <c:pt idx="467">
                  <c:v>402000</c:v>
                </c:pt>
                <c:pt idx="468">
                  <c:v>402000</c:v>
                </c:pt>
                <c:pt idx="469">
                  <c:v>402000</c:v>
                </c:pt>
                <c:pt idx="470">
                  <c:v>401500</c:v>
                </c:pt>
                <c:pt idx="471">
                  <c:v>397000</c:v>
                </c:pt>
                <c:pt idx="472">
                  <c:v>400500</c:v>
                </c:pt>
                <c:pt idx="473">
                  <c:v>400500</c:v>
                </c:pt>
                <c:pt idx="474">
                  <c:v>400500</c:v>
                </c:pt>
                <c:pt idx="475">
                  <c:v>404500</c:v>
                </c:pt>
                <c:pt idx="476">
                  <c:v>409500</c:v>
                </c:pt>
                <c:pt idx="477">
                  <c:v>412000</c:v>
                </c:pt>
                <c:pt idx="478">
                  <c:v>417000</c:v>
                </c:pt>
                <c:pt idx="479">
                  <c:v>416500</c:v>
                </c:pt>
                <c:pt idx="480">
                  <c:v>415500</c:v>
                </c:pt>
                <c:pt idx="481">
                  <c:v>420500</c:v>
                </c:pt>
                <c:pt idx="482">
                  <c:v>420500</c:v>
                </c:pt>
                <c:pt idx="483">
                  <c:v>425000</c:v>
                </c:pt>
                <c:pt idx="484">
                  <c:v>425000</c:v>
                </c:pt>
                <c:pt idx="485">
                  <c:v>428500</c:v>
                </c:pt>
                <c:pt idx="486">
                  <c:v>427500</c:v>
                </c:pt>
                <c:pt idx="487">
                  <c:v>427000</c:v>
                </c:pt>
                <c:pt idx="488">
                  <c:v>427000</c:v>
                </c:pt>
                <c:pt idx="489">
                  <c:v>422500</c:v>
                </c:pt>
                <c:pt idx="490">
                  <c:v>425000</c:v>
                </c:pt>
                <c:pt idx="491">
                  <c:v>425000</c:v>
                </c:pt>
                <c:pt idx="492">
                  <c:v>428000</c:v>
                </c:pt>
                <c:pt idx="493">
                  <c:v>432500</c:v>
                </c:pt>
                <c:pt idx="494">
                  <c:v>442000</c:v>
                </c:pt>
                <c:pt idx="495">
                  <c:v>447500</c:v>
                </c:pt>
                <c:pt idx="496">
                  <c:v>452000</c:v>
                </c:pt>
                <c:pt idx="497">
                  <c:v>452000</c:v>
                </c:pt>
                <c:pt idx="498">
                  <c:v>454000</c:v>
                </c:pt>
                <c:pt idx="499">
                  <c:v>457000</c:v>
                </c:pt>
                <c:pt idx="500">
                  <c:v>457000</c:v>
                </c:pt>
                <c:pt idx="501">
                  <c:v>464500</c:v>
                </c:pt>
                <c:pt idx="502">
                  <c:v>469500</c:v>
                </c:pt>
                <c:pt idx="503">
                  <c:v>479500</c:v>
                </c:pt>
                <c:pt idx="504">
                  <c:v>481500</c:v>
                </c:pt>
                <c:pt idx="505">
                  <c:v>486500</c:v>
                </c:pt>
                <c:pt idx="506">
                  <c:v>489000</c:v>
                </c:pt>
                <c:pt idx="507">
                  <c:v>491500</c:v>
                </c:pt>
                <c:pt idx="508">
                  <c:v>492000</c:v>
                </c:pt>
                <c:pt idx="509">
                  <c:v>484500</c:v>
                </c:pt>
                <c:pt idx="510">
                  <c:v>487000</c:v>
                </c:pt>
                <c:pt idx="511">
                  <c:v>490000</c:v>
                </c:pt>
                <c:pt idx="512">
                  <c:v>489000</c:v>
                </c:pt>
                <c:pt idx="513">
                  <c:v>487000</c:v>
                </c:pt>
                <c:pt idx="514">
                  <c:v>488000</c:v>
                </c:pt>
                <c:pt idx="515">
                  <c:v>488000</c:v>
                </c:pt>
                <c:pt idx="516">
                  <c:v>484000</c:v>
                </c:pt>
                <c:pt idx="517">
                  <c:v>485500</c:v>
                </c:pt>
                <c:pt idx="518">
                  <c:v>487000</c:v>
                </c:pt>
                <c:pt idx="519">
                  <c:v>490000</c:v>
                </c:pt>
                <c:pt idx="520">
                  <c:v>496000</c:v>
                </c:pt>
                <c:pt idx="521">
                  <c:v>502000</c:v>
                </c:pt>
                <c:pt idx="522">
                  <c:v>503000</c:v>
                </c:pt>
                <c:pt idx="523">
                  <c:v>502500</c:v>
                </c:pt>
                <c:pt idx="524">
                  <c:v>501500</c:v>
                </c:pt>
                <c:pt idx="525">
                  <c:v>501500</c:v>
                </c:pt>
                <c:pt idx="526">
                  <c:v>500000</c:v>
                </c:pt>
                <c:pt idx="527">
                  <c:v>502000</c:v>
                </c:pt>
                <c:pt idx="528">
                  <c:v>504000</c:v>
                </c:pt>
                <c:pt idx="529">
                  <c:v>505500</c:v>
                </c:pt>
                <c:pt idx="530">
                  <c:v>505500</c:v>
                </c:pt>
                <c:pt idx="531">
                  <c:v>504000</c:v>
                </c:pt>
                <c:pt idx="532">
                  <c:v>505000</c:v>
                </c:pt>
                <c:pt idx="533">
                  <c:v>505000</c:v>
                </c:pt>
                <c:pt idx="534">
                  <c:v>507500</c:v>
                </c:pt>
                <c:pt idx="535">
                  <c:v>507500</c:v>
                </c:pt>
                <c:pt idx="536">
                  <c:v>506500</c:v>
                </c:pt>
                <c:pt idx="537">
                  <c:v>505000</c:v>
                </c:pt>
                <c:pt idx="538">
                  <c:v>504000</c:v>
                </c:pt>
                <c:pt idx="539">
                  <c:v>504000</c:v>
                </c:pt>
                <c:pt idx="540">
                  <c:v>504000</c:v>
                </c:pt>
                <c:pt idx="541">
                  <c:v>504000</c:v>
                </c:pt>
                <c:pt idx="542">
                  <c:v>509500</c:v>
                </c:pt>
                <c:pt idx="543">
                  <c:v>509000</c:v>
                </c:pt>
                <c:pt idx="544">
                  <c:v>509750</c:v>
                </c:pt>
                <c:pt idx="545">
                  <c:v>511500</c:v>
                </c:pt>
                <c:pt idx="546">
                  <c:v>517750</c:v>
                </c:pt>
                <c:pt idx="547">
                  <c:v>531000</c:v>
                </c:pt>
                <c:pt idx="548">
                  <c:v>531500</c:v>
                </c:pt>
                <c:pt idx="549">
                  <c:v>532500</c:v>
                </c:pt>
                <c:pt idx="550">
                  <c:v>534000</c:v>
                </c:pt>
                <c:pt idx="551">
                  <c:v>536500</c:v>
                </c:pt>
                <c:pt idx="552">
                  <c:v>545500</c:v>
                </c:pt>
                <c:pt idx="553">
                  <c:v>550000</c:v>
                </c:pt>
                <c:pt idx="554">
                  <c:v>551750</c:v>
                </c:pt>
                <c:pt idx="555">
                  <c:v>547500</c:v>
                </c:pt>
                <c:pt idx="556">
                  <c:v>549000</c:v>
                </c:pt>
                <c:pt idx="557">
                  <c:v>549000</c:v>
                </c:pt>
                <c:pt idx="558">
                  <c:v>549000</c:v>
                </c:pt>
                <c:pt idx="559">
                  <c:v>552000</c:v>
                </c:pt>
                <c:pt idx="560">
                  <c:v>552000</c:v>
                </c:pt>
                <c:pt idx="561">
                  <c:v>553000</c:v>
                </c:pt>
                <c:pt idx="562">
                  <c:v>570000</c:v>
                </c:pt>
                <c:pt idx="563">
                  <c:v>577500</c:v>
                </c:pt>
                <c:pt idx="564">
                  <c:v>566000</c:v>
                </c:pt>
                <c:pt idx="565">
                  <c:v>568500</c:v>
                </c:pt>
                <c:pt idx="566">
                  <c:v>568500</c:v>
                </c:pt>
                <c:pt idx="567">
                  <c:v>568500</c:v>
                </c:pt>
                <c:pt idx="568">
                  <c:v>567000</c:v>
                </c:pt>
                <c:pt idx="569">
                  <c:v>560000</c:v>
                </c:pt>
                <c:pt idx="570">
                  <c:v>557000</c:v>
                </c:pt>
                <c:pt idx="571">
                  <c:v>568000</c:v>
                </c:pt>
                <c:pt idx="572">
                  <c:v>568000</c:v>
                </c:pt>
                <c:pt idx="573">
                  <c:v>568000</c:v>
                </c:pt>
                <c:pt idx="574">
                  <c:v>568000</c:v>
                </c:pt>
                <c:pt idx="575">
                  <c:v>569000</c:v>
                </c:pt>
                <c:pt idx="576">
                  <c:v>569000</c:v>
                </c:pt>
                <c:pt idx="577">
                  <c:v>569000</c:v>
                </c:pt>
                <c:pt idx="578">
                  <c:v>569000</c:v>
                </c:pt>
                <c:pt idx="579">
                  <c:v>562000</c:v>
                </c:pt>
                <c:pt idx="580">
                  <c:v>562000</c:v>
                </c:pt>
                <c:pt idx="581">
                  <c:v>562000</c:v>
                </c:pt>
                <c:pt idx="582">
                  <c:v>562000</c:v>
                </c:pt>
                <c:pt idx="583">
                  <c:v>561500</c:v>
                </c:pt>
                <c:pt idx="584">
                  <c:v>561500</c:v>
                </c:pt>
                <c:pt idx="585">
                  <c:v>557500</c:v>
                </c:pt>
                <c:pt idx="586">
                  <c:v>557500</c:v>
                </c:pt>
                <c:pt idx="587">
                  <c:v>557500</c:v>
                </c:pt>
                <c:pt idx="588">
                  <c:v>560000</c:v>
                </c:pt>
                <c:pt idx="589">
                  <c:v>560000</c:v>
                </c:pt>
                <c:pt idx="590">
                  <c:v>560000</c:v>
                </c:pt>
                <c:pt idx="591">
                  <c:v>560000</c:v>
                </c:pt>
                <c:pt idx="592">
                  <c:v>561500</c:v>
                </c:pt>
                <c:pt idx="593">
                  <c:v>561500</c:v>
                </c:pt>
                <c:pt idx="594">
                  <c:v>561500</c:v>
                </c:pt>
                <c:pt idx="595">
                  <c:v>560000</c:v>
                </c:pt>
                <c:pt idx="596">
                  <c:v>560000</c:v>
                </c:pt>
                <c:pt idx="597">
                  <c:v>560000</c:v>
                </c:pt>
                <c:pt idx="598">
                  <c:v>560000</c:v>
                </c:pt>
                <c:pt idx="599">
                  <c:v>555000</c:v>
                </c:pt>
                <c:pt idx="600">
                  <c:v>555000</c:v>
                </c:pt>
                <c:pt idx="601">
                  <c:v>542500</c:v>
                </c:pt>
                <c:pt idx="602">
                  <c:v>542500</c:v>
                </c:pt>
                <c:pt idx="603">
                  <c:v>540000</c:v>
                </c:pt>
                <c:pt idx="604">
                  <c:v>540000</c:v>
                </c:pt>
                <c:pt idx="605">
                  <c:v>540000</c:v>
                </c:pt>
                <c:pt idx="606">
                  <c:v>525000</c:v>
                </c:pt>
                <c:pt idx="607">
                  <c:v>520000</c:v>
                </c:pt>
                <c:pt idx="608">
                  <c:v>515000</c:v>
                </c:pt>
                <c:pt idx="609">
                  <c:v>512500</c:v>
                </c:pt>
                <c:pt idx="610">
                  <c:v>505000</c:v>
                </c:pt>
                <c:pt idx="611">
                  <c:v>505000</c:v>
                </c:pt>
                <c:pt idx="612">
                  <c:v>505000</c:v>
                </c:pt>
                <c:pt idx="613">
                  <c:v>500000</c:v>
                </c:pt>
                <c:pt idx="614">
                  <c:v>497500</c:v>
                </c:pt>
                <c:pt idx="615">
                  <c:v>497500</c:v>
                </c:pt>
                <c:pt idx="616">
                  <c:v>492500</c:v>
                </c:pt>
                <c:pt idx="617">
                  <c:v>492500</c:v>
                </c:pt>
                <c:pt idx="618">
                  <c:v>480000</c:v>
                </c:pt>
                <c:pt idx="619">
                  <c:v>475000</c:v>
                </c:pt>
                <c:pt idx="620">
                  <c:v>462500</c:v>
                </c:pt>
                <c:pt idx="621">
                  <c:v>462500</c:v>
                </c:pt>
                <c:pt idx="622">
                  <c:v>452500</c:v>
                </c:pt>
                <c:pt idx="623">
                  <c:v>442500</c:v>
                </c:pt>
                <c:pt idx="624">
                  <c:v>432500</c:v>
                </c:pt>
                <c:pt idx="625">
                  <c:v>432500</c:v>
                </c:pt>
                <c:pt idx="626">
                  <c:v>427500</c:v>
                </c:pt>
                <c:pt idx="627">
                  <c:v>427500</c:v>
                </c:pt>
                <c:pt idx="628">
                  <c:v>425000</c:v>
                </c:pt>
                <c:pt idx="629">
                  <c:v>425000</c:v>
                </c:pt>
                <c:pt idx="630">
                  <c:v>425000</c:v>
                </c:pt>
                <c:pt idx="631">
                  <c:v>425000</c:v>
                </c:pt>
                <c:pt idx="632">
                  <c:v>425000</c:v>
                </c:pt>
                <c:pt idx="633">
                  <c:v>416500</c:v>
                </c:pt>
                <c:pt idx="634">
                  <c:v>414000</c:v>
                </c:pt>
                <c:pt idx="635">
                  <c:v>400000</c:v>
                </c:pt>
                <c:pt idx="636">
                  <c:v>397500</c:v>
                </c:pt>
                <c:pt idx="637">
                  <c:v>390000</c:v>
                </c:pt>
                <c:pt idx="638">
                  <c:v>385000</c:v>
                </c:pt>
                <c:pt idx="639">
                  <c:v>375000</c:v>
                </c:pt>
                <c:pt idx="640">
                  <c:v>375000</c:v>
                </c:pt>
                <c:pt idx="641">
                  <c:v>375000</c:v>
                </c:pt>
                <c:pt idx="642">
                  <c:v>375000</c:v>
                </c:pt>
                <c:pt idx="643">
                  <c:v>373000</c:v>
                </c:pt>
                <c:pt idx="644">
                  <c:v>362500</c:v>
                </c:pt>
                <c:pt idx="645">
                  <c:v>364000</c:v>
                </c:pt>
                <c:pt idx="646">
                  <c:v>360500</c:v>
                </c:pt>
                <c:pt idx="647">
                  <c:v>360500</c:v>
                </c:pt>
                <c:pt idx="648">
                  <c:v>360500</c:v>
                </c:pt>
                <c:pt idx="649">
                  <c:v>360500</c:v>
                </c:pt>
                <c:pt idx="650">
                  <c:v>360500</c:v>
                </c:pt>
                <c:pt idx="651">
                  <c:v>357500</c:v>
                </c:pt>
                <c:pt idx="652">
                  <c:v>357500</c:v>
                </c:pt>
                <c:pt idx="653">
                  <c:v>356500</c:v>
                </c:pt>
                <c:pt idx="654">
                  <c:v>356000</c:v>
                </c:pt>
                <c:pt idx="655">
                  <c:v>356000</c:v>
                </c:pt>
                <c:pt idx="656">
                  <c:v>346500</c:v>
                </c:pt>
                <c:pt idx="657">
                  <c:v>344000</c:v>
                </c:pt>
                <c:pt idx="658">
                  <c:v>336500</c:v>
                </c:pt>
                <c:pt idx="659">
                  <c:v>332000</c:v>
                </c:pt>
                <c:pt idx="660">
                  <c:v>332000</c:v>
                </c:pt>
                <c:pt idx="661">
                  <c:v>330000</c:v>
                </c:pt>
                <c:pt idx="662">
                  <c:v>327500</c:v>
                </c:pt>
                <c:pt idx="663">
                  <c:v>327500</c:v>
                </c:pt>
              </c:numCache>
            </c:numRef>
          </c:val>
          <c:smooth val="0"/>
        </c:ser>
        <c:dLbls>
          <c:showLegendKey val="0"/>
          <c:showVal val="0"/>
          <c:showCatName val="0"/>
          <c:showSerName val="0"/>
          <c:showPercent val="0"/>
          <c:showBubbleSize val="0"/>
        </c:dLbls>
        <c:marker val="0"/>
        <c:smooth val="0"/>
        <c:axId val="1013641488"/>
        <c:axId val="1013642576"/>
      </c:lineChart>
      <c:dateAx>
        <c:axId val="1013641488"/>
        <c:scaling>
          <c:orientation val="minMax"/>
          <c:min val="44013"/>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013642576"/>
        <c:crosses val="autoZero"/>
        <c:auto val="1"/>
        <c:lblOffset val="100"/>
        <c:baseTimeUnit val="days"/>
        <c:majorUnit val="2"/>
        <c:majorTimeUnit val="months"/>
        <c:minorUnit val="30"/>
        <c:minorTimeUnit val="days"/>
      </c:dateAx>
      <c:valAx>
        <c:axId val="1013642576"/>
        <c:scaling>
          <c:orientation val="minMax"/>
          <c:min val="20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013641488"/>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钴酸锂市场价格（元</a:t>
            </a:r>
            <a:r>
              <a:rPr lang="en-US" altLang="zh-CN"/>
              <a:t>/</a:t>
            </a:r>
            <a:r>
              <a:rPr altLang="en-US"/>
              <a:t>吨</a:t>
            </a:r>
            <a:r>
              <a:rPr lang="zh-CN" altLang="en-US"/>
              <a:t>）</a:t>
            </a:r>
            <a:endParaRPr lang="zh-CN" altLang="en-US"/>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117247594050744"/>
          <c:y val="0.203125546806649"/>
          <c:w val="0.832049868766404"/>
          <c:h val="0.482442544513295"/>
        </c:manualLayout>
      </c:layout>
      <c:lineChart>
        <c:grouping val="standard"/>
        <c:varyColors val="0"/>
        <c:ser>
          <c:idx val="1"/>
          <c:order val="0"/>
          <c:tx>
            <c:strRef>
              <c:f>钴酸锂!$C$1</c:f>
              <c:strCache>
                <c:ptCount val="1"/>
                <c:pt idx="0">
                  <c:v>高压实型</c:v>
                </c:pt>
              </c:strCache>
            </c:strRef>
          </c:tx>
          <c:spPr>
            <a:ln w="19050" cap="rnd" cmpd="sng" algn="ctr">
              <a:solidFill>
                <a:srgbClr val="023985"/>
              </a:solidFill>
              <a:prstDash val="solid"/>
              <a:round/>
            </a:ln>
            <a:effectLst/>
          </c:spPr>
          <c:marker>
            <c:symbol val="none"/>
          </c:marker>
          <c:dLbls>
            <c:delete val="1"/>
          </c:dLbls>
          <c:cat>
            <c:numRef>
              <c:f>钴酸锂!$A$367:$A$1306</c:f>
              <c:numCache>
                <c:formatCode>yyyy/m/d</c:formatCode>
                <c:ptCount val="940"/>
                <c:pt idx="0" c:formatCode="yyyy/m/d">
                  <c:v>43831</c:v>
                </c:pt>
                <c:pt idx="1" c:formatCode="yyyy/m/d">
                  <c:v>43832</c:v>
                </c:pt>
                <c:pt idx="2" c:formatCode="yyyy/m/d">
                  <c:v>43833</c:v>
                </c:pt>
                <c:pt idx="3" c:formatCode="yyyy/m/d">
                  <c:v>43834</c:v>
                </c:pt>
                <c:pt idx="4" c:formatCode="yyyy/m/d">
                  <c:v>43835</c:v>
                </c:pt>
                <c:pt idx="5" c:formatCode="yyyy/m/d">
                  <c:v>43836</c:v>
                </c:pt>
                <c:pt idx="6" c:formatCode="yyyy/m/d">
                  <c:v>43837</c:v>
                </c:pt>
                <c:pt idx="7" c:formatCode="yyyy/m/d">
                  <c:v>43838</c:v>
                </c:pt>
                <c:pt idx="8" c:formatCode="yyyy/m/d">
                  <c:v>43839</c:v>
                </c:pt>
                <c:pt idx="9" c:formatCode="yyyy/m/d">
                  <c:v>43840</c:v>
                </c:pt>
                <c:pt idx="10" c:formatCode="yyyy/m/d">
                  <c:v>43841</c:v>
                </c:pt>
                <c:pt idx="11" c:formatCode="yyyy/m/d">
                  <c:v>43842</c:v>
                </c:pt>
                <c:pt idx="12" c:formatCode="yyyy/m/d">
                  <c:v>43843</c:v>
                </c:pt>
                <c:pt idx="13" c:formatCode="yyyy/m/d">
                  <c:v>43844</c:v>
                </c:pt>
                <c:pt idx="14" c:formatCode="yyyy/m/d">
                  <c:v>43845</c:v>
                </c:pt>
                <c:pt idx="15" c:formatCode="yyyy/m/d">
                  <c:v>43846</c:v>
                </c:pt>
                <c:pt idx="16" c:formatCode="yyyy/m/d">
                  <c:v>43847</c:v>
                </c:pt>
                <c:pt idx="17" c:formatCode="yyyy/m/d">
                  <c:v>43848</c:v>
                </c:pt>
                <c:pt idx="18" c:formatCode="yyyy/m/d">
                  <c:v>43849</c:v>
                </c:pt>
                <c:pt idx="19" c:formatCode="yyyy/m/d">
                  <c:v>43850</c:v>
                </c:pt>
                <c:pt idx="20" c:formatCode="yyyy/m/d">
                  <c:v>43851</c:v>
                </c:pt>
                <c:pt idx="21" c:formatCode="yyyy/m/d">
                  <c:v>43852</c:v>
                </c:pt>
                <c:pt idx="22" c:formatCode="yyyy/m/d">
                  <c:v>43853</c:v>
                </c:pt>
                <c:pt idx="23" c:formatCode="yyyy/m/d">
                  <c:v>43854</c:v>
                </c:pt>
                <c:pt idx="24" c:formatCode="yyyy/m/d">
                  <c:v>43855</c:v>
                </c:pt>
                <c:pt idx="25" c:formatCode="yyyy/m/d">
                  <c:v>43856</c:v>
                </c:pt>
                <c:pt idx="26" c:formatCode="yyyy/m/d">
                  <c:v>43857</c:v>
                </c:pt>
                <c:pt idx="27" c:formatCode="yyyy/m/d">
                  <c:v>43858</c:v>
                </c:pt>
                <c:pt idx="28" c:formatCode="yyyy/m/d">
                  <c:v>43859</c:v>
                </c:pt>
                <c:pt idx="29" c:formatCode="yyyy/m/d">
                  <c:v>43860</c:v>
                </c:pt>
                <c:pt idx="30" c:formatCode="yyyy/m/d">
                  <c:v>43861</c:v>
                </c:pt>
                <c:pt idx="31" c:formatCode="yyyy/m/d">
                  <c:v>43862</c:v>
                </c:pt>
                <c:pt idx="32" c:formatCode="yyyy/m/d">
                  <c:v>43863</c:v>
                </c:pt>
                <c:pt idx="33" c:formatCode="yyyy/m/d">
                  <c:v>43864</c:v>
                </c:pt>
                <c:pt idx="34" c:formatCode="yyyy/m/d">
                  <c:v>43865</c:v>
                </c:pt>
                <c:pt idx="35" c:formatCode="yyyy/m/d">
                  <c:v>43866</c:v>
                </c:pt>
                <c:pt idx="36" c:formatCode="yyyy/m/d">
                  <c:v>43867</c:v>
                </c:pt>
                <c:pt idx="37" c:formatCode="yyyy/m/d">
                  <c:v>43868</c:v>
                </c:pt>
                <c:pt idx="38" c:formatCode="yyyy/m/d">
                  <c:v>43869</c:v>
                </c:pt>
                <c:pt idx="39" c:formatCode="yyyy/m/d">
                  <c:v>43870</c:v>
                </c:pt>
                <c:pt idx="40" c:formatCode="yyyy/m/d">
                  <c:v>43871</c:v>
                </c:pt>
                <c:pt idx="41" c:formatCode="yyyy/m/d">
                  <c:v>43872</c:v>
                </c:pt>
                <c:pt idx="42" c:formatCode="yyyy/m/d">
                  <c:v>43873</c:v>
                </c:pt>
                <c:pt idx="43" c:formatCode="yyyy/m/d">
                  <c:v>43874</c:v>
                </c:pt>
                <c:pt idx="44" c:formatCode="yyyy/m/d">
                  <c:v>43875</c:v>
                </c:pt>
                <c:pt idx="45" c:formatCode="yyyy/m/d">
                  <c:v>43876</c:v>
                </c:pt>
                <c:pt idx="46" c:formatCode="yyyy/m/d">
                  <c:v>43877</c:v>
                </c:pt>
                <c:pt idx="47" c:formatCode="yyyy/m/d">
                  <c:v>43878</c:v>
                </c:pt>
                <c:pt idx="48" c:formatCode="yyyy/m/d">
                  <c:v>43879</c:v>
                </c:pt>
                <c:pt idx="49" c:formatCode="yyyy/m/d">
                  <c:v>43880</c:v>
                </c:pt>
                <c:pt idx="50" c:formatCode="yyyy/m/d">
                  <c:v>43881</c:v>
                </c:pt>
                <c:pt idx="51" c:formatCode="yyyy/m/d">
                  <c:v>43882</c:v>
                </c:pt>
                <c:pt idx="52" c:formatCode="yyyy/m/d">
                  <c:v>43883</c:v>
                </c:pt>
                <c:pt idx="53" c:formatCode="yyyy/m/d">
                  <c:v>43884</c:v>
                </c:pt>
                <c:pt idx="54" c:formatCode="yyyy/m/d">
                  <c:v>43885</c:v>
                </c:pt>
                <c:pt idx="55" c:formatCode="yyyy/m/d">
                  <c:v>43886</c:v>
                </c:pt>
                <c:pt idx="56" c:formatCode="yyyy/m/d">
                  <c:v>43887</c:v>
                </c:pt>
                <c:pt idx="57" c:formatCode="yyyy/m/d">
                  <c:v>43888</c:v>
                </c:pt>
                <c:pt idx="58" c:formatCode="yyyy/m/d">
                  <c:v>43889</c:v>
                </c:pt>
                <c:pt idx="59" c:formatCode="yyyy/m/d">
                  <c:v>43890</c:v>
                </c:pt>
                <c:pt idx="60" c:formatCode="yyyy/m/d">
                  <c:v>43891</c:v>
                </c:pt>
                <c:pt idx="61" c:formatCode="yyyy/m/d">
                  <c:v>43892</c:v>
                </c:pt>
                <c:pt idx="62" c:formatCode="yyyy/m/d">
                  <c:v>43893</c:v>
                </c:pt>
                <c:pt idx="63" c:formatCode="yyyy/m/d">
                  <c:v>43894</c:v>
                </c:pt>
                <c:pt idx="64" c:formatCode="yyyy/m/d">
                  <c:v>43895</c:v>
                </c:pt>
                <c:pt idx="65" c:formatCode="yyyy/m/d">
                  <c:v>43896</c:v>
                </c:pt>
                <c:pt idx="66" c:formatCode="yyyy/m/d">
                  <c:v>43897</c:v>
                </c:pt>
                <c:pt idx="67" c:formatCode="yyyy/m/d">
                  <c:v>43898</c:v>
                </c:pt>
                <c:pt idx="68" c:formatCode="yyyy/m/d">
                  <c:v>43899</c:v>
                </c:pt>
                <c:pt idx="69" c:formatCode="yyyy/m/d">
                  <c:v>43900</c:v>
                </c:pt>
                <c:pt idx="70" c:formatCode="yyyy/m/d">
                  <c:v>43901</c:v>
                </c:pt>
                <c:pt idx="71" c:formatCode="yyyy/m/d">
                  <c:v>43902</c:v>
                </c:pt>
                <c:pt idx="72" c:formatCode="yyyy/m/d">
                  <c:v>43903</c:v>
                </c:pt>
                <c:pt idx="73" c:formatCode="yyyy/m/d">
                  <c:v>43904</c:v>
                </c:pt>
                <c:pt idx="74" c:formatCode="yyyy/m/d">
                  <c:v>43905</c:v>
                </c:pt>
                <c:pt idx="75" c:formatCode="yyyy/m/d">
                  <c:v>43906</c:v>
                </c:pt>
                <c:pt idx="76" c:formatCode="yyyy/m/d">
                  <c:v>43907</c:v>
                </c:pt>
                <c:pt idx="77" c:formatCode="yyyy/m/d">
                  <c:v>43908</c:v>
                </c:pt>
                <c:pt idx="78" c:formatCode="yyyy/m/d">
                  <c:v>43909</c:v>
                </c:pt>
                <c:pt idx="79" c:formatCode="yyyy/m/d">
                  <c:v>43910</c:v>
                </c:pt>
                <c:pt idx="80" c:formatCode="yyyy/m/d">
                  <c:v>43911</c:v>
                </c:pt>
                <c:pt idx="81" c:formatCode="yyyy/m/d">
                  <c:v>43912</c:v>
                </c:pt>
                <c:pt idx="82" c:formatCode="yyyy/m/d">
                  <c:v>43913</c:v>
                </c:pt>
                <c:pt idx="83" c:formatCode="yyyy/m/d">
                  <c:v>43914</c:v>
                </c:pt>
                <c:pt idx="84" c:formatCode="yyyy/m/d">
                  <c:v>43915</c:v>
                </c:pt>
                <c:pt idx="85" c:formatCode="yyyy/m/d">
                  <c:v>43916</c:v>
                </c:pt>
                <c:pt idx="86" c:formatCode="yyyy/m/d">
                  <c:v>43917</c:v>
                </c:pt>
                <c:pt idx="87" c:formatCode="yyyy/m/d">
                  <c:v>43918</c:v>
                </c:pt>
                <c:pt idx="88" c:formatCode="yyyy/m/d">
                  <c:v>43919</c:v>
                </c:pt>
                <c:pt idx="89" c:formatCode="yyyy/m/d">
                  <c:v>43920</c:v>
                </c:pt>
                <c:pt idx="90" c:formatCode="yyyy/m/d">
                  <c:v>43921</c:v>
                </c:pt>
                <c:pt idx="91" c:formatCode="yyyy/m/d">
                  <c:v>43922</c:v>
                </c:pt>
                <c:pt idx="92" c:formatCode="yyyy/m/d">
                  <c:v>43923</c:v>
                </c:pt>
                <c:pt idx="93" c:formatCode="yyyy/m/d">
                  <c:v>43924</c:v>
                </c:pt>
                <c:pt idx="94" c:formatCode="yyyy/m/d">
                  <c:v>43925</c:v>
                </c:pt>
                <c:pt idx="95" c:formatCode="yyyy/m/d">
                  <c:v>43926</c:v>
                </c:pt>
                <c:pt idx="96" c:formatCode="yyyy/m/d">
                  <c:v>43927</c:v>
                </c:pt>
                <c:pt idx="97" c:formatCode="yyyy/m/d">
                  <c:v>43928</c:v>
                </c:pt>
                <c:pt idx="98" c:formatCode="yyyy/m/d">
                  <c:v>43929</c:v>
                </c:pt>
                <c:pt idx="99" c:formatCode="yyyy/m/d">
                  <c:v>43930</c:v>
                </c:pt>
                <c:pt idx="100" c:formatCode="yyyy/m/d">
                  <c:v>43931</c:v>
                </c:pt>
                <c:pt idx="101" c:formatCode="yyyy/m/d">
                  <c:v>43932</c:v>
                </c:pt>
                <c:pt idx="102" c:formatCode="yyyy/m/d">
                  <c:v>43933</c:v>
                </c:pt>
                <c:pt idx="103" c:formatCode="yyyy/m/d">
                  <c:v>43934</c:v>
                </c:pt>
                <c:pt idx="104" c:formatCode="yyyy/m/d">
                  <c:v>43935</c:v>
                </c:pt>
                <c:pt idx="105" c:formatCode="yyyy/m/d">
                  <c:v>43936</c:v>
                </c:pt>
                <c:pt idx="106" c:formatCode="yyyy/m/d">
                  <c:v>43937</c:v>
                </c:pt>
                <c:pt idx="107" c:formatCode="yyyy/m/d">
                  <c:v>43938</c:v>
                </c:pt>
                <c:pt idx="108" c:formatCode="yyyy/m/d">
                  <c:v>43939</c:v>
                </c:pt>
                <c:pt idx="109" c:formatCode="yyyy/m/d">
                  <c:v>43940</c:v>
                </c:pt>
                <c:pt idx="110" c:formatCode="yyyy/m/d">
                  <c:v>43941</c:v>
                </c:pt>
                <c:pt idx="111" c:formatCode="yyyy/m/d">
                  <c:v>43942</c:v>
                </c:pt>
                <c:pt idx="112" c:formatCode="yyyy/m/d">
                  <c:v>43943</c:v>
                </c:pt>
                <c:pt idx="113" c:formatCode="yyyy/m/d">
                  <c:v>43944</c:v>
                </c:pt>
                <c:pt idx="114" c:formatCode="yyyy/m/d">
                  <c:v>43945</c:v>
                </c:pt>
                <c:pt idx="115" c:formatCode="yyyy/m/d">
                  <c:v>43946</c:v>
                </c:pt>
                <c:pt idx="116" c:formatCode="yyyy/m/d">
                  <c:v>43947</c:v>
                </c:pt>
                <c:pt idx="117" c:formatCode="yyyy/m/d">
                  <c:v>43948</c:v>
                </c:pt>
                <c:pt idx="118" c:formatCode="yyyy/m/d">
                  <c:v>43949</c:v>
                </c:pt>
                <c:pt idx="119" c:formatCode="yyyy/m/d">
                  <c:v>43950</c:v>
                </c:pt>
                <c:pt idx="120" c:formatCode="yyyy/m/d">
                  <c:v>43951</c:v>
                </c:pt>
                <c:pt idx="121" c:formatCode="yyyy/m/d">
                  <c:v>43952</c:v>
                </c:pt>
                <c:pt idx="122" c:formatCode="yyyy/m/d">
                  <c:v>43953</c:v>
                </c:pt>
                <c:pt idx="123" c:formatCode="yyyy/m/d">
                  <c:v>43954</c:v>
                </c:pt>
                <c:pt idx="124" c:formatCode="yyyy/m/d">
                  <c:v>43955</c:v>
                </c:pt>
                <c:pt idx="125" c:formatCode="yyyy/m/d">
                  <c:v>43956</c:v>
                </c:pt>
                <c:pt idx="126" c:formatCode="yyyy/m/d">
                  <c:v>43957</c:v>
                </c:pt>
                <c:pt idx="127" c:formatCode="yyyy/m/d">
                  <c:v>43958</c:v>
                </c:pt>
                <c:pt idx="128" c:formatCode="yyyy/m/d">
                  <c:v>43959</c:v>
                </c:pt>
                <c:pt idx="129" c:formatCode="yyyy/m/d">
                  <c:v>43960</c:v>
                </c:pt>
                <c:pt idx="130" c:formatCode="yyyy/m/d">
                  <c:v>43961</c:v>
                </c:pt>
                <c:pt idx="131" c:formatCode="yyyy/m/d">
                  <c:v>43962</c:v>
                </c:pt>
                <c:pt idx="132" c:formatCode="yyyy/m/d">
                  <c:v>43963</c:v>
                </c:pt>
                <c:pt idx="133" c:formatCode="yyyy/m/d">
                  <c:v>43964</c:v>
                </c:pt>
                <c:pt idx="134" c:formatCode="yyyy/m/d">
                  <c:v>43965</c:v>
                </c:pt>
                <c:pt idx="135" c:formatCode="yyyy/m/d">
                  <c:v>43966</c:v>
                </c:pt>
                <c:pt idx="136" c:formatCode="yyyy/m/d">
                  <c:v>43967</c:v>
                </c:pt>
                <c:pt idx="137" c:formatCode="yyyy/m/d">
                  <c:v>43968</c:v>
                </c:pt>
                <c:pt idx="138" c:formatCode="yyyy/m/d">
                  <c:v>43969</c:v>
                </c:pt>
                <c:pt idx="139" c:formatCode="yyyy/m/d">
                  <c:v>43970</c:v>
                </c:pt>
                <c:pt idx="140" c:formatCode="yyyy/m/d">
                  <c:v>43971</c:v>
                </c:pt>
                <c:pt idx="141" c:formatCode="yyyy/m/d">
                  <c:v>43972</c:v>
                </c:pt>
                <c:pt idx="142" c:formatCode="yyyy/m/d">
                  <c:v>43973</c:v>
                </c:pt>
                <c:pt idx="143" c:formatCode="yyyy/m/d">
                  <c:v>43974</c:v>
                </c:pt>
                <c:pt idx="144" c:formatCode="yyyy/m/d">
                  <c:v>43975</c:v>
                </c:pt>
                <c:pt idx="145" c:formatCode="yyyy/m/d">
                  <c:v>43976</c:v>
                </c:pt>
                <c:pt idx="146" c:formatCode="yyyy/m/d">
                  <c:v>43977</c:v>
                </c:pt>
                <c:pt idx="147" c:formatCode="yyyy/m/d">
                  <c:v>43978</c:v>
                </c:pt>
                <c:pt idx="148" c:formatCode="yyyy/m/d">
                  <c:v>43979</c:v>
                </c:pt>
                <c:pt idx="149" c:formatCode="yyyy/m/d">
                  <c:v>43980</c:v>
                </c:pt>
                <c:pt idx="150" c:formatCode="yyyy/m/d">
                  <c:v>43981</c:v>
                </c:pt>
                <c:pt idx="151" c:formatCode="yyyy/m/d">
                  <c:v>43982</c:v>
                </c:pt>
                <c:pt idx="152" c:formatCode="yyyy/m/d">
                  <c:v>43983</c:v>
                </c:pt>
                <c:pt idx="153" c:formatCode="yyyy/m/d">
                  <c:v>43984</c:v>
                </c:pt>
                <c:pt idx="154" c:formatCode="yyyy/m/d">
                  <c:v>43985</c:v>
                </c:pt>
                <c:pt idx="155" c:formatCode="yyyy/m/d">
                  <c:v>43986</c:v>
                </c:pt>
                <c:pt idx="156" c:formatCode="yyyy/m/d">
                  <c:v>43987</c:v>
                </c:pt>
                <c:pt idx="157" c:formatCode="yyyy/m/d">
                  <c:v>43988</c:v>
                </c:pt>
                <c:pt idx="158" c:formatCode="yyyy/m/d">
                  <c:v>43989</c:v>
                </c:pt>
                <c:pt idx="159" c:formatCode="yyyy/m/d">
                  <c:v>43990</c:v>
                </c:pt>
                <c:pt idx="160" c:formatCode="yyyy/m/d">
                  <c:v>43991</c:v>
                </c:pt>
                <c:pt idx="161" c:formatCode="yyyy/m/d">
                  <c:v>43992</c:v>
                </c:pt>
                <c:pt idx="162" c:formatCode="yyyy/m/d">
                  <c:v>43993</c:v>
                </c:pt>
                <c:pt idx="163" c:formatCode="yyyy/m/d">
                  <c:v>43994</c:v>
                </c:pt>
                <c:pt idx="164" c:formatCode="yyyy/m/d">
                  <c:v>43995</c:v>
                </c:pt>
                <c:pt idx="165" c:formatCode="yyyy/m/d">
                  <c:v>43996</c:v>
                </c:pt>
                <c:pt idx="166" c:formatCode="yyyy/m/d">
                  <c:v>43997</c:v>
                </c:pt>
                <c:pt idx="167" c:formatCode="yyyy/m/d">
                  <c:v>43998</c:v>
                </c:pt>
                <c:pt idx="168" c:formatCode="yyyy/m/d">
                  <c:v>43999</c:v>
                </c:pt>
                <c:pt idx="169" c:formatCode="yyyy/m/d">
                  <c:v>44000</c:v>
                </c:pt>
                <c:pt idx="170" c:formatCode="yyyy/m/d">
                  <c:v>44001</c:v>
                </c:pt>
                <c:pt idx="171" c:formatCode="yyyy/m/d">
                  <c:v>44002</c:v>
                </c:pt>
                <c:pt idx="172" c:formatCode="yyyy/m/d">
                  <c:v>44003</c:v>
                </c:pt>
                <c:pt idx="173" c:formatCode="yyyy/m/d">
                  <c:v>44004</c:v>
                </c:pt>
                <c:pt idx="174" c:formatCode="yyyy/m/d">
                  <c:v>44005</c:v>
                </c:pt>
                <c:pt idx="175" c:formatCode="yyyy/m/d">
                  <c:v>44006</c:v>
                </c:pt>
                <c:pt idx="176" c:formatCode="yyyy/m/d">
                  <c:v>44007</c:v>
                </c:pt>
                <c:pt idx="177" c:formatCode="yyyy/m/d">
                  <c:v>44008</c:v>
                </c:pt>
                <c:pt idx="178" c:formatCode="yyyy/m/d">
                  <c:v>44009</c:v>
                </c:pt>
                <c:pt idx="179" c:formatCode="yyyy/m/d">
                  <c:v>44010</c:v>
                </c:pt>
                <c:pt idx="180" c:formatCode="yyyy/m/d">
                  <c:v>44011</c:v>
                </c:pt>
                <c:pt idx="181" c:formatCode="yyyy/m/d">
                  <c:v>44012</c:v>
                </c:pt>
                <c:pt idx="182" c:formatCode="yyyy/m/d">
                  <c:v>44013</c:v>
                </c:pt>
                <c:pt idx="183" c:formatCode="yyyy/m/d">
                  <c:v>44014</c:v>
                </c:pt>
                <c:pt idx="184" c:formatCode="yyyy/m/d">
                  <c:v>44015</c:v>
                </c:pt>
                <c:pt idx="185" c:formatCode="yyyy/m/d">
                  <c:v>44016</c:v>
                </c:pt>
                <c:pt idx="186" c:formatCode="yyyy/m/d">
                  <c:v>44017</c:v>
                </c:pt>
                <c:pt idx="187" c:formatCode="yyyy/m/d">
                  <c:v>44018</c:v>
                </c:pt>
                <c:pt idx="188" c:formatCode="yyyy/m/d">
                  <c:v>44019</c:v>
                </c:pt>
                <c:pt idx="189" c:formatCode="yyyy/m/d">
                  <c:v>44020</c:v>
                </c:pt>
                <c:pt idx="190" c:formatCode="yyyy/m/d">
                  <c:v>44021</c:v>
                </c:pt>
                <c:pt idx="191" c:formatCode="yyyy/m/d">
                  <c:v>44022</c:v>
                </c:pt>
                <c:pt idx="192" c:formatCode="yyyy/m/d">
                  <c:v>44023</c:v>
                </c:pt>
                <c:pt idx="193" c:formatCode="yyyy/m/d">
                  <c:v>44024</c:v>
                </c:pt>
                <c:pt idx="194" c:formatCode="yyyy/m/d">
                  <c:v>44025</c:v>
                </c:pt>
                <c:pt idx="195" c:formatCode="yyyy/m/d">
                  <c:v>44026</c:v>
                </c:pt>
                <c:pt idx="196" c:formatCode="yyyy/m/d">
                  <c:v>44027</c:v>
                </c:pt>
                <c:pt idx="197" c:formatCode="yyyy/m/d">
                  <c:v>44028</c:v>
                </c:pt>
                <c:pt idx="198" c:formatCode="yyyy/m/d">
                  <c:v>44029</c:v>
                </c:pt>
                <c:pt idx="199" c:formatCode="yyyy/m/d">
                  <c:v>44030</c:v>
                </c:pt>
                <c:pt idx="200" c:formatCode="yyyy/m/d">
                  <c:v>44031</c:v>
                </c:pt>
                <c:pt idx="201" c:formatCode="yyyy/m/d">
                  <c:v>44032</c:v>
                </c:pt>
                <c:pt idx="202" c:formatCode="yyyy/m/d">
                  <c:v>44033</c:v>
                </c:pt>
                <c:pt idx="203" c:formatCode="yyyy/m/d">
                  <c:v>44034</c:v>
                </c:pt>
                <c:pt idx="204" c:formatCode="yyyy/m/d">
                  <c:v>44035</c:v>
                </c:pt>
                <c:pt idx="205" c:formatCode="yyyy/m/d">
                  <c:v>44036</c:v>
                </c:pt>
                <c:pt idx="206" c:formatCode="yyyy/m/d">
                  <c:v>44037</c:v>
                </c:pt>
                <c:pt idx="207" c:formatCode="yyyy/m/d">
                  <c:v>44038</c:v>
                </c:pt>
                <c:pt idx="208" c:formatCode="yyyy/m/d">
                  <c:v>44039</c:v>
                </c:pt>
                <c:pt idx="209" c:formatCode="yyyy/m/d">
                  <c:v>44040</c:v>
                </c:pt>
                <c:pt idx="210" c:formatCode="yyyy/m/d">
                  <c:v>44041</c:v>
                </c:pt>
                <c:pt idx="211" c:formatCode="yyyy/m/d">
                  <c:v>44042</c:v>
                </c:pt>
                <c:pt idx="212" c:formatCode="yyyy/m/d">
                  <c:v>44043</c:v>
                </c:pt>
                <c:pt idx="213" c:formatCode="yyyy/m/d">
                  <c:v>44044</c:v>
                </c:pt>
                <c:pt idx="214" c:formatCode="yyyy/m/d">
                  <c:v>44045</c:v>
                </c:pt>
                <c:pt idx="215" c:formatCode="yyyy/m/d">
                  <c:v>44046</c:v>
                </c:pt>
                <c:pt idx="216" c:formatCode="yyyy/m/d">
                  <c:v>44047</c:v>
                </c:pt>
                <c:pt idx="217" c:formatCode="yyyy/m/d">
                  <c:v>44048</c:v>
                </c:pt>
                <c:pt idx="218" c:formatCode="yyyy/m/d">
                  <c:v>44049</c:v>
                </c:pt>
                <c:pt idx="219" c:formatCode="yyyy/m/d">
                  <c:v>44050</c:v>
                </c:pt>
                <c:pt idx="220" c:formatCode="yyyy/m/d">
                  <c:v>44051</c:v>
                </c:pt>
                <c:pt idx="221" c:formatCode="yyyy/m/d">
                  <c:v>44052</c:v>
                </c:pt>
                <c:pt idx="222" c:formatCode="yyyy/m/d">
                  <c:v>44053</c:v>
                </c:pt>
                <c:pt idx="223" c:formatCode="yyyy/m/d">
                  <c:v>44054</c:v>
                </c:pt>
                <c:pt idx="224" c:formatCode="yyyy/m/d">
                  <c:v>44055</c:v>
                </c:pt>
                <c:pt idx="225" c:formatCode="yyyy/m/d">
                  <c:v>44056</c:v>
                </c:pt>
                <c:pt idx="226" c:formatCode="yyyy/m/d">
                  <c:v>44057</c:v>
                </c:pt>
                <c:pt idx="227" c:formatCode="yyyy/m/d">
                  <c:v>44058</c:v>
                </c:pt>
                <c:pt idx="228" c:formatCode="yyyy/m/d">
                  <c:v>44059</c:v>
                </c:pt>
                <c:pt idx="229" c:formatCode="yyyy/m/d">
                  <c:v>44060</c:v>
                </c:pt>
                <c:pt idx="230" c:formatCode="yyyy/m/d">
                  <c:v>44061</c:v>
                </c:pt>
                <c:pt idx="231" c:formatCode="yyyy/m/d">
                  <c:v>44062</c:v>
                </c:pt>
                <c:pt idx="232" c:formatCode="yyyy/m/d">
                  <c:v>44063</c:v>
                </c:pt>
                <c:pt idx="233" c:formatCode="yyyy/m/d">
                  <c:v>44064</c:v>
                </c:pt>
                <c:pt idx="234" c:formatCode="yyyy/m/d">
                  <c:v>44065</c:v>
                </c:pt>
                <c:pt idx="235" c:formatCode="yyyy/m/d">
                  <c:v>44066</c:v>
                </c:pt>
                <c:pt idx="236" c:formatCode="yyyy/m/d">
                  <c:v>44067</c:v>
                </c:pt>
                <c:pt idx="237" c:formatCode="yyyy/m/d">
                  <c:v>44068</c:v>
                </c:pt>
                <c:pt idx="238" c:formatCode="yyyy/m/d">
                  <c:v>44069</c:v>
                </c:pt>
                <c:pt idx="239" c:formatCode="yyyy/m/d">
                  <c:v>44070</c:v>
                </c:pt>
                <c:pt idx="240" c:formatCode="yyyy/m/d">
                  <c:v>44071</c:v>
                </c:pt>
                <c:pt idx="241" c:formatCode="yyyy/m/d">
                  <c:v>44072</c:v>
                </c:pt>
                <c:pt idx="242" c:formatCode="yyyy/m/d">
                  <c:v>44073</c:v>
                </c:pt>
                <c:pt idx="243" c:formatCode="yyyy/m/d">
                  <c:v>44074</c:v>
                </c:pt>
                <c:pt idx="244" c:formatCode="yyyy/m/d">
                  <c:v>44075</c:v>
                </c:pt>
                <c:pt idx="245" c:formatCode="yyyy/m/d">
                  <c:v>44076</c:v>
                </c:pt>
                <c:pt idx="246" c:formatCode="yyyy/m/d">
                  <c:v>44077</c:v>
                </c:pt>
                <c:pt idx="247" c:formatCode="yyyy/m/d">
                  <c:v>44078</c:v>
                </c:pt>
                <c:pt idx="248" c:formatCode="yyyy/m/d">
                  <c:v>44079</c:v>
                </c:pt>
                <c:pt idx="249" c:formatCode="yyyy/m/d">
                  <c:v>44080</c:v>
                </c:pt>
                <c:pt idx="250" c:formatCode="yyyy/m/d">
                  <c:v>44081</c:v>
                </c:pt>
                <c:pt idx="251" c:formatCode="yyyy/m/d">
                  <c:v>44082</c:v>
                </c:pt>
                <c:pt idx="252" c:formatCode="yyyy/m/d">
                  <c:v>44083</c:v>
                </c:pt>
                <c:pt idx="253" c:formatCode="yyyy/m/d">
                  <c:v>44084</c:v>
                </c:pt>
                <c:pt idx="254" c:formatCode="yyyy/m/d">
                  <c:v>44085</c:v>
                </c:pt>
                <c:pt idx="255" c:formatCode="yyyy/m/d">
                  <c:v>44086</c:v>
                </c:pt>
                <c:pt idx="256" c:formatCode="yyyy/m/d">
                  <c:v>44087</c:v>
                </c:pt>
                <c:pt idx="257" c:formatCode="yyyy/m/d">
                  <c:v>44088</c:v>
                </c:pt>
                <c:pt idx="258" c:formatCode="yyyy/m/d">
                  <c:v>44089</c:v>
                </c:pt>
                <c:pt idx="259" c:formatCode="yyyy/m/d">
                  <c:v>44090</c:v>
                </c:pt>
                <c:pt idx="260" c:formatCode="yyyy/m/d">
                  <c:v>44091</c:v>
                </c:pt>
                <c:pt idx="261" c:formatCode="yyyy/m/d">
                  <c:v>44092</c:v>
                </c:pt>
                <c:pt idx="262" c:formatCode="yyyy/m/d">
                  <c:v>44093</c:v>
                </c:pt>
                <c:pt idx="263" c:formatCode="yyyy/m/d">
                  <c:v>44094</c:v>
                </c:pt>
                <c:pt idx="264" c:formatCode="yyyy/m/d">
                  <c:v>44095</c:v>
                </c:pt>
                <c:pt idx="265" c:formatCode="yyyy/m/d">
                  <c:v>44096</c:v>
                </c:pt>
                <c:pt idx="266" c:formatCode="yyyy/m/d">
                  <c:v>44097</c:v>
                </c:pt>
                <c:pt idx="267" c:formatCode="yyyy/m/d">
                  <c:v>44098</c:v>
                </c:pt>
                <c:pt idx="268" c:formatCode="yyyy/m/d">
                  <c:v>44099</c:v>
                </c:pt>
                <c:pt idx="269" c:formatCode="yyyy/m/d">
                  <c:v>44100</c:v>
                </c:pt>
                <c:pt idx="270" c:formatCode="yyyy/m/d">
                  <c:v>44101</c:v>
                </c:pt>
                <c:pt idx="271" c:formatCode="yyyy/m/d">
                  <c:v>44102</c:v>
                </c:pt>
                <c:pt idx="272" c:formatCode="yyyy/m/d">
                  <c:v>44103</c:v>
                </c:pt>
                <c:pt idx="273" c:formatCode="yyyy/m/d">
                  <c:v>44104</c:v>
                </c:pt>
                <c:pt idx="274" c:formatCode="yyyy/m/d">
                  <c:v>44105</c:v>
                </c:pt>
                <c:pt idx="275" c:formatCode="yyyy/m/d">
                  <c:v>44106</c:v>
                </c:pt>
                <c:pt idx="276" c:formatCode="yyyy/m/d">
                  <c:v>44107</c:v>
                </c:pt>
                <c:pt idx="277" c:formatCode="yyyy/m/d">
                  <c:v>44108</c:v>
                </c:pt>
                <c:pt idx="278" c:formatCode="yyyy/m/d">
                  <c:v>44109</c:v>
                </c:pt>
                <c:pt idx="279" c:formatCode="yyyy/m/d">
                  <c:v>44110</c:v>
                </c:pt>
                <c:pt idx="280" c:formatCode="yyyy/m/d">
                  <c:v>44111</c:v>
                </c:pt>
                <c:pt idx="281" c:formatCode="yyyy/m/d">
                  <c:v>44112</c:v>
                </c:pt>
                <c:pt idx="282" c:formatCode="yyyy/m/d">
                  <c:v>44113</c:v>
                </c:pt>
                <c:pt idx="283" c:formatCode="yyyy/m/d">
                  <c:v>44114</c:v>
                </c:pt>
                <c:pt idx="284" c:formatCode="yyyy/m/d">
                  <c:v>44115</c:v>
                </c:pt>
                <c:pt idx="285" c:formatCode="yyyy/m/d">
                  <c:v>44116</c:v>
                </c:pt>
                <c:pt idx="286" c:formatCode="yyyy/m/d">
                  <c:v>44117</c:v>
                </c:pt>
                <c:pt idx="287" c:formatCode="yyyy/m/d">
                  <c:v>44118</c:v>
                </c:pt>
                <c:pt idx="288" c:formatCode="yyyy/m/d">
                  <c:v>44119</c:v>
                </c:pt>
                <c:pt idx="289" c:formatCode="yyyy/m/d">
                  <c:v>44120</c:v>
                </c:pt>
                <c:pt idx="290" c:formatCode="yyyy/m/d">
                  <c:v>44121</c:v>
                </c:pt>
                <c:pt idx="291" c:formatCode="yyyy/m/d">
                  <c:v>44122</c:v>
                </c:pt>
                <c:pt idx="292" c:formatCode="yyyy/m/d">
                  <c:v>44123</c:v>
                </c:pt>
                <c:pt idx="293" c:formatCode="yyyy/m/d">
                  <c:v>44124</c:v>
                </c:pt>
                <c:pt idx="294" c:formatCode="yyyy/m/d">
                  <c:v>44125</c:v>
                </c:pt>
                <c:pt idx="295" c:formatCode="yyyy/m/d">
                  <c:v>44126</c:v>
                </c:pt>
                <c:pt idx="296" c:formatCode="yyyy/m/d">
                  <c:v>44127</c:v>
                </c:pt>
                <c:pt idx="297" c:formatCode="yyyy/m/d">
                  <c:v>44128</c:v>
                </c:pt>
                <c:pt idx="298" c:formatCode="yyyy/m/d">
                  <c:v>44129</c:v>
                </c:pt>
                <c:pt idx="299" c:formatCode="yyyy/m/d">
                  <c:v>44130</c:v>
                </c:pt>
                <c:pt idx="300" c:formatCode="yyyy/m/d">
                  <c:v>44131</c:v>
                </c:pt>
                <c:pt idx="301" c:formatCode="yyyy/m/d">
                  <c:v>44132</c:v>
                </c:pt>
                <c:pt idx="302" c:formatCode="yyyy/m/d">
                  <c:v>44133</c:v>
                </c:pt>
                <c:pt idx="303" c:formatCode="yyyy/m/d">
                  <c:v>44134</c:v>
                </c:pt>
                <c:pt idx="304" c:formatCode="yyyy/m/d">
                  <c:v>44135</c:v>
                </c:pt>
                <c:pt idx="305" c:formatCode="yyyy/m/d">
                  <c:v>44136</c:v>
                </c:pt>
                <c:pt idx="306" c:formatCode="yyyy/m/d">
                  <c:v>44137</c:v>
                </c:pt>
                <c:pt idx="307" c:formatCode="yyyy/m/d">
                  <c:v>44138</c:v>
                </c:pt>
                <c:pt idx="308" c:formatCode="yyyy/m/d">
                  <c:v>44139</c:v>
                </c:pt>
                <c:pt idx="309" c:formatCode="yyyy/m/d">
                  <c:v>44140</c:v>
                </c:pt>
                <c:pt idx="310" c:formatCode="yyyy/m/d">
                  <c:v>44141</c:v>
                </c:pt>
                <c:pt idx="311" c:formatCode="yyyy/m/d">
                  <c:v>44142</c:v>
                </c:pt>
                <c:pt idx="312" c:formatCode="yyyy/m/d">
                  <c:v>44143</c:v>
                </c:pt>
                <c:pt idx="313" c:formatCode="yyyy/m/d">
                  <c:v>44144</c:v>
                </c:pt>
                <c:pt idx="314" c:formatCode="yyyy/m/d">
                  <c:v>44145</c:v>
                </c:pt>
                <c:pt idx="315" c:formatCode="yyyy/m/d">
                  <c:v>44146</c:v>
                </c:pt>
                <c:pt idx="316" c:formatCode="yyyy/m/d">
                  <c:v>44147</c:v>
                </c:pt>
                <c:pt idx="317" c:formatCode="yyyy/m/d">
                  <c:v>44148</c:v>
                </c:pt>
                <c:pt idx="318" c:formatCode="yyyy/m/d">
                  <c:v>44149</c:v>
                </c:pt>
                <c:pt idx="319" c:formatCode="yyyy/m/d">
                  <c:v>44150</c:v>
                </c:pt>
                <c:pt idx="320" c:formatCode="yyyy/m/d">
                  <c:v>44151</c:v>
                </c:pt>
                <c:pt idx="321" c:formatCode="yyyy/m/d">
                  <c:v>44152</c:v>
                </c:pt>
                <c:pt idx="322" c:formatCode="yyyy/m/d">
                  <c:v>44153</c:v>
                </c:pt>
                <c:pt idx="323" c:formatCode="yyyy/m/d">
                  <c:v>44154</c:v>
                </c:pt>
                <c:pt idx="324" c:formatCode="yyyy/m/d">
                  <c:v>44155</c:v>
                </c:pt>
                <c:pt idx="325" c:formatCode="yyyy/m/d">
                  <c:v>44156</c:v>
                </c:pt>
                <c:pt idx="326" c:formatCode="yyyy/m/d">
                  <c:v>44157</c:v>
                </c:pt>
                <c:pt idx="327" c:formatCode="yyyy/m/d">
                  <c:v>44158</c:v>
                </c:pt>
                <c:pt idx="328" c:formatCode="yyyy/m/d">
                  <c:v>44159</c:v>
                </c:pt>
                <c:pt idx="329" c:formatCode="yyyy/m/d">
                  <c:v>44160</c:v>
                </c:pt>
                <c:pt idx="330" c:formatCode="yyyy/m/d">
                  <c:v>44161</c:v>
                </c:pt>
                <c:pt idx="331" c:formatCode="yyyy/m/d">
                  <c:v>44162</c:v>
                </c:pt>
                <c:pt idx="332" c:formatCode="yyyy/m/d">
                  <c:v>44163</c:v>
                </c:pt>
                <c:pt idx="333" c:formatCode="yyyy/m/d">
                  <c:v>44164</c:v>
                </c:pt>
                <c:pt idx="334" c:formatCode="yyyy/m/d">
                  <c:v>44165</c:v>
                </c:pt>
                <c:pt idx="335" c:formatCode="yyyy/m/d">
                  <c:v>44166</c:v>
                </c:pt>
                <c:pt idx="336" c:formatCode="yyyy/m/d">
                  <c:v>44167</c:v>
                </c:pt>
                <c:pt idx="337" c:formatCode="yyyy/m/d">
                  <c:v>44168</c:v>
                </c:pt>
                <c:pt idx="338" c:formatCode="yyyy/m/d">
                  <c:v>44169</c:v>
                </c:pt>
                <c:pt idx="339" c:formatCode="yyyy/m/d">
                  <c:v>44170</c:v>
                </c:pt>
                <c:pt idx="340" c:formatCode="yyyy/m/d">
                  <c:v>44171</c:v>
                </c:pt>
                <c:pt idx="341" c:formatCode="yyyy/m/d">
                  <c:v>44172</c:v>
                </c:pt>
                <c:pt idx="342" c:formatCode="yyyy/m/d">
                  <c:v>44173</c:v>
                </c:pt>
                <c:pt idx="343" c:formatCode="yyyy/m/d">
                  <c:v>44174</c:v>
                </c:pt>
                <c:pt idx="344" c:formatCode="yyyy/m/d">
                  <c:v>44175</c:v>
                </c:pt>
                <c:pt idx="345" c:formatCode="yyyy/m/d">
                  <c:v>44176</c:v>
                </c:pt>
                <c:pt idx="346" c:formatCode="yyyy/m/d">
                  <c:v>44177</c:v>
                </c:pt>
                <c:pt idx="347" c:formatCode="yyyy/m/d">
                  <c:v>44178</c:v>
                </c:pt>
                <c:pt idx="348" c:formatCode="yyyy/m/d">
                  <c:v>44179</c:v>
                </c:pt>
                <c:pt idx="349" c:formatCode="yyyy/m/d">
                  <c:v>44180</c:v>
                </c:pt>
                <c:pt idx="350" c:formatCode="yyyy/m/d">
                  <c:v>44181</c:v>
                </c:pt>
                <c:pt idx="351" c:formatCode="yyyy/m/d">
                  <c:v>44182</c:v>
                </c:pt>
                <c:pt idx="352" c:formatCode="yyyy/m/d">
                  <c:v>44183</c:v>
                </c:pt>
                <c:pt idx="353" c:formatCode="yyyy/m/d">
                  <c:v>44184</c:v>
                </c:pt>
                <c:pt idx="354" c:formatCode="yyyy/m/d">
                  <c:v>44185</c:v>
                </c:pt>
                <c:pt idx="355" c:formatCode="yyyy/m/d">
                  <c:v>44186</c:v>
                </c:pt>
                <c:pt idx="356" c:formatCode="yyyy/m/d">
                  <c:v>44187</c:v>
                </c:pt>
                <c:pt idx="357" c:formatCode="yyyy/m/d">
                  <c:v>44188</c:v>
                </c:pt>
                <c:pt idx="358" c:formatCode="yyyy/m/d">
                  <c:v>44189</c:v>
                </c:pt>
                <c:pt idx="359" c:formatCode="yyyy/m/d">
                  <c:v>44190</c:v>
                </c:pt>
                <c:pt idx="360" c:formatCode="yyyy/m/d">
                  <c:v>44191</c:v>
                </c:pt>
                <c:pt idx="361" c:formatCode="yyyy/m/d">
                  <c:v>44192</c:v>
                </c:pt>
                <c:pt idx="362" c:formatCode="yyyy/m/d">
                  <c:v>44193</c:v>
                </c:pt>
                <c:pt idx="363" c:formatCode="yyyy/m/d">
                  <c:v>44194</c:v>
                </c:pt>
                <c:pt idx="364" c:formatCode="yyyy/m/d">
                  <c:v>44195</c:v>
                </c:pt>
                <c:pt idx="365" c:formatCode="yyyy/m/d">
                  <c:v>44196</c:v>
                </c:pt>
                <c:pt idx="366" c:formatCode="yyyy/m/d">
                  <c:v>44197</c:v>
                </c:pt>
                <c:pt idx="367" c:formatCode="yyyy/m/d">
                  <c:v>44198</c:v>
                </c:pt>
                <c:pt idx="368" c:formatCode="yyyy/m/d">
                  <c:v>44199</c:v>
                </c:pt>
                <c:pt idx="369" c:formatCode="yyyy/m/d">
                  <c:v>44200</c:v>
                </c:pt>
                <c:pt idx="370" c:formatCode="yyyy/m/d">
                  <c:v>44201</c:v>
                </c:pt>
                <c:pt idx="371" c:formatCode="yyyy/m/d">
                  <c:v>44202</c:v>
                </c:pt>
                <c:pt idx="372" c:formatCode="yyyy/m/d">
                  <c:v>44203</c:v>
                </c:pt>
                <c:pt idx="373" c:formatCode="yyyy/m/d">
                  <c:v>44204</c:v>
                </c:pt>
                <c:pt idx="374" c:formatCode="yyyy/m/d">
                  <c:v>44205</c:v>
                </c:pt>
                <c:pt idx="375" c:formatCode="yyyy/m/d">
                  <c:v>44206</c:v>
                </c:pt>
                <c:pt idx="376" c:formatCode="yyyy/m/d">
                  <c:v>44207</c:v>
                </c:pt>
                <c:pt idx="377" c:formatCode="yyyy/m/d">
                  <c:v>44208</c:v>
                </c:pt>
                <c:pt idx="378" c:formatCode="yyyy/m/d">
                  <c:v>44209</c:v>
                </c:pt>
                <c:pt idx="379" c:formatCode="yyyy/m/d">
                  <c:v>44210</c:v>
                </c:pt>
                <c:pt idx="380" c:formatCode="yyyy/m/d">
                  <c:v>44211</c:v>
                </c:pt>
                <c:pt idx="381" c:formatCode="yyyy/m/d">
                  <c:v>44212</c:v>
                </c:pt>
                <c:pt idx="382" c:formatCode="yyyy/m/d">
                  <c:v>44213</c:v>
                </c:pt>
                <c:pt idx="383" c:formatCode="yyyy/m/d">
                  <c:v>44214</c:v>
                </c:pt>
                <c:pt idx="384" c:formatCode="yyyy/m/d">
                  <c:v>44215</c:v>
                </c:pt>
                <c:pt idx="385" c:formatCode="yyyy/m/d">
                  <c:v>44216</c:v>
                </c:pt>
                <c:pt idx="386" c:formatCode="yyyy/m/d">
                  <c:v>44217</c:v>
                </c:pt>
                <c:pt idx="387" c:formatCode="yyyy/m/d">
                  <c:v>44218</c:v>
                </c:pt>
                <c:pt idx="388" c:formatCode="yyyy/m/d">
                  <c:v>44219</c:v>
                </c:pt>
                <c:pt idx="389" c:formatCode="yyyy/m/d">
                  <c:v>44220</c:v>
                </c:pt>
                <c:pt idx="390" c:formatCode="yyyy/m/d">
                  <c:v>44221</c:v>
                </c:pt>
                <c:pt idx="391" c:formatCode="yyyy/m/d">
                  <c:v>44222</c:v>
                </c:pt>
                <c:pt idx="392" c:formatCode="yyyy/m/d">
                  <c:v>44223</c:v>
                </c:pt>
                <c:pt idx="393" c:formatCode="yyyy/m/d">
                  <c:v>44224</c:v>
                </c:pt>
                <c:pt idx="394" c:formatCode="yyyy/m/d">
                  <c:v>44225</c:v>
                </c:pt>
                <c:pt idx="395" c:formatCode="yyyy/m/d">
                  <c:v>44226</c:v>
                </c:pt>
                <c:pt idx="396" c:formatCode="yyyy/m/d">
                  <c:v>44227</c:v>
                </c:pt>
                <c:pt idx="397" c:formatCode="yyyy/m/d">
                  <c:v>44228</c:v>
                </c:pt>
                <c:pt idx="398" c:formatCode="yyyy/m/d">
                  <c:v>44229</c:v>
                </c:pt>
                <c:pt idx="399" c:formatCode="yyyy/m/d">
                  <c:v>44230</c:v>
                </c:pt>
                <c:pt idx="400" c:formatCode="yyyy/m/d">
                  <c:v>44231</c:v>
                </c:pt>
                <c:pt idx="401" c:formatCode="yyyy/m/d">
                  <c:v>44232</c:v>
                </c:pt>
                <c:pt idx="402" c:formatCode="yyyy/m/d">
                  <c:v>44233</c:v>
                </c:pt>
                <c:pt idx="403" c:formatCode="yyyy/m/d">
                  <c:v>44234</c:v>
                </c:pt>
                <c:pt idx="404" c:formatCode="yyyy/m/d">
                  <c:v>44235</c:v>
                </c:pt>
                <c:pt idx="405" c:formatCode="yyyy/m/d">
                  <c:v>44236</c:v>
                </c:pt>
                <c:pt idx="406" c:formatCode="yyyy/m/d">
                  <c:v>44237</c:v>
                </c:pt>
                <c:pt idx="407" c:formatCode="yyyy/m/d">
                  <c:v>44238</c:v>
                </c:pt>
                <c:pt idx="408" c:formatCode="yyyy/m/d">
                  <c:v>44239</c:v>
                </c:pt>
                <c:pt idx="409" c:formatCode="yyyy/m/d">
                  <c:v>44240</c:v>
                </c:pt>
                <c:pt idx="410" c:formatCode="yyyy/m/d">
                  <c:v>44241</c:v>
                </c:pt>
                <c:pt idx="411" c:formatCode="yyyy/m/d">
                  <c:v>44242</c:v>
                </c:pt>
                <c:pt idx="412" c:formatCode="yyyy/m/d">
                  <c:v>44243</c:v>
                </c:pt>
                <c:pt idx="413" c:formatCode="yyyy/m/d">
                  <c:v>44244</c:v>
                </c:pt>
                <c:pt idx="414" c:formatCode="yyyy/m/d">
                  <c:v>44245</c:v>
                </c:pt>
                <c:pt idx="415" c:formatCode="yyyy/m/d">
                  <c:v>44246</c:v>
                </c:pt>
                <c:pt idx="416" c:formatCode="yyyy/m/d">
                  <c:v>44247</c:v>
                </c:pt>
                <c:pt idx="417" c:formatCode="yyyy/m/d">
                  <c:v>44248</c:v>
                </c:pt>
                <c:pt idx="418" c:formatCode="yyyy/m/d">
                  <c:v>44249</c:v>
                </c:pt>
                <c:pt idx="419" c:formatCode="yyyy/m/d">
                  <c:v>44250</c:v>
                </c:pt>
                <c:pt idx="420" c:formatCode="yyyy/m/d">
                  <c:v>44251</c:v>
                </c:pt>
                <c:pt idx="421" c:formatCode="yyyy/m/d">
                  <c:v>44252</c:v>
                </c:pt>
                <c:pt idx="422" c:formatCode="yyyy/m/d">
                  <c:v>44253</c:v>
                </c:pt>
                <c:pt idx="423" c:formatCode="yyyy/m/d">
                  <c:v>44254</c:v>
                </c:pt>
                <c:pt idx="424" c:formatCode="yyyy/m/d">
                  <c:v>44255</c:v>
                </c:pt>
                <c:pt idx="425" c:formatCode="yyyy/m/d">
                  <c:v>44256</c:v>
                </c:pt>
                <c:pt idx="426" c:formatCode="yyyy/m/d">
                  <c:v>44257</c:v>
                </c:pt>
                <c:pt idx="427" c:formatCode="yyyy/m/d">
                  <c:v>44258</c:v>
                </c:pt>
                <c:pt idx="428" c:formatCode="yyyy/m/d">
                  <c:v>44259</c:v>
                </c:pt>
                <c:pt idx="429" c:formatCode="yyyy/m/d">
                  <c:v>44260</c:v>
                </c:pt>
                <c:pt idx="430" c:formatCode="yyyy/m/d">
                  <c:v>44261</c:v>
                </c:pt>
                <c:pt idx="431" c:formatCode="yyyy/m/d">
                  <c:v>44262</c:v>
                </c:pt>
                <c:pt idx="432" c:formatCode="yyyy/m/d">
                  <c:v>44263</c:v>
                </c:pt>
                <c:pt idx="433" c:formatCode="yyyy/m/d">
                  <c:v>44264</c:v>
                </c:pt>
                <c:pt idx="434" c:formatCode="yyyy/m/d">
                  <c:v>44265</c:v>
                </c:pt>
                <c:pt idx="435" c:formatCode="yyyy/m/d">
                  <c:v>44266</c:v>
                </c:pt>
                <c:pt idx="436" c:formatCode="yyyy/m/d">
                  <c:v>44267</c:v>
                </c:pt>
                <c:pt idx="437" c:formatCode="yyyy/m/d">
                  <c:v>44268</c:v>
                </c:pt>
                <c:pt idx="438" c:formatCode="yyyy/m/d">
                  <c:v>44269</c:v>
                </c:pt>
                <c:pt idx="439" c:formatCode="yyyy/m/d">
                  <c:v>44270</c:v>
                </c:pt>
                <c:pt idx="440" c:formatCode="yyyy/m/d">
                  <c:v>44271</c:v>
                </c:pt>
                <c:pt idx="441" c:formatCode="yyyy/m/d">
                  <c:v>44272</c:v>
                </c:pt>
                <c:pt idx="442" c:formatCode="yyyy/m/d">
                  <c:v>44273</c:v>
                </c:pt>
                <c:pt idx="443" c:formatCode="yyyy/m/d">
                  <c:v>44274</c:v>
                </c:pt>
                <c:pt idx="444" c:formatCode="yyyy/m/d">
                  <c:v>44275</c:v>
                </c:pt>
                <c:pt idx="445" c:formatCode="yyyy/m/d">
                  <c:v>44276</c:v>
                </c:pt>
                <c:pt idx="446" c:formatCode="yyyy/m/d">
                  <c:v>44277</c:v>
                </c:pt>
                <c:pt idx="447" c:formatCode="yyyy/m/d">
                  <c:v>44278</c:v>
                </c:pt>
                <c:pt idx="448" c:formatCode="yyyy/m/d">
                  <c:v>44279</c:v>
                </c:pt>
                <c:pt idx="449" c:formatCode="yyyy/m/d">
                  <c:v>44280</c:v>
                </c:pt>
                <c:pt idx="450" c:formatCode="yyyy/m/d">
                  <c:v>44281</c:v>
                </c:pt>
                <c:pt idx="451" c:formatCode="yyyy/m/d">
                  <c:v>44282</c:v>
                </c:pt>
                <c:pt idx="452" c:formatCode="yyyy/m/d">
                  <c:v>44283</c:v>
                </c:pt>
                <c:pt idx="453" c:formatCode="yyyy/m/d">
                  <c:v>44284</c:v>
                </c:pt>
                <c:pt idx="454" c:formatCode="yyyy/m/d">
                  <c:v>44285</c:v>
                </c:pt>
                <c:pt idx="455" c:formatCode="yyyy/m/d">
                  <c:v>44286</c:v>
                </c:pt>
                <c:pt idx="456" c:formatCode="yyyy/m/d">
                  <c:v>44287</c:v>
                </c:pt>
                <c:pt idx="457" c:formatCode="yyyy/m/d">
                  <c:v>44288</c:v>
                </c:pt>
                <c:pt idx="458" c:formatCode="yyyy/m/d">
                  <c:v>44289</c:v>
                </c:pt>
                <c:pt idx="459" c:formatCode="yyyy/m/d">
                  <c:v>44290</c:v>
                </c:pt>
                <c:pt idx="460" c:formatCode="yyyy/m/d">
                  <c:v>44291</c:v>
                </c:pt>
                <c:pt idx="461" c:formatCode="yyyy/m/d">
                  <c:v>44292</c:v>
                </c:pt>
                <c:pt idx="462" c:formatCode="yyyy/m/d">
                  <c:v>44293</c:v>
                </c:pt>
                <c:pt idx="463" c:formatCode="yyyy/m/d">
                  <c:v>44294</c:v>
                </c:pt>
                <c:pt idx="464" c:formatCode="yyyy/m/d">
                  <c:v>44295</c:v>
                </c:pt>
                <c:pt idx="465" c:formatCode="yyyy/m/d">
                  <c:v>44296</c:v>
                </c:pt>
                <c:pt idx="466" c:formatCode="yyyy/m/d">
                  <c:v>44297</c:v>
                </c:pt>
                <c:pt idx="467" c:formatCode="yyyy/m/d">
                  <c:v>44298</c:v>
                </c:pt>
                <c:pt idx="468" c:formatCode="yyyy/m/d">
                  <c:v>44299</c:v>
                </c:pt>
                <c:pt idx="469" c:formatCode="yyyy/m/d">
                  <c:v>44300</c:v>
                </c:pt>
                <c:pt idx="470" c:formatCode="yyyy/m/d">
                  <c:v>44301</c:v>
                </c:pt>
                <c:pt idx="471" c:formatCode="yyyy/m/d">
                  <c:v>44302</c:v>
                </c:pt>
                <c:pt idx="472" c:formatCode="yyyy/m/d">
                  <c:v>44303</c:v>
                </c:pt>
                <c:pt idx="473" c:formatCode="yyyy/m/d">
                  <c:v>44304</c:v>
                </c:pt>
                <c:pt idx="474" c:formatCode="yyyy/m/d">
                  <c:v>44305</c:v>
                </c:pt>
                <c:pt idx="475" c:formatCode="yyyy/m/d">
                  <c:v>44306</c:v>
                </c:pt>
                <c:pt idx="476" c:formatCode="yyyy/m/d">
                  <c:v>44307</c:v>
                </c:pt>
                <c:pt idx="477" c:formatCode="yyyy/m/d">
                  <c:v>44308</c:v>
                </c:pt>
                <c:pt idx="478" c:formatCode="yyyy/m/d">
                  <c:v>44309</c:v>
                </c:pt>
                <c:pt idx="479" c:formatCode="yyyy/m/d">
                  <c:v>44310</c:v>
                </c:pt>
                <c:pt idx="480" c:formatCode="yyyy/m/d">
                  <c:v>44311</c:v>
                </c:pt>
                <c:pt idx="481" c:formatCode="yyyy/m/d">
                  <c:v>44312</c:v>
                </c:pt>
                <c:pt idx="482" c:formatCode="yyyy/m/d">
                  <c:v>44313</c:v>
                </c:pt>
                <c:pt idx="483" c:formatCode="yyyy/m/d">
                  <c:v>44314</c:v>
                </c:pt>
                <c:pt idx="484" c:formatCode="yyyy/m/d">
                  <c:v>44315</c:v>
                </c:pt>
                <c:pt idx="485" c:formatCode="yyyy/m/d">
                  <c:v>44316</c:v>
                </c:pt>
                <c:pt idx="486" c:formatCode="yyyy/m/d">
                  <c:v>44317</c:v>
                </c:pt>
                <c:pt idx="487" c:formatCode="yyyy/m/d">
                  <c:v>44318</c:v>
                </c:pt>
                <c:pt idx="488" c:formatCode="yyyy/m/d">
                  <c:v>44319</c:v>
                </c:pt>
                <c:pt idx="489" c:formatCode="yyyy/m/d">
                  <c:v>44320</c:v>
                </c:pt>
                <c:pt idx="490" c:formatCode="yyyy/m/d">
                  <c:v>44321</c:v>
                </c:pt>
                <c:pt idx="491" c:formatCode="yyyy/m/d">
                  <c:v>44322</c:v>
                </c:pt>
                <c:pt idx="492" c:formatCode="yyyy/m/d">
                  <c:v>44323</c:v>
                </c:pt>
                <c:pt idx="493" c:formatCode="yyyy/m/d">
                  <c:v>44324</c:v>
                </c:pt>
                <c:pt idx="494" c:formatCode="yyyy/m/d">
                  <c:v>44325</c:v>
                </c:pt>
                <c:pt idx="495" c:formatCode="yyyy/m/d">
                  <c:v>44326</c:v>
                </c:pt>
                <c:pt idx="496" c:formatCode="yyyy/m/d">
                  <c:v>44327</c:v>
                </c:pt>
                <c:pt idx="497" c:formatCode="yyyy/m/d">
                  <c:v>44328</c:v>
                </c:pt>
                <c:pt idx="498" c:formatCode="yyyy/m/d">
                  <c:v>44329</c:v>
                </c:pt>
                <c:pt idx="499" c:formatCode="yyyy/m/d">
                  <c:v>44330</c:v>
                </c:pt>
                <c:pt idx="500" c:formatCode="yyyy/m/d">
                  <c:v>44331</c:v>
                </c:pt>
                <c:pt idx="501" c:formatCode="yyyy/m/d">
                  <c:v>44332</c:v>
                </c:pt>
                <c:pt idx="502" c:formatCode="yyyy/m/d">
                  <c:v>44333</c:v>
                </c:pt>
                <c:pt idx="503" c:formatCode="yyyy/m/d">
                  <c:v>44334</c:v>
                </c:pt>
                <c:pt idx="504" c:formatCode="yyyy/m/d">
                  <c:v>44335</c:v>
                </c:pt>
                <c:pt idx="505" c:formatCode="yyyy/m/d">
                  <c:v>44336</c:v>
                </c:pt>
                <c:pt idx="506" c:formatCode="yyyy/m/d">
                  <c:v>44337</c:v>
                </c:pt>
                <c:pt idx="507" c:formatCode="yyyy/m/d">
                  <c:v>44338</c:v>
                </c:pt>
                <c:pt idx="508" c:formatCode="yyyy/m/d">
                  <c:v>44339</c:v>
                </c:pt>
                <c:pt idx="509" c:formatCode="yyyy/m/d">
                  <c:v>44340</c:v>
                </c:pt>
                <c:pt idx="510" c:formatCode="yyyy/m/d">
                  <c:v>44341</c:v>
                </c:pt>
                <c:pt idx="511" c:formatCode="yyyy/m/d">
                  <c:v>44342</c:v>
                </c:pt>
                <c:pt idx="512" c:formatCode="yyyy/m/d">
                  <c:v>44343</c:v>
                </c:pt>
                <c:pt idx="513" c:formatCode="yyyy/m/d">
                  <c:v>44344</c:v>
                </c:pt>
                <c:pt idx="514" c:formatCode="yyyy/m/d">
                  <c:v>44345</c:v>
                </c:pt>
                <c:pt idx="515" c:formatCode="yyyy/m/d">
                  <c:v>44346</c:v>
                </c:pt>
                <c:pt idx="516" c:formatCode="yyyy/m/d">
                  <c:v>44347</c:v>
                </c:pt>
                <c:pt idx="517" c:formatCode="yyyy/m/d">
                  <c:v>44348</c:v>
                </c:pt>
                <c:pt idx="518" c:formatCode="yyyy/m/d">
                  <c:v>44349</c:v>
                </c:pt>
                <c:pt idx="519" c:formatCode="yyyy/m/d">
                  <c:v>44350</c:v>
                </c:pt>
                <c:pt idx="520" c:formatCode="yyyy/m/d">
                  <c:v>44351</c:v>
                </c:pt>
                <c:pt idx="521" c:formatCode="yyyy/m/d">
                  <c:v>44352</c:v>
                </c:pt>
                <c:pt idx="522" c:formatCode="yyyy/m/d">
                  <c:v>44353</c:v>
                </c:pt>
                <c:pt idx="523" c:formatCode="yyyy/m/d">
                  <c:v>44354</c:v>
                </c:pt>
                <c:pt idx="524" c:formatCode="yyyy/m/d">
                  <c:v>44355</c:v>
                </c:pt>
                <c:pt idx="525" c:formatCode="yyyy/m/d">
                  <c:v>44356</c:v>
                </c:pt>
                <c:pt idx="526" c:formatCode="yyyy/m/d">
                  <c:v>44357</c:v>
                </c:pt>
                <c:pt idx="527" c:formatCode="yyyy/m/d">
                  <c:v>44358</c:v>
                </c:pt>
                <c:pt idx="528" c:formatCode="yyyy/m/d">
                  <c:v>44359</c:v>
                </c:pt>
                <c:pt idx="529" c:formatCode="yyyy/m/d">
                  <c:v>44360</c:v>
                </c:pt>
                <c:pt idx="530" c:formatCode="yyyy/m/d">
                  <c:v>44361</c:v>
                </c:pt>
                <c:pt idx="531" c:formatCode="yyyy/m/d">
                  <c:v>44362</c:v>
                </c:pt>
                <c:pt idx="532" c:formatCode="yyyy/m/d">
                  <c:v>44363</c:v>
                </c:pt>
                <c:pt idx="533" c:formatCode="yyyy/m/d">
                  <c:v>44364</c:v>
                </c:pt>
                <c:pt idx="534" c:formatCode="yyyy/m/d">
                  <c:v>44365</c:v>
                </c:pt>
                <c:pt idx="535" c:formatCode="yyyy/m/d">
                  <c:v>44366</c:v>
                </c:pt>
                <c:pt idx="536" c:formatCode="yyyy/m/d">
                  <c:v>44367</c:v>
                </c:pt>
                <c:pt idx="537" c:formatCode="yyyy/m/d">
                  <c:v>44368</c:v>
                </c:pt>
                <c:pt idx="538" c:formatCode="yyyy/m/d">
                  <c:v>44369</c:v>
                </c:pt>
                <c:pt idx="539" c:formatCode="yyyy/m/d">
                  <c:v>44370</c:v>
                </c:pt>
                <c:pt idx="540" c:formatCode="yyyy/m/d">
                  <c:v>44371</c:v>
                </c:pt>
                <c:pt idx="541" c:formatCode="yyyy/m/d">
                  <c:v>44372</c:v>
                </c:pt>
                <c:pt idx="542" c:formatCode="yyyy/m/d">
                  <c:v>44373</c:v>
                </c:pt>
                <c:pt idx="543" c:formatCode="yyyy/m/d">
                  <c:v>44374</c:v>
                </c:pt>
                <c:pt idx="544" c:formatCode="yyyy/m/d">
                  <c:v>44375</c:v>
                </c:pt>
                <c:pt idx="545" c:formatCode="yyyy/m/d">
                  <c:v>44376</c:v>
                </c:pt>
                <c:pt idx="546" c:formatCode="yyyy/m/d">
                  <c:v>44377</c:v>
                </c:pt>
                <c:pt idx="547" c:formatCode="yyyy/m/d">
                  <c:v>44378</c:v>
                </c:pt>
                <c:pt idx="548" c:formatCode="yyyy/m/d">
                  <c:v>44379</c:v>
                </c:pt>
                <c:pt idx="549" c:formatCode="yyyy/m/d">
                  <c:v>44380</c:v>
                </c:pt>
                <c:pt idx="550" c:formatCode="yyyy/m/d">
                  <c:v>44381</c:v>
                </c:pt>
                <c:pt idx="551" c:formatCode="yyyy/m/d">
                  <c:v>44382</c:v>
                </c:pt>
                <c:pt idx="552" c:formatCode="yyyy/m/d">
                  <c:v>44383</c:v>
                </c:pt>
                <c:pt idx="553" c:formatCode="yyyy/m/d">
                  <c:v>44384</c:v>
                </c:pt>
                <c:pt idx="554" c:formatCode="yyyy/m/d">
                  <c:v>44385</c:v>
                </c:pt>
                <c:pt idx="555" c:formatCode="yyyy/m/d">
                  <c:v>44386</c:v>
                </c:pt>
                <c:pt idx="556" c:formatCode="yyyy/m/d">
                  <c:v>44387</c:v>
                </c:pt>
                <c:pt idx="557" c:formatCode="yyyy/m/d">
                  <c:v>44388</c:v>
                </c:pt>
                <c:pt idx="558" c:formatCode="yyyy/m/d">
                  <c:v>44389</c:v>
                </c:pt>
                <c:pt idx="559" c:formatCode="yyyy/m/d">
                  <c:v>44390</c:v>
                </c:pt>
                <c:pt idx="560" c:formatCode="yyyy/m/d">
                  <c:v>44391</c:v>
                </c:pt>
                <c:pt idx="561" c:formatCode="yyyy/m/d">
                  <c:v>44392</c:v>
                </c:pt>
                <c:pt idx="562" c:formatCode="yyyy/m/d">
                  <c:v>44393</c:v>
                </c:pt>
                <c:pt idx="563" c:formatCode="yyyy/m/d">
                  <c:v>44394</c:v>
                </c:pt>
                <c:pt idx="564" c:formatCode="yyyy/m/d">
                  <c:v>44395</c:v>
                </c:pt>
                <c:pt idx="565" c:formatCode="yyyy/m/d">
                  <c:v>44396</c:v>
                </c:pt>
                <c:pt idx="566" c:formatCode="yyyy/m/d">
                  <c:v>44397</c:v>
                </c:pt>
                <c:pt idx="567" c:formatCode="yyyy/m/d">
                  <c:v>44398</c:v>
                </c:pt>
                <c:pt idx="568" c:formatCode="yyyy/m/d">
                  <c:v>44399</c:v>
                </c:pt>
                <c:pt idx="569" c:formatCode="yyyy/m/d">
                  <c:v>44400</c:v>
                </c:pt>
                <c:pt idx="570" c:formatCode="yyyy/m/d">
                  <c:v>44401</c:v>
                </c:pt>
                <c:pt idx="571" c:formatCode="yyyy/m/d">
                  <c:v>44402</c:v>
                </c:pt>
                <c:pt idx="572" c:formatCode="yyyy/m/d">
                  <c:v>44403</c:v>
                </c:pt>
                <c:pt idx="573" c:formatCode="yyyy/m/d">
                  <c:v>44404</c:v>
                </c:pt>
                <c:pt idx="574" c:formatCode="yyyy/m/d">
                  <c:v>44405</c:v>
                </c:pt>
                <c:pt idx="575" c:formatCode="yyyy/m/d">
                  <c:v>44406</c:v>
                </c:pt>
                <c:pt idx="576" c:formatCode="yyyy/m/d">
                  <c:v>44407</c:v>
                </c:pt>
                <c:pt idx="577" c:formatCode="yyyy/m/d">
                  <c:v>44408</c:v>
                </c:pt>
                <c:pt idx="578" c:formatCode="yyyy/m/d">
                  <c:v>44409</c:v>
                </c:pt>
                <c:pt idx="579" c:formatCode="yyyy/m/d">
                  <c:v>44410</c:v>
                </c:pt>
                <c:pt idx="580" c:formatCode="yyyy/m/d">
                  <c:v>44411</c:v>
                </c:pt>
                <c:pt idx="581" c:formatCode="yyyy/m/d">
                  <c:v>44412</c:v>
                </c:pt>
                <c:pt idx="582" c:formatCode="yyyy/m/d">
                  <c:v>44413</c:v>
                </c:pt>
                <c:pt idx="583" c:formatCode="yyyy/m/d">
                  <c:v>44414</c:v>
                </c:pt>
                <c:pt idx="584" c:formatCode="yyyy/m/d">
                  <c:v>44415</c:v>
                </c:pt>
                <c:pt idx="585" c:formatCode="yyyy/m/d">
                  <c:v>44416</c:v>
                </c:pt>
                <c:pt idx="586" c:formatCode="yyyy/m/d">
                  <c:v>44417</c:v>
                </c:pt>
                <c:pt idx="587" c:formatCode="yyyy/m/d">
                  <c:v>44418</c:v>
                </c:pt>
                <c:pt idx="588" c:formatCode="yyyy/m/d">
                  <c:v>44419</c:v>
                </c:pt>
                <c:pt idx="589" c:formatCode="yyyy/m/d">
                  <c:v>44420</c:v>
                </c:pt>
                <c:pt idx="590" c:formatCode="yyyy/m/d">
                  <c:v>44421</c:v>
                </c:pt>
                <c:pt idx="591" c:formatCode="yyyy/m/d">
                  <c:v>44422</c:v>
                </c:pt>
                <c:pt idx="592" c:formatCode="yyyy/m/d">
                  <c:v>44423</c:v>
                </c:pt>
                <c:pt idx="593" c:formatCode="yyyy/m/d">
                  <c:v>44424</c:v>
                </c:pt>
                <c:pt idx="594" c:formatCode="yyyy/m/d">
                  <c:v>44425</c:v>
                </c:pt>
                <c:pt idx="595" c:formatCode="yyyy/m/d">
                  <c:v>44426</c:v>
                </c:pt>
                <c:pt idx="596" c:formatCode="yyyy/m/d">
                  <c:v>44427</c:v>
                </c:pt>
                <c:pt idx="597" c:formatCode="yyyy/m/d">
                  <c:v>44428</c:v>
                </c:pt>
                <c:pt idx="598" c:formatCode="yyyy/m/d">
                  <c:v>44429</c:v>
                </c:pt>
                <c:pt idx="599" c:formatCode="yyyy/m/d">
                  <c:v>44430</c:v>
                </c:pt>
                <c:pt idx="600" c:formatCode="yyyy/m/d">
                  <c:v>44431</c:v>
                </c:pt>
                <c:pt idx="601" c:formatCode="yyyy/m/d">
                  <c:v>44432</c:v>
                </c:pt>
                <c:pt idx="602" c:formatCode="yyyy/m/d">
                  <c:v>44433</c:v>
                </c:pt>
                <c:pt idx="603" c:formatCode="yyyy/m/d">
                  <c:v>44434</c:v>
                </c:pt>
                <c:pt idx="604" c:formatCode="yyyy/m/d">
                  <c:v>44435</c:v>
                </c:pt>
                <c:pt idx="605" c:formatCode="yyyy/m/d">
                  <c:v>44436</c:v>
                </c:pt>
                <c:pt idx="606" c:formatCode="yyyy/m/d">
                  <c:v>44437</c:v>
                </c:pt>
                <c:pt idx="607" c:formatCode="yyyy/m/d">
                  <c:v>44438</c:v>
                </c:pt>
                <c:pt idx="608" c:formatCode="yyyy/m/d">
                  <c:v>44439</c:v>
                </c:pt>
                <c:pt idx="609" c:formatCode="yyyy/m/d">
                  <c:v>44440</c:v>
                </c:pt>
                <c:pt idx="610" c:formatCode="yyyy/m/d">
                  <c:v>44441</c:v>
                </c:pt>
                <c:pt idx="611" c:formatCode="yyyy/m/d">
                  <c:v>44442</c:v>
                </c:pt>
                <c:pt idx="612" c:formatCode="yyyy/m/d">
                  <c:v>44443</c:v>
                </c:pt>
                <c:pt idx="613" c:formatCode="yyyy/m/d">
                  <c:v>44444</c:v>
                </c:pt>
                <c:pt idx="614" c:formatCode="yyyy/m/d">
                  <c:v>44445</c:v>
                </c:pt>
                <c:pt idx="615" c:formatCode="yyyy/m/d">
                  <c:v>44446</c:v>
                </c:pt>
                <c:pt idx="616" c:formatCode="yyyy/m/d">
                  <c:v>44447</c:v>
                </c:pt>
                <c:pt idx="617" c:formatCode="yyyy/m/d">
                  <c:v>44448</c:v>
                </c:pt>
                <c:pt idx="618" c:formatCode="yyyy/m/d">
                  <c:v>44449</c:v>
                </c:pt>
                <c:pt idx="619" c:formatCode="yyyy/m/d">
                  <c:v>44450</c:v>
                </c:pt>
                <c:pt idx="620" c:formatCode="yyyy/m/d">
                  <c:v>44451</c:v>
                </c:pt>
                <c:pt idx="621" c:formatCode="yyyy/m/d">
                  <c:v>44452</c:v>
                </c:pt>
                <c:pt idx="622" c:formatCode="yyyy/m/d">
                  <c:v>44453</c:v>
                </c:pt>
                <c:pt idx="623" c:formatCode="yyyy/m/d">
                  <c:v>44454</c:v>
                </c:pt>
                <c:pt idx="624" c:formatCode="yyyy/m/d">
                  <c:v>44455</c:v>
                </c:pt>
                <c:pt idx="625" c:formatCode="yyyy/m/d">
                  <c:v>44456</c:v>
                </c:pt>
                <c:pt idx="626" c:formatCode="yyyy/m/d">
                  <c:v>44457</c:v>
                </c:pt>
                <c:pt idx="627" c:formatCode="yyyy/m/d">
                  <c:v>44458</c:v>
                </c:pt>
                <c:pt idx="628" c:formatCode="yyyy/m/d">
                  <c:v>44459</c:v>
                </c:pt>
                <c:pt idx="629" c:formatCode="yyyy/m/d">
                  <c:v>44460</c:v>
                </c:pt>
                <c:pt idx="630" c:formatCode="yyyy/m/d">
                  <c:v>44461</c:v>
                </c:pt>
                <c:pt idx="631" c:formatCode="yyyy/m/d">
                  <c:v>44462</c:v>
                </c:pt>
                <c:pt idx="632" c:formatCode="yyyy/m/d">
                  <c:v>44463</c:v>
                </c:pt>
                <c:pt idx="633" c:formatCode="yyyy/m/d">
                  <c:v>44464</c:v>
                </c:pt>
                <c:pt idx="634" c:formatCode="yyyy/m/d">
                  <c:v>44465</c:v>
                </c:pt>
                <c:pt idx="635" c:formatCode="yyyy/m/d">
                  <c:v>44466</c:v>
                </c:pt>
                <c:pt idx="636" c:formatCode="yyyy/m/d">
                  <c:v>44467</c:v>
                </c:pt>
                <c:pt idx="637" c:formatCode="yyyy/m/d">
                  <c:v>44468</c:v>
                </c:pt>
                <c:pt idx="638" c:formatCode="yyyy/m/d">
                  <c:v>44469</c:v>
                </c:pt>
                <c:pt idx="639" c:formatCode="yyyy/m/d">
                  <c:v>44470</c:v>
                </c:pt>
                <c:pt idx="640" c:formatCode="yyyy/m/d">
                  <c:v>44471</c:v>
                </c:pt>
                <c:pt idx="641" c:formatCode="yyyy/m/d">
                  <c:v>44472</c:v>
                </c:pt>
                <c:pt idx="642" c:formatCode="yyyy/m/d">
                  <c:v>44473</c:v>
                </c:pt>
                <c:pt idx="643" c:formatCode="yyyy/m/d">
                  <c:v>44474</c:v>
                </c:pt>
                <c:pt idx="644" c:formatCode="yyyy/m/d">
                  <c:v>44475</c:v>
                </c:pt>
                <c:pt idx="645" c:formatCode="yyyy/m/d">
                  <c:v>44476</c:v>
                </c:pt>
                <c:pt idx="646" c:formatCode="yyyy/m/d">
                  <c:v>44477</c:v>
                </c:pt>
                <c:pt idx="647" c:formatCode="yyyy/m/d">
                  <c:v>44478</c:v>
                </c:pt>
                <c:pt idx="648" c:formatCode="yyyy/m/d">
                  <c:v>44479</c:v>
                </c:pt>
                <c:pt idx="649" c:formatCode="yyyy/m/d">
                  <c:v>44480</c:v>
                </c:pt>
                <c:pt idx="650" c:formatCode="yyyy/m/d">
                  <c:v>44481</c:v>
                </c:pt>
                <c:pt idx="651" c:formatCode="yyyy/m/d">
                  <c:v>44482</c:v>
                </c:pt>
                <c:pt idx="652" c:formatCode="yyyy/m/d">
                  <c:v>44483</c:v>
                </c:pt>
                <c:pt idx="653" c:formatCode="yyyy/m/d">
                  <c:v>44484</c:v>
                </c:pt>
                <c:pt idx="654" c:formatCode="yyyy/m/d">
                  <c:v>44485</c:v>
                </c:pt>
                <c:pt idx="655" c:formatCode="yyyy/m/d">
                  <c:v>44486</c:v>
                </c:pt>
                <c:pt idx="656" c:formatCode="yyyy/m/d">
                  <c:v>44487</c:v>
                </c:pt>
                <c:pt idx="657" c:formatCode="yyyy/m/d">
                  <c:v>44488</c:v>
                </c:pt>
                <c:pt idx="658" c:formatCode="yyyy/m/d">
                  <c:v>44489</c:v>
                </c:pt>
                <c:pt idx="659" c:formatCode="yyyy/m/d">
                  <c:v>44490</c:v>
                </c:pt>
                <c:pt idx="660" c:formatCode="yyyy/m/d">
                  <c:v>44491</c:v>
                </c:pt>
                <c:pt idx="661" c:formatCode="yyyy/m/d">
                  <c:v>44492</c:v>
                </c:pt>
                <c:pt idx="662" c:formatCode="yyyy/m/d">
                  <c:v>44493</c:v>
                </c:pt>
                <c:pt idx="663" c:formatCode="yyyy/m/d">
                  <c:v>44494</c:v>
                </c:pt>
                <c:pt idx="664" c:formatCode="yyyy/m/d">
                  <c:v>44495</c:v>
                </c:pt>
                <c:pt idx="665" c:formatCode="yyyy/m/d">
                  <c:v>44496</c:v>
                </c:pt>
                <c:pt idx="666" c:formatCode="yyyy/m/d">
                  <c:v>44497</c:v>
                </c:pt>
                <c:pt idx="667" c:formatCode="yyyy/m/d">
                  <c:v>44498</c:v>
                </c:pt>
                <c:pt idx="668" c:formatCode="yyyy/m/d">
                  <c:v>44499</c:v>
                </c:pt>
                <c:pt idx="669" c:formatCode="yyyy/m/d">
                  <c:v>44500</c:v>
                </c:pt>
                <c:pt idx="670" c:formatCode="yyyy/m/d">
                  <c:v>44501</c:v>
                </c:pt>
                <c:pt idx="671" c:formatCode="yyyy/m/d">
                  <c:v>44502</c:v>
                </c:pt>
                <c:pt idx="672" c:formatCode="yyyy/m/d">
                  <c:v>44503</c:v>
                </c:pt>
                <c:pt idx="673" c:formatCode="yyyy/m/d">
                  <c:v>44504</c:v>
                </c:pt>
                <c:pt idx="674" c:formatCode="yyyy/m/d">
                  <c:v>44505</c:v>
                </c:pt>
                <c:pt idx="675" c:formatCode="yyyy/m/d">
                  <c:v>44506</c:v>
                </c:pt>
                <c:pt idx="676" c:formatCode="yyyy/m/d">
                  <c:v>44507</c:v>
                </c:pt>
                <c:pt idx="677" c:formatCode="yyyy/m/d">
                  <c:v>44508</c:v>
                </c:pt>
                <c:pt idx="678" c:formatCode="yyyy/m/d">
                  <c:v>44509</c:v>
                </c:pt>
                <c:pt idx="679" c:formatCode="yyyy/m/d">
                  <c:v>44510</c:v>
                </c:pt>
                <c:pt idx="680" c:formatCode="yyyy/m/d">
                  <c:v>44511</c:v>
                </c:pt>
                <c:pt idx="681" c:formatCode="yyyy/m/d">
                  <c:v>44512</c:v>
                </c:pt>
                <c:pt idx="682" c:formatCode="yyyy/m/d">
                  <c:v>44513</c:v>
                </c:pt>
                <c:pt idx="683" c:formatCode="yyyy/m/d">
                  <c:v>44514</c:v>
                </c:pt>
                <c:pt idx="684" c:formatCode="yyyy/m/d">
                  <c:v>44515</c:v>
                </c:pt>
                <c:pt idx="685" c:formatCode="yyyy/m/d">
                  <c:v>44516</c:v>
                </c:pt>
                <c:pt idx="686" c:formatCode="yyyy/m/d">
                  <c:v>44517</c:v>
                </c:pt>
                <c:pt idx="687" c:formatCode="yyyy/m/d">
                  <c:v>44518</c:v>
                </c:pt>
                <c:pt idx="688" c:formatCode="yyyy/m/d">
                  <c:v>44519</c:v>
                </c:pt>
                <c:pt idx="689" c:formatCode="yyyy/m/d">
                  <c:v>44520</c:v>
                </c:pt>
                <c:pt idx="690" c:formatCode="yyyy/m/d">
                  <c:v>44521</c:v>
                </c:pt>
                <c:pt idx="691" c:formatCode="yyyy/m/d">
                  <c:v>44522</c:v>
                </c:pt>
                <c:pt idx="692" c:formatCode="yyyy/m/d">
                  <c:v>44523</c:v>
                </c:pt>
                <c:pt idx="693" c:formatCode="yyyy/m/d">
                  <c:v>44524</c:v>
                </c:pt>
                <c:pt idx="694" c:formatCode="yyyy/m/d">
                  <c:v>44525</c:v>
                </c:pt>
                <c:pt idx="695" c:formatCode="yyyy/m/d">
                  <c:v>44526</c:v>
                </c:pt>
                <c:pt idx="696" c:formatCode="yyyy/m/d">
                  <c:v>44527</c:v>
                </c:pt>
                <c:pt idx="697" c:formatCode="yyyy/m/d">
                  <c:v>44528</c:v>
                </c:pt>
                <c:pt idx="698" c:formatCode="yyyy/m/d">
                  <c:v>44529</c:v>
                </c:pt>
                <c:pt idx="699" c:formatCode="yyyy/m/d">
                  <c:v>44530</c:v>
                </c:pt>
                <c:pt idx="700" c:formatCode="yyyy/m/d">
                  <c:v>44531</c:v>
                </c:pt>
                <c:pt idx="701" c:formatCode="yyyy/m/d">
                  <c:v>44532</c:v>
                </c:pt>
                <c:pt idx="702" c:formatCode="yyyy/m/d">
                  <c:v>44533</c:v>
                </c:pt>
                <c:pt idx="703" c:formatCode="yyyy/m/d">
                  <c:v>44534</c:v>
                </c:pt>
                <c:pt idx="704" c:formatCode="yyyy/m/d">
                  <c:v>44535</c:v>
                </c:pt>
                <c:pt idx="705" c:formatCode="yyyy/m/d">
                  <c:v>44536</c:v>
                </c:pt>
                <c:pt idx="706" c:formatCode="yyyy/m/d">
                  <c:v>44537</c:v>
                </c:pt>
                <c:pt idx="707" c:formatCode="yyyy/m/d">
                  <c:v>44538</c:v>
                </c:pt>
                <c:pt idx="708" c:formatCode="yyyy/m/d">
                  <c:v>44539</c:v>
                </c:pt>
                <c:pt idx="709" c:formatCode="yyyy/m/d">
                  <c:v>44540</c:v>
                </c:pt>
                <c:pt idx="710" c:formatCode="yyyy/m/d">
                  <c:v>44541</c:v>
                </c:pt>
                <c:pt idx="711" c:formatCode="yyyy/m/d">
                  <c:v>44542</c:v>
                </c:pt>
                <c:pt idx="712" c:formatCode="yyyy/m/d">
                  <c:v>44543</c:v>
                </c:pt>
                <c:pt idx="713" c:formatCode="yyyy/m/d">
                  <c:v>44544</c:v>
                </c:pt>
                <c:pt idx="714" c:formatCode="yyyy/m/d">
                  <c:v>44545</c:v>
                </c:pt>
                <c:pt idx="715" c:formatCode="yyyy/m/d">
                  <c:v>44546</c:v>
                </c:pt>
                <c:pt idx="716" c:formatCode="yyyy/m/d">
                  <c:v>44547</c:v>
                </c:pt>
                <c:pt idx="717" c:formatCode="yyyy/m/d">
                  <c:v>44548</c:v>
                </c:pt>
                <c:pt idx="718" c:formatCode="yyyy/m/d">
                  <c:v>44549</c:v>
                </c:pt>
                <c:pt idx="719" c:formatCode="yyyy/m/d">
                  <c:v>44550</c:v>
                </c:pt>
                <c:pt idx="720" c:formatCode="yyyy/m/d">
                  <c:v>44551</c:v>
                </c:pt>
                <c:pt idx="721" c:formatCode="yyyy/m/d">
                  <c:v>44552</c:v>
                </c:pt>
                <c:pt idx="722" c:formatCode="yyyy/m/d">
                  <c:v>44553</c:v>
                </c:pt>
                <c:pt idx="723" c:formatCode="yyyy/m/d">
                  <c:v>44554</c:v>
                </c:pt>
                <c:pt idx="724" c:formatCode="yyyy/m/d">
                  <c:v>44555</c:v>
                </c:pt>
                <c:pt idx="725" c:formatCode="yyyy/m/d">
                  <c:v>44556</c:v>
                </c:pt>
                <c:pt idx="726" c:formatCode="yyyy/m/d">
                  <c:v>44557</c:v>
                </c:pt>
                <c:pt idx="727" c:formatCode="yyyy/m/d">
                  <c:v>44558</c:v>
                </c:pt>
                <c:pt idx="728" c:formatCode="yyyy/m/d">
                  <c:v>44559</c:v>
                </c:pt>
                <c:pt idx="729" c:formatCode="yyyy/m/d">
                  <c:v>44560</c:v>
                </c:pt>
                <c:pt idx="730" c:formatCode="yyyy/m/d">
                  <c:v>44561</c:v>
                </c:pt>
                <c:pt idx="731" c:formatCode="yyyy/m/d">
                  <c:v>44562</c:v>
                </c:pt>
                <c:pt idx="732" c:formatCode="yyyy/m/d">
                  <c:v>44563</c:v>
                </c:pt>
                <c:pt idx="733" c:formatCode="yyyy/m/d">
                  <c:v>44564</c:v>
                </c:pt>
                <c:pt idx="734" c:formatCode="yyyy/m/d">
                  <c:v>44565</c:v>
                </c:pt>
                <c:pt idx="735" c:formatCode="yyyy/m/d">
                  <c:v>44566</c:v>
                </c:pt>
                <c:pt idx="736" c:formatCode="yyyy/m/d">
                  <c:v>44567</c:v>
                </c:pt>
                <c:pt idx="737" c:formatCode="yyyy/m/d">
                  <c:v>44568</c:v>
                </c:pt>
                <c:pt idx="738" c:formatCode="yyyy/m/d">
                  <c:v>44569</c:v>
                </c:pt>
                <c:pt idx="739" c:formatCode="yyyy/m/d">
                  <c:v>44570</c:v>
                </c:pt>
                <c:pt idx="740" c:formatCode="yyyy/m/d">
                  <c:v>44571</c:v>
                </c:pt>
                <c:pt idx="741" c:formatCode="yyyy/m/d">
                  <c:v>44572</c:v>
                </c:pt>
                <c:pt idx="742" c:formatCode="yyyy/m/d">
                  <c:v>44573</c:v>
                </c:pt>
                <c:pt idx="743" c:formatCode="yyyy/m/d">
                  <c:v>44574</c:v>
                </c:pt>
                <c:pt idx="744" c:formatCode="yyyy/m/d">
                  <c:v>44575</c:v>
                </c:pt>
                <c:pt idx="745" c:formatCode="yyyy/m/d">
                  <c:v>44576</c:v>
                </c:pt>
                <c:pt idx="746" c:formatCode="yyyy/m/d">
                  <c:v>44577</c:v>
                </c:pt>
                <c:pt idx="747" c:formatCode="yyyy/m/d">
                  <c:v>44578</c:v>
                </c:pt>
                <c:pt idx="748" c:formatCode="yyyy/m/d">
                  <c:v>44579</c:v>
                </c:pt>
                <c:pt idx="749" c:formatCode="yyyy/m/d">
                  <c:v>44580</c:v>
                </c:pt>
                <c:pt idx="750" c:formatCode="yyyy/m/d">
                  <c:v>44581</c:v>
                </c:pt>
                <c:pt idx="751" c:formatCode="yyyy/m/d">
                  <c:v>44582</c:v>
                </c:pt>
                <c:pt idx="752" c:formatCode="yyyy/m/d">
                  <c:v>44583</c:v>
                </c:pt>
                <c:pt idx="753" c:formatCode="yyyy/m/d">
                  <c:v>44584</c:v>
                </c:pt>
                <c:pt idx="754" c:formatCode="yyyy/m/d">
                  <c:v>44585</c:v>
                </c:pt>
                <c:pt idx="755" c:formatCode="yyyy/m/d">
                  <c:v>44586</c:v>
                </c:pt>
                <c:pt idx="756" c:formatCode="yyyy/m/d">
                  <c:v>44587</c:v>
                </c:pt>
                <c:pt idx="757" c:formatCode="yyyy/m/d">
                  <c:v>44588</c:v>
                </c:pt>
                <c:pt idx="758" c:formatCode="yyyy/m/d">
                  <c:v>44589</c:v>
                </c:pt>
                <c:pt idx="759" c:formatCode="yyyy/m/d">
                  <c:v>44590</c:v>
                </c:pt>
                <c:pt idx="760" c:formatCode="yyyy/m/d">
                  <c:v>44591</c:v>
                </c:pt>
                <c:pt idx="761" c:formatCode="yyyy/m/d">
                  <c:v>44592</c:v>
                </c:pt>
                <c:pt idx="762" c:formatCode="yyyy/m/d">
                  <c:v>44593</c:v>
                </c:pt>
                <c:pt idx="763" c:formatCode="yyyy/m/d">
                  <c:v>44594</c:v>
                </c:pt>
                <c:pt idx="764" c:formatCode="yyyy/m/d">
                  <c:v>44595</c:v>
                </c:pt>
                <c:pt idx="765" c:formatCode="yyyy/m/d">
                  <c:v>44596</c:v>
                </c:pt>
                <c:pt idx="766" c:formatCode="yyyy/m/d">
                  <c:v>44597</c:v>
                </c:pt>
                <c:pt idx="767" c:formatCode="yyyy/m/d">
                  <c:v>44598</c:v>
                </c:pt>
                <c:pt idx="768" c:formatCode="yyyy/m/d">
                  <c:v>44599</c:v>
                </c:pt>
                <c:pt idx="769" c:formatCode="yyyy/m/d">
                  <c:v>44600</c:v>
                </c:pt>
                <c:pt idx="770" c:formatCode="yyyy/m/d">
                  <c:v>44601</c:v>
                </c:pt>
                <c:pt idx="771" c:formatCode="yyyy/m/d">
                  <c:v>44602</c:v>
                </c:pt>
                <c:pt idx="772" c:formatCode="yyyy/m/d">
                  <c:v>44603</c:v>
                </c:pt>
                <c:pt idx="773" c:formatCode="yyyy/m/d">
                  <c:v>44604</c:v>
                </c:pt>
                <c:pt idx="774" c:formatCode="yyyy/m/d">
                  <c:v>44605</c:v>
                </c:pt>
                <c:pt idx="775" c:formatCode="yyyy/m/d">
                  <c:v>44606</c:v>
                </c:pt>
                <c:pt idx="776" c:formatCode="yyyy/m/d">
                  <c:v>44607</c:v>
                </c:pt>
                <c:pt idx="777" c:formatCode="yyyy/m/d">
                  <c:v>44608</c:v>
                </c:pt>
                <c:pt idx="778" c:formatCode="yyyy/m/d">
                  <c:v>44609</c:v>
                </c:pt>
                <c:pt idx="779" c:formatCode="yyyy/m/d">
                  <c:v>44610</c:v>
                </c:pt>
                <c:pt idx="780" c:formatCode="yyyy/m/d">
                  <c:v>44611</c:v>
                </c:pt>
                <c:pt idx="781" c:formatCode="yyyy/m/d">
                  <c:v>44612</c:v>
                </c:pt>
                <c:pt idx="782" c:formatCode="yyyy/m/d">
                  <c:v>44613</c:v>
                </c:pt>
                <c:pt idx="783" c:formatCode="yyyy/m/d">
                  <c:v>44614</c:v>
                </c:pt>
                <c:pt idx="784" c:formatCode="yyyy/m/d">
                  <c:v>44615</c:v>
                </c:pt>
                <c:pt idx="785" c:formatCode="yyyy/m/d">
                  <c:v>44616</c:v>
                </c:pt>
                <c:pt idx="786" c:formatCode="yyyy/m/d">
                  <c:v>44617</c:v>
                </c:pt>
                <c:pt idx="787" c:formatCode="yyyy/m/d">
                  <c:v>44618</c:v>
                </c:pt>
                <c:pt idx="788" c:formatCode="yyyy/m/d">
                  <c:v>44619</c:v>
                </c:pt>
                <c:pt idx="789" c:formatCode="yyyy/m/d">
                  <c:v>44620</c:v>
                </c:pt>
                <c:pt idx="790" c:formatCode="yyyy/m/d">
                  <c:v>44621</c:v>
                </c:pt>
                <c:pt idx="791" c:formatCode="yyyy/m/d">
                  <c:v>44622</c:v>
                </c:pt>
                <c:pt idx="792" c:formatCode="yyyy/m/d">
                  <c:v>44623</c:v>
                </c:pt>
                <c:pt idx="793" c:formatCode="yyyy/m/d">
                  <c:v>44624</c:v>
                </c:pt>
                <c:pt idx="794" c:formatCode="yyyy/m/d">
                  <c:v>44625</c:v>
                </c:pt>
                <c:pt idx="795" c:formatCode="yyyy/m/d">
                  <c:v>44626</c:v>
                </c:pt>
                <c:pt idx="796" c:formatCode="yyyy/m/d">
                  <c:v>44627</c:v>
                </c:pt>
                <c:pt idx="797" c:formatCode="yyyy/m/d">
                  <c:v>44628</c:v>
                </c:pt>
                <c:pt idx="798" c:formatCode="yyyy/m/d">
                  <c:v>44629</c:v>
                </c:pt>
                <c:pt idx="799" c:formatCode="yyyy/m/d">
                  <c:v>44630</c:v>
                </c:pt>
                <c:pt idx="800" c:formatCode="yyyy/m/d">
                  <c:v>44631</c:v>
                </c:pt>
                <c:pt idx="801" c:formatCode="yyyy/m/d">
                  <c:v>44632</c:v>
                </c:pt>
                <c:pt idx="802" c:formatCode="yyyy/m/d">
                  <c:v>44633</c:v>
                </c:pt>
                <c:pt idx="803" c:formatCode="yyyy/m/d">
                  <c:v>44634</c:v>
                </c:pt>
                <c:pt idx="804" c:formatCode="yyyy/m/d">
                  <c:v>44635</c:v>
                </c:pt>
                <c:pt idx="805" c:formatCode="yyyy/m/d">
                  <c:v>44636</c:v>
                </c:pt>
                <c:pt idx="806" c:formatCode="yyyy/m/d">
                  <c:v>44637</c:v>
                </c:pt>
                <c:pt idx="807" c:formatCode="yyyy/m/d">
                  <c:v>44638</c:v>
                </c:pt>
                <c:pt idx="808" c:formatCode="yyyy/m/d">
                  <c:v>44639</c:v>
                </c:pt>
                <c:pt idx="809" c:formatCode="yyyy/m/d">
                  <c:v>44640</c:v>
                </c:pt>
                <c:pt idx="810" c:formatCode="yyyy/m/d">
                  <c:v>44641</c:v>
                </c:pt>
                <c:pt idx="811" c:formatCode="yyyy/m/d">
                  <c:v>44642</c:v>
                </c:pt>
                <c:pt idx="812" c:formatCode="yyyy/m/d">
                  <c:v>44643</c:v>
                </c:pt>
                <c:pt idx="813" c:formatCode="yyyy/m/d">
                  <c:v>44644</c:v>
                </c:pt>
                <c:pt idx="814" c:formatCode="yyyy/m/d">
                  <c:v>44645</c:v>
                </c:pt>
                <c:pt idx="815" c:formatCode="yyyy/m/d">
                  <c:v>44646</c:v>
                </c:pt>
                <c:pt idx="816" c:formatCode="yyyy/m/d">
                  <c:v>44647</c:v>
                </c:pt>
                <c:pt idx="817" c:formatCode="yyyy/m/d">
                  <c:v>44648</c:v>
                </c:pt>
                <c:pt idx="818" c:formatCode="yyyy/m/d">
                  <c:v>44649</c:v>
                </c:pt>
                <c:pt idx="819" c:formatCode="yyyy/m/d">
                  <c:v>44650</c:v>
                </c:pt>
                <c:pt idx="820" c:formatCode="yyyy/m/d">
                  <c:v>44651</c:v>
                </c:pt>
                <c:pt idx="821" c:formatCode="yyyy/m/d">
                  <c:v>44652</c:v>
                </c:pt>
                <c:pt idx="822" c:formatCode="yyyy/m/d">
                  <c:v>44653</c:v>
                </c:pt>
                <c:pt idx="823" c:formatCode="yyyy/m/d">
                  <c:v>44654</c:v>
                </c:pt>
                <c:pt idx="824" c:formatCode="yyyy/m/d">
                  <c:v>44655</c:v>
                </c:pt>
                <c:pt idx="825" c:formatCode="yyyy/m/d">
                  <c:v>44656</c:v>
                </c:pt>
                <c:pt idx="826" c:formatCode="yyyy/m/d">
                  <c:v>44657</c:v>
                </c:pt>
                <c:pt idx="827" c:formatCode="yyyy/m/d">
                  <c:v>44658</c:v>
                </c:pt>
                <c:pt idx="828" c:formatCode="yyyy/m/d">
                  <c:v>44659</c:v>
                </c:pt>
                <c:pt idx="829" c:formatCode="yyyy/m/d">
                  <c:v>44660</c:v>
                </c:pt>
                <c:pt idx="830" c:formatCode="yyyy/m/d">
                  <c:v>44661</c:v>
                </c:pt>
                <c:pt idx="831" c:formatCode="yyyy/m/d">
                  <c:v>44662</c:v>
                </c:pt>
                <c:pt idx="832" c:formatCode="yyyy/m/d">
                  <c:v>44663</c:v>
                </c:pt>
                <c:pt idx="833" c:formatCode="yyyy/m/d">
                  <c:v>44664</c:v>
                </c:pt>
                <c:pt idx="834" c:formatCode="yyyy/m/d">
                  <c:v>44665</c:v>
                </c:pt>
                <c:pt idx="835" c:formatCode="yyyy/m/d">
                  <c:v>44666</c:v>
                </c:pt>
                <c:pt idx="836" c:formatCode="yyyy/m/d">
                  <c:v>44667</c:v>
                </c:pt>
                <c:pt idx="837" c:formatCode="yyyy/m/d">
                  <c:v>44668</c:v>
                </c:pt>
                <c:pt idx="838" c:formatCode="yyyy/m/d">
                  <c:v>44669</c:v>
                </c:pt>
                <c:pt idx="839" c:formatCode="yyyy/m/d">
                  <c:v>44670</c:v>
                </c:pt>
                <c:pt idx="840" c:formatCode="yyyy/m/d">
                  <c:v>44671</c:v>
                </c:pt>
                <c:pt idx="841" c:formatCode="yyyy/m/d">
                  <c:v>44672</c:v>
                </c:pt>
                <c:pt idx="842" c:formatCode="yyyy/m/d">
                  <c:v>44673</c:v>
                </c:pt>
                <c:pt idx="843" c:formatCode="yyyy/m/d">
                  <c:v>44674</c:v>
                </c:pt>
                <c:pt idx="844" c:formatCode="yyyy/m/d">
                  <c:v>44675</c:v>
                </c:pt>
                <c:pt idx="845" c:formatCode="yyyy/m/d">
                  <c:v>44676</c:v>
                </c:pt>
                <c:pt idx="846" c:formatCode="yyyy/m/d">
                  <c:v>44677</c:v>
                </c:pt>
                <c:pt idx="847" c:formatCode="yyyy/m/d">
                  <c:v>44678</c:v>
                </c:pt>
                <c:pt idx="848" c:formatCode="yyyy/m/d">
                  <c:v>44679</c:v>
                </c:pt>
                <c:pt idx="849" c:formatCode="yyyy/m/d">
                  <c:v>44680</c:v>
                </c:pt>
                <c:pt idx="850" c:formatCode="yyyy/m/d">
                  <c:v>44681</c:v>
                </c:pt>
                <c:pt idx="851" c:formatCode="yyyy/m/d">
                  <c:v>44682</c:v>
                </c:pt>
                <c:pt idx="852" c:formatCode="yyyy/m/d">
                  <c:v>44683</c:v>
                </c:pt>
                <c:pt idx="853" c:formatCode="yyyy/m/d">
                  <c:v>44684</c:v>
                </c:pt>
                <c:pt idx="854" c:formatCode="yyyy/m/d">
                  <c:v>44685</c:v>
                </c:pt>
                <c:pt idx="855" c:formatCode="yyyy/m/d">
                  <c:v>44686</c:v>
                </c:pt>
                <c:pt idx="856" c:formatCode="yyyy/m/d">
                  <c:v>44687</c:v>
                </c:pt>
                <c:pt idx="857" c:formatCode="yyyy/m/d">
                  <c:v>44688</c:v>
                </c:pt>
                <c:pt idx="858" c:formatCode="yyyy/m/d">
                  <c:v>44689</c:v>
                </c:pt>
                <c:pt idx="859" c:formatCode="yyyy/m/d">
                  <c:v>44690</c:v>
                </c:pt>
                <c:pt idx="860" c:formatCode="yyyy/m/d">
                  <c:v>44691</c:v>
                </c:pt>
                <c:pt idx="861" c:formatCode="yyyy/m/d">
                  <c:v>44692</c:v>
                </c:pt>
                <c:pt idx="862" c:formatCode="yyyy/m/d">
                  <c:v>44693</c:v>
                </c:pt>
                <c:pt idx="863" c:formatCode="yyyy/m/d">
                  <c:v>44694</c:v>
                </c:pt>
                <c:pt idx="864" c:formatCode="yyyy/m/d">
                  <c:v>44695</c:v>
                </c:pt>
                <c:pt idx="865" c:formatCode="yyyy/m/d">
                  <c:v>44696</c:v>
                </c:pt>
                <c:pt idx="866" c:formatCode="yyyy/m/d">
                  <c:v>44697</c:v>
                </c:pt>
                <c:pt idx="867" c:formatCode="yyyy/m/d">
                  <c:v>44698</c:v>
                </c:pt>
                <c:pt idx="868" c:formatCode="yyyy/m/d">
                  <c:v>44699</c:v>
                </c:pt>
                <c:pt idx="869" c:formatCode="yyyy/m/d">
                  <c:v>44700</c:v>
                </c:pt>
                <c:pt idx="870" c:formatCode="yyyy/m/d">
                  <c:v>44701</c:v>
                </c:pt>
                <c:pt idx="871" c:formatCode="yyyy/m/d">
                  <c:v>44702</c:v>
                </c:pt>
                <c:pt idx="872" c:formatCode="yyyy/m/d">
                  <c:v>44703</c:v>
                </c:pt>
                <c:pt idx="873" c:formatCode="yyyy/m/d">
                  <c:v>44704</c:v>
                </c:pt>
                <c:pt idx="874" c:formatCode="yyyy/m/d">
                  <c:v>44705</c:v>
                </c:pt>
                <c:pt idx="875" c:formatCode="yyyy/m/d">
                  <c:v>44706</c:v>
                </c:pt>
                <c:pt idx="876" c:formatCode="yyyy/m/d">
                  <c:v>44707</c:v>
                </c:pt>
                <c:pt idx="877" c:formatCode="yyyy/m/d">
                  <c:v>44708</c:v>
                </c:pt>
                <c:pt idx="878" c:formatCode="yyyy/m/d">
                  <c:v>44709</c:v>
                </c:pt>
                <c:pt idx="879" c:formatCode="yyyy/m/d">
                  <c:v>44710</c:v>
                </c:pt>
                <c:pt idx="880" c:formatCode="yyyy/m/d">
                  <c:v>44711</c:v>
                </c:pt>
                <c:pt idx="881" c:formatCode="yyyy/m/d">
                  <c:v>44712</c:v>
                </c:pt>
                <c:pt idx="882" c:formatCode="yyyy/m/d">
                  <c:v>44713</c:v>
                </c:pt>
                <c:pt idx="883" c:formatCode="yyyy/m/d">
                  <c:v>44714</c:v>
                </c:pt>
                <c:pt idx="884" c:formatCode="yyyy/m/d">
                  <c:v>44715</c:v>
                </c:pt>
                <c:pt idx="885" c:formatCode="yyyy/m/d">
                  <c:v>44716</c:v>
                </c:pt>
                <c:pt idx="886" c:formatCode="yyyy/m/d">
                  <c:v>44717</c:v>
                </c:pt>
                <c:pt idx="887" c:formatCode="yyyy/m/d">
                  <c:v>44718</c:v>
                </c:pt>
                <c:pt idx="888" c:formatCode="yyyy/m/d">
                  <c:v>44719</c:v>
                </c:pt>
                <c:pt idx="889" c:formatCode="yyyy/m/d">
                  <c:v>44720</c:v>
                </c:pt>
                <c:pt idx="890" c:formatCode="yyyy/m/d">
                  <c:v>44721</c:v>
                </c:pt>
                <c:pt idx="891" c:formatCode="yyyy/m/d">
                  <c:v>44722</c:v>
                </c:pt>
                <c:pt idx="892" c:formatCode="yyyy/m/d">
                  <c:v>44723</c:v>
                </c:pt>
                <c:pt idx="893" c:formatCode="yyyy/m/d">
                  <c:v>44724</c:v>
                </c:pt>
                <c:pt idx="894" c:formatCode="yyyy/m/d">
                  <c:v>44725</c:v>
                </c:pt>
                <c:pt idx="895" c:formatCode="yyyy/m/d">
                  <c:v>44726</c:v>
                </c:pt>
                <c:pt idx="896" c:formatCode="yyyy/m/d">
                  <c:v>44727</c:v>
                </c:pt>
                <c:pt idx="897" c:formatCode="yyyy/m/d">
                  <c:v>44728</c:v>
                </c:pt>
                <c:pt idx="898" c:formatCode="yyyy/m/d">
                  <c:v>44729</c:v>
                </c:pt>
                <c:pt idx="899" c:formatCode="yyyy/m/d">
                  <c:v>44730</c:v>
                </c:pt>
                <c:pt idx="900" c:formatCode="yyyy/m/d">
                  <c:v>44731</c:v>
                </c:pt>
                <c:pt idx="901" c:formatCode="yyyy/m/d">
                  <c:v>44732</c:v>
                </c:pt>
                <c:pt idx="902" c:formatCode="yyyy/m/d">
                  <c:v>44733</c:v>
                </c:pt>
                <c:pt idx="903" c:formatCode="yyyy/m/d">
                  <c:v>44734</c:v>
                </c:pt>
                <c:pt idx="904" c:formatCode="yyyy/m/d">
                  <c:v>44735</c:v>
                </c:pt>
                <c:pt idx="905" c:formatCode="yyyy/m/d">
                  <c:v>44736</c:v>
                </c:pt>
                <c:pt idx="906" c:formatCode="yyyy/m/d">
                  <c:v>44737</c:v>
                </c:pt>
                <c:pt idx="907" c:formatCode="yyyy/m/d">
                  <c:v>44738</c:v>
                </c:pt>
                <c:pt idx="908" c:formatCode="yyyy/m/d">
                  <c:v>44739</c:v>
                </c:pt>
                <c:pt idx="909" c:formatCode="yyyy/m/d">
                  <c:v>44740</c:v>
                </c:pt>
                <c:pt idx="910" c:formatCode="yyyy/m/d">
                  <c:v>44741</c:v>
                </c:pt>
                <c:pt idx="911" c:formatCode="yyyy/m/d">
                  <c:v>44742</c:v>
                </c:pt>
                <c:pt idx="912" c:formatCode="yyyy/m/d">
                  <c:v>44743</c:v>
                </c:pt>
                <c:pt idx="913" c:formatCode="yyyy/m/d">
                  <c:v>44744</c:v>
                </c:pt>
                <c:pt idx="914" c:formatCode="yyyy/m/d">
                  <c:v>44745</c:v>
                </c:pt>
                <c:pt idx="915" c:formatCode="yyyy/m/d">
                  <c:v>44746</c:v>
                </c:pt>
                <c:pt idx="916" c:formatCode="yyyy/m/d">
                  <c:v>44747</c:v>
                </c:pt>
                <c:pt idx="917" c:formatCode="yyyy/m/d">
                  <c:v>44748</c:v>
                </c:pt>
                <c:pt idx="918" c:formatCode="yyyy/m/d">
                  <c:v>44749</c:v>
                </c:pt>
                <c:pt idx="919" c:formatCode="yyyy/m/d">
                  <c:v>44750</c:v>
                </c:pt>
                <c:pt idx="920" c:formatCode="yyyy/m/d">
                  <c:v>44751</c:v>
                </c:pt>
                <c:pt idx="921" c:formatCode="yyyy/m/d">
                  <c:v>44752</c:v>
                </c:pt>
                <c:pt idx="922" c:formatCode="yyyy/m/d">
                  <c:v>44753</c:v>
                </c:pt>
                <c:pt idx="923" c:formatCode="yyyy/m/d">
                  <c:v>44754</c:v>
                </c:pt>
                <c:pt idx="924" c:formatCode="yyyy/m/d">
                  <c:v>44755</c:v>
                </c:pt>
                <c:pt idx="925" c:formatCode="yyyy/m/d">
                  <c:v>44756</c:v>
                </c:pt>
                <c:pt idx="926" c:formatCode="yyyy/m/d">
                  <c:v>44757</c:v>
                </c:pt>
                <c:pt idx="927" c:formatCode="yyyy/m/d">
                  <c:v>44758</c:v>
                </c:pt>
                <c:pt idx="928" c:formatCode="yyyy/m/d">
                  <c:v>44759</c:v>
                </c:pt>
                <c:pt idx="929" c:formatCode="yyyy/m/d">
                  <c:v>44760</c:v>
                </c:pt>
                <c:pt idx="930" c:formatCode="yyyy/m/d">
                  <c:v>44761</c:v>
                </c:pt>
                <c:pt idx="931" c:formatCode="yyyy/m/d">
                  <c:v>44762</c:v>
                </c:pt>
                <c:pt idx="932" c:formatCode="yyyy/m/d">
                  <c:v>44763</c:v>
                </c:pt>
                <c:pt idx="933" c:formatCode="yyyy/m/d">
                  <c:v>44764</c:v>
                </c:pt>
                <c:pt idx="934" c:formatCode="yyyy/m/d">
                  <c:v>44765</c:v>
                </c:pt>
                <c:pt idx="935" c:formatCode="yyyy/m/d">
                  <c:v>44766</c:v>
                </c:pt>
                <c:pt idx="936" c:formatCode="yyyy/m/d">
                  <c:v>44767</c:v>
                </c:pt>
                <c:pt idx="937" c:formatCode="yyyy/m/d">
                  <c:v>44768</c:v>
                </c:pt>
                <c:pt idx="938" c:formatCode="yyyy/m/d">
                  <c:v>44769</c:v>
                </c:pt>
                <c:pt idx="939" c:formatCode="yyyy/m/d">
                  <c:v>44770</c:v>
                </c:pt>
              </c:numCache>
            </c:numRef>
          </c:cat>
          <c:val>
            <c:numRef>
              <c:f>钴酸锂!$C$367:$C$1306</c:f>
              <c:numCache>
                <c:formatCode>General</c:formatCode>
                <c:ptCount val="940"/>
                <c:pt idx="0">
                  <c:v>220000</c:v>
                </c:pt>
                <c:pt idx="1">
                  <c:v>220000</c:v>
                </c:pt>
                <c:pt idx="2">
                  <c:v>220000</c:v>
                </c:pt>
                <c:pt idx="3">
                  <c:v>220000</c:v>
                </c:pt>
                <c:pt idx="4">
                  <c:v>220000</c:v>
                </c:pt>
                <c:pt idx="5">
                  <c:v>220000</c:v>
                </c:pt>
                <c:pt idx="6">
                  <c:v>220000</c:v>
                </c:pt>
                <c:pt idx="7">
                  <c:v>220000</c:v>
                </c:pt>
                <c:pt idx="8">
                  <c:v>220000</c:v>
                </c:pt>
                <c:pt idx="9">
                  <c:v>220000</c:v>
                </c:pt>
                <c:pt idx="10">
                  <c:v>220000</c:v>
                </c:pt>
                <c:pt idx="11">
                  <c:v>220000</c:v>
                </c:pt>
                <c:pt idx="12">
                  <c:v>220000</c:v>
                </c:pt>
                <c:pt idx="13">
                  <c:v>220000</c:v>
                </c:pt>
                <c:pt idx="14">
                  <c:v>220000</c:v>
                </c:pt>
                <c:pt idx="15">
                  <c:v>220000</c:v>
                </c:pt>
                <c:pt idx="16">
                  <c:v>220000</c:v>
                </c:pt>
                <c:pt idx="17">
                  <c:v>220000</c:v>
                </c:pt>
                <c:pt idx="18">
                  <c:v>220000</c:v>
                </c:pt>
                <c:pt idx="19">
                  <c:v>220000</c:v>
                </c:pt>
                <c:pt idx="20">
                  <c:v>220000</c:v>
                </c:pt>
                <c:pt idx="21">
                  <c:v>220000</c:v>
                </c:pt>
                <c:pt idx="22">
                  <c:v>220000</c:v>
                </c:pt>
                <c:pt idx="23">
                  <c:v>220000</c:v>
                </c:pt>
                <c:pt idx="24">
                  <c:v>220000</c:v>
                </c:pt>
                <c:pt idx="25">
                  <c:v>220000</c:v>
                </c:pt>
                <c:pt idx="26">
                  <c:v>220000</c:v>
                </c:pt>
                <c:pt idx="27">
                  <c:v>220000</c:v>
                </c:pt>
                <c:pt idx="28">
                  <c:v>220000</c:v>
                </c:pt>
                <c:pt idx="29">
                  <c:v>220000</c:v>
                </c:pt>
                <c:pt idx="30">
                  <c:v>220000</c:v>
                </c:pt>
                <c:pt idx="31">
                  <c:v>220000</c:v>
                </c:pt>
                <c:pt idx="32">
                  <c:v>220000</c:v>
                </c:pt>
                <c:pt idx="33">
                  <c:v>220000</c:v>
                </c:pt>
                <c:pt idx="34">
                  <c:v>220000</c:v>
                </c:pt>
                <c:pt idx="35">
                  <c:v>220000</c:v>
                </c:pt>
                <c:pt idx="36">
                  <c:v>220000</c:v>
                </c:pt>
                <c:pt idx="37">
                  <c:v>220000</c:v>
                </c:pt>
                <c:pt idx="38">
                  <c:v>220000</c:v>
                </c:pt>
                <c:pt idx="39">
                  <c:v>220000</c:v>
                </c:pt>
                <c:pt idx="40">
                  <c:v>220000</c:v>
                </c:pt>
                <c:pt idx="41">
                  <c:v>220000</c:v>
                </c:pt>
                <c:pt idx="42">
                  <c:v>220000</c:v>
                </c:pt>
                <c:pt idx="43">
                  <c:v>220000</c:v>
                </c:pt>
                <c:pt idx="44">
                  <c:v>220000</c:v>
                </c:pt>
                <c:pt idx="45">
                  <c:v>220000</c:v>
                </c:pt>
                <c:pt idx="46">
                  <c:v>220000</c:v>
                </c:pt>
                <c:pt idx="47">
                  <c:v>220000</c:v>
                </c:pt>
                <c:pt idx="48">
                  <c:v>220000</c:v>
                </c:pt>
                <c:pt idx="49">
                  <c:v>220000</c:v>
                </c:pt>
                <c:pt idx="50">
                  <c:v>220000</c:v>
                </c:pt>
                <c:pt idx="51">
                  <c:v>220000</c:v>
                </c:pt>
                <c:pt idx="52">
                  <c:v>220000</c:v>
                </c:pt>
                <c:pt idx="53">
                  <c:v>220000</c:v>
                </c:pt>
                <c:pt idx="54">
                  <c:v>220000</c:v>
                </c:pt>
                <c:pt idx="55">
                  <c:v>220000</c:v>
                </c:pt>
                <c:pt idx="56">
                  <c:v>220000</c:v>
                </c:pt>
                <c:pt idx="57">
                  <c:v>220000</c:v>
                </c:pt>
                <c:pt idx="58">
                  <c:v>220000</c:v>
                </c:pt>
                <c:pt idx="59">
                  <c:v>220000</c:v>
                </c:pt>
                <c:pt idx="60">
                  <c:v>220000</c:v>
                </c:pt>
                <c:pt idx="61">
                  <c:v>215000</c:v>
                </c:pt>
                <c:pt idx="62">
                  <c:v>215000</c:v>
                </c:pt>
                <c:pt idx="63">
                  <c:v>215000</c:v>
                </c:pt>
                <c:pt idx="64">
                  <c:v>215000</c:v>
                </c:pt>
                <c:pt idx="65">
                  <c:v>215000</c:v>
                </c:pt>
                <c:pt idx="66">
                  <c:v>215000</c:v>
                </c:pt>
                <c:pt idx="67">
                  <c:v>215000</c:v>
                </c:pt>
                <c:pt idx="68">
                  <c:v>215000</c:v>
                </c:pt>
                <c:pt idx="69">
                  <c:v>215000</c:v>
                </c:pt>
                <c:pt idx="70">
                  <c:v>215000</c:v>
                </c:pt>
                <c:pt idx="71">
                  <c:v>215000</c:v>
                </c:pt>
                <c:pt idx="72">
                  <c:v>210000</c:v>
                </c:pt>
                <c:pt idx="73">
                  <c:v>210000</c:v>
                </c:pt>
                <c:pt idx="74">
                  <c:v>210000</c:v>
                </c:pt>
                <c:pt idx="75">
                  <c:v>210000</c:v>
                </c:pt>
                <c:pt idx="76">
                  <c:v>210000</c:v>
                </c:pt>
                <c:pt idx="77">
                  <c:v>210000</c:v>
                </c:pt>
                <c:pt idx="78">
                  <c:v>210000</c:v>
                </c:pt>
                <c:pt idx="79">
                  <c:v>210000</c:v>
                </c:pt>
                <c:pt idx="80">
                  <c:v>210000</c:v>
                </c:pt>
                <c:pt idx="81">
                  <c:v>210000</c:v>
                </c:pt>
                <c:pt idx="82">
                  <c:v>210000</c:v>
                </c:pt>
                <c:pt idx="83">
                  <c:v>210000</c:v>
                </c:pt>
                <c:pt idx="84">
                  <c:v>210000</c:v>
                </c:pt>
                <c:pt idx="85">
                  <c:v>210000</c:v>
                </c:pt>
                <c:pt idx="86">
                  <c:v>210000</c:v>
                </c:pt>
                <c:pt idx="87">
                  <c:v>210000</c:v>
                </c:pt>
                <c:pt idx="88">
                  <c:v>210000</c:v>
                </c:pt>
                <c:pt idx="89">
                  <c:v>210000</c:v>
                </c:pt>
                <c:pt idx="90">
                  <c:v>210000</c:v>
                </c:pt>
                <c:pt idx="91">
                  <c:v>210000</c:v>
                </c:pt>
                <c:pt idx="92">
                  <c:v>210000</c:v>
                </c:pt>
                <c:pt idx="93">
                  <c:v>210000</c:v>
                </c:pt>
                <c:pt idx="94">
                  <c:v>210000</c:v>
                </c:pt>
                <c:pt idx="95">
                  <c:v>210000</c:v>
                </c:pt>
                <c:pt idx="96">
                  <c:v>210000</c:v>
                </c:pt>
                <c:pt idx="97">
                  <c:v>210000</c:v>
                </c:pt>
                <c:pt idx="98">
                  <c:v>210000</c:v>
                </c:pt>
                <c:pt idx="99">
                  <c:v>210000</c:v>
                </c:pt>
                <c:pt idx="100">
                  <c:v>205000</c:v>
                </c:pt>
                <c:pt idx="101">
                  <c:v>205000</c:v>
                </c:pt>
                <c:pt idx="102">
                  <c:v>205000</c:v>
                </c:pt>
                <c:pt idx="103">
                  <c:v>205000</c:v>
                </c:pt>
                <c:pt idx="104">
                  <c:v>205000</c:v>
                </c:pt>
                <c:pt idx="105">
                  <c:v>205000</c:v>
                </c:pt>
                <c:pt idx="106">
                  <c:v>205000</c:v>
                </c:pt>
                <c:pt idx="107">
                  <c:v>205000</c:v>
                </c:pt>
                <c:pt idx="108">
                  <c:v>205000</c:v>
                </c:pt>
                <c:pt idx="109">
                  <c:v>205000</c:v>
                </c:pt>
                <c:pt idx="110">
                  <c:v>205000</c:v>
                </c:pt>
                <c:pt idx="111">
                  <c:v>205000</c:v>
                </c:pt>
                <c:pt idx="112">
                  <c:v>205000</c:v>
                </c:pt>
                <c:pt idx="113">
                  <c:v>205000</c:v>
                </c:pt>
                <c:pt idx="114">
                  <c:v>200000</c:v>
                </c:pt>
                <c:pt idx="115">
                  <c:v>200000</c:v>
                </c:pt>
                <c:pt idx="116">
                  <c:v>200000</c:v>
                </c:pt>
                <c:pt idx="117">
                  <c:v>200000</c:v>
                </c:pt>
                <c:pt idx="118">
                  <c:v>200000</c:v>
                </c:pt>
                <c:pt idx="119">
                  <c:v>200000</c:v>
                </c:pt>
                <c:pt idx="120">
                  <c:v>200000</c:v>
                </c:pt>
                <c:pt idx="121">
                  <c:v>200000</c:v>
                </c:pt>
                <c:pt idx="122">
                  <c:v>200000</c:v>
                </c:pt>
                <c:pt idx="123">
                  <c:v>200000</c:v>
                </c:pt>
                <c:pt idx="124">
                  <c:v>200000</c:v>
                </c:pt>
                <c:pt idx="125">
                  <c:v>200000</c:v>
                </c:pt>
                <c:pt idx="126">
                  <c:v>200000</c:v>
                </c:pt>
                <c:pt idx="127">
                  <c:v>200000</c:v>
                </c:pt>
                <c:pt idx="128">
                  <c:v>200000</c:v>
                </c:pt>
                <c:pt idx="129">
                  <c:v>200000</c:v>
                </c:pt>
                <c:pt idx="130">
                  <c:v>200000</c:v>
                </c:pt>
                <c:pt idx="131">
                  <c:v>200000</c:v>
                </c:pt>
                <c:pt idx="132">
                  <c:v>200000</c:v>
                </c:pt>
                <c:pt idx="133">
                  <c:v>200000</c:v>
                </c:pt>
                <c:pt idx="134">
                  <c:v>200000</c:v>
                </c:pt>
                <c:pt idx="135">
                  <c:v>200000</c:v>
                </c:pt>
                <c:pt idx="136">
                  <c:v>200000</c:v>
                </c:pt>
                <c:pt idx="137">
                  <c:v>200000</c:v>
                </c:pt>
                <c:pt idx="138">
                  <c:v>200000</c:v>
                </c:pt>
                <c:pt idx="139">
                  <c:v>200000</c:v>
                </c:pt>
                <c:pt idx="140">
                  <c:v>200000</c:v>
                </c:pt>
                <c:pt idx="141">
                  <c:v>200000</c:v>
                </c:pt>
                <c:pt idx="142">
                  <c:v>200000</c:v>
                </c:pt>
                <c:pt idx="143">
                  <c:v>200000</c:v>
                </c:pt>
                <c:pt idx="144">
                  <c:v>200000</c:v>
                </c:pt>
                <c:pt idx="145">
                  <c:v>200000</c:v>
                </c:pt>
                <c:pt idx="146">
                  <c:v>200000</c:v>
                </c:pt>
                <c:pt idx="147">
                  <c:v>200000</c:v>
                </c:pt>
                <c:pt idx="148">
                  <c:v>200000</c:v>
                </c:pt>
                <c:pt idx="149">
                  <c:v>200000</c:v>
                </c:pt>
                <c:pt idx="150">
                  <c:v>200000</c:v>
                </c:pt>
                <c:pt idx="151">
                  <c:v>200000</c:v>
                </c:pt>
                <c:pt idx="152">
                  <c:v>200000</c:v>
                </c:pt>
                <c:pt idx="153">
                  <c:v>200000</c:v>
                </c:pt>
                <c:pt idx="154">
                  <c:v>200000</c:v>
                </c:pt>
                <c:pt idx="155">
                  <c:v>200000</c:v>
                </c:pt>
                <c:pt idx="156">
                  <c:v>200000</c:v>
                </c:pt>
                <c:pt idx="157">
                  <c:v>200000</c:v>
                </c:pt>
                <c:pt idx="158">
                  <c:v>200000</c:v>
                </c:pt>
                <c:pt idx="159">
                  <c:v>200000</c:v>
                </c:pt>
                <c:pt idx="160">
                  <c:v>200000</c:v>
                </c:pt>
                <c:pt idx="161">
                  <c:v>200000</c:v>
                </c:pt>
                <c:pt idx="162">
                  <c:v>200000</c:v>
                </c:pt>
                <c:pt idx="163">
                  <c:v>200000</c:v>
                </c:pt>
                <c:pt idx="164">
                  <c:v>200000</c:v>
                </c:pt>
                <c:pt idx="165">
                  <c:v>200000</c:v>
                </c:pt>
                <c:pt idx="166">
                  <c:v>200000</c:v>
                </c:pt>
                <c:pt idx="167">
                  <c:v>200000</c:v>
                </c:pt>
                <c:pt idx="168">
                  <c:v>200000</c:v>
                </c:pt>
                <c:pt idx="169">
                  <c:v>200000</c:v>
                </c:pt>
                <c:pt idx="170">
                  <c:v>200000</c:v>
                </c:pt>
                <c:pt idx="171">
                  <c:v>200000</c:v>
                </c:pt>
                <c:pt idx="172">
                  <c:v>200000</c:v>
                </c:pt>
                <c:pt idx="173">
                  <c:v>200000</c:v>
                </c:pt>
                <c:pt idx="174">
                  <c:v>200000</c:v>
                </c:pt>
                <c:pt idx="175">
                  <c:v>200000</c:v>
                </c:pt>
                <c:pt idx="176">
                  <c:v>200000</c:v>
                </c:pt>
                <c:pt idx="177">
                  <c:v>200000</c:v>
                </c:pt>
                <c:pt idx="178">
                  <c:v>200000</c:v>
                </c:pt>
                <c:pt idx="179">
                  <c:v>200000</c:v>
                </c:pt>
                <c:pt idx="180">
                  <c:v>200000</c:v>
                </c:pt>
                <c:pt idx="181">
                  <c:v>200000</c:v>
                </c:pt>
                <c:pt idx="182">
                  <c:v>200000</c:v>
                </c:pt>
                <c:pt idx="183">
                  <c:v>200000</c:v>
                </c:pt>
                <c:pt idx="184">
                  <c:v>200000</c:v>
                </c:pt>
                <c:pt idx="185">
                  <c:v>200000</c:v>
                </c:pt>
                <c:pt idx="186">
                  <c:v>200000</c:v>
                </c:pt>
                <c:pt idx="187">
                  <c:v>200000</c:v>
                </c:pt>
                <c:pt idx="188">
                  <c:v>200000</c:v>
                </c:pt>
                <c:pt idx="189">
                  <c:v>200000</c:v>
                </c:pt>
                <c:pt idx="190">
                  <c:v>200000</c:v>
                </c:pt>
                <c:pt idx="191">
                  <c:v>200000</c:v>
                </c:pt>
                <c:pt idx="192">
                  <c:v>200000</c:v>
                </c:pt>
                <c:pt idx="193">
                  <c:v>200000</c:v>
                </c:pt>
                <c:pt idx="194">
                  <c:v>200000</c:v>
                </c:pt>
                <c:pt idx="195">
                  <c:v>200000</c:v>
                </c:pt>
                <c:pt idx="196">
                  <c:v>200000</c:v>
                </c:pt>
                <c:pt idx="197">
                  <c:v>200000</c:v>
                </c:pt>
                <c:pt idx="198">
                  <c:v>200000</c:v>
                </c:pt>
                <c:pt idx="199">
                  <c:v>200000</c:v>
                </c:pt>
                <c:pt idx="200">
                  <c:v>200000</c:v>
                </c:pt>
                <c:pt idx="201">
                  <c:v>200000</c:v>
                </c:pt>
                <c:pt idx="202">
                  <c:v>200000</c:v>
                </c:pt>
                <c:pt idx="203">
                  <c:v>200000</c:v>
                </c:pt>
                <c:pt idx="204">
                  <c:v>200000</c:v>
                </c:pt>
                <c:pt idx="205">
                  <c:v>215000</c:v>
                </c:pt>
                <c:pt idx="206">
                  <c:v>215000</c:v>
                </c:pt>
                <c:pt idx="207">
                  <c:v>215000</c:v>
                </c:pt>
                <c:pt idx="208">
                  <c:v>215000</c:v>
                </c:pt>
                <c:pt idx="209">
                  <c:v>215000</c:v>
                </c:pt>
                <c:pt idx="210">
                  <c:v>215000</c:v>
                </c:pt>
                <c:pt idx="211">
                  <c:v>215000</c:v>
                </c:pt>
                <c:pt idx="212">
                  <c:v>215000</c:v>
                </c:pt>
                <c:pt idx="213">
                  <c:v>215000</c:v>
                </c:pt>
                <c:pt idx="214">
                  <c:v>215000</c:v>
                </c:pt>
                <c:pt idx="215">
                  <c:v>215000</c:v>
                </c:pt>
                <c:pt idx="216">
                  <c:v>215000</c:v>
                </c:pt>
                <c:pt idx="217">
                  <c:v>215000</c:v>
                </c:pt>
                <c:pt idx="218">
                  <c:v>215000</c:v>
                </c:pt>
                <c:pt idx="219">
                  <c:v>215000</c:v>
                </c:pt>
                <c:pt idx="220">
                  <c:v>215000</c:v>
                </c:pt>
                <c:pt idx="221">
                  <c:v>215000</c:v>
                </c:pt>
                <c:pt idx="222">
                  <c:v>215000</c:v>
                </c:pt>
                <c:pt idx="223">
                  <c:v>215000</c:v>
                </c:pt>
                <c:pt idx="224">
                  <c:v>215000</c:v>
                </c:pt>
                <c:pt idx="225">
                  <c:v>215000</c:v>
                </c:pt>
                <c:pt idx="226">
                  <c:v>215000</c:v>
                </c:pt>
                <c:pt idx="227">
                  <c:v>215000</c:v>
                </c:pt>
                <c:pt idx="228">
                  <c:v>215000</c:v>
                </c:pt>
                <c:pt idx="229">
                  <c:v>215000</c:v>
                </c:pt>
                <c:pt idx="230">
                  <c:v>215000</c:v>
                </c:pt>
                <c:pt idx="231">
                  <c:v>215000</c:v>
                </c:pt>
                <c:pt idx="232">
                  <c:v>215000</c:v>
                </c:pt>
                <c:pt idx="233">
                  <c:v>215000</c:v>
                </c:pt>
                <c:pt idx="234">
                  <c:v>215000</c:v>
                </c:pt>
                <c:pt idx="235">
                  <c:v>215000</c:v>
                </c:pt>
                <c:pt idx="236">
                  <c:v>215000</c:v>
                </c:pt>
                <c:pt idx="237">
                  <c:v>215000</c:v>
                </c:pt>
                <c:pt idx="238">
                  <c:v>215000</c:v>
                </c:pt>
                <c:pt idx="239">
                  <c:v>215000</c:v>
                </c:pt>
                <c:pt idx="240">
                  <c:v>215000</c:v>
                </c:pt>
                <c:pt idx="241">
                  <c:v>215000</c:v>
                </c:pt>
                <c:pt idx="242">
                  <c:v>215000</c:v>
                </c:pt>
                <c:pt idx="243">
                  <c:v>215000</c:v>
                </c:pt>
                <c:pt idx="244">
                  <c:v>215000</c:v>
                </c:pt>
                <c:pt idx="245">
                  <c:v>215000</c:v>
                </c:pt>
                <c:pt idx="246">
                  <c:v>215000</c:v>
                </c:pt>
                <c:pt idx="247">
                  <c:v>220000</c:v>
                </c:pt>
                <c:pt idx="248">
                  <c:v>220000</c:v>
                </c:pt>
                <c:pt idx="249">
                  <c:v>220000</c:v>
                </c:pt>
                <c:pt idx="250">
                  <c:v>220000</c:v>
                </c:pt>
                <c:pt idx="251">
                  <c:v>220000</c:v>
                </c:pt>
                <c:pt idx="252">
                  <c:v>220000</c:v>
                </c:pt>
                <c:pt idx="253">
                  <c:v>220000</c:v>
                </c:pt>
                <c:pt idx="254">
                  <c:v>220000</c:v>
                </c:pt>
                <c:pt idx="255">
                  <c:v>220000</c:v>
                </c:pt>
                <c:pt idx="256">
                  <c:v>220000</c:v>
                </c:pt>
                <c:pt idx="257">
                  <c:v>220000</c:v>
                </c:pt>
                <c:pt idx="258">
                  <c:v>220000</c:v>
                </c:pt>
                <c:pt idx="259">
                  <c:v>220000</c:v>
                </c:pt>
                <c:pt idx="260">
                  <c:v>220000</c:v>
                </c:pt>
                <c:pt idx="261">
                  <c:v>220000</c:v>
                </c:pt>
                <c:pt idx="262">
                  <c:v>220000</c:v>
                </c:pt>
                <c:pt idx="263">
                  <c:v>220000</c:v>
                </c:pt>
                <c:pt idx="264">
                  <c:v>220000</c:v>
                </c:pt>
                <c:pt idx="265">
                  <c:v>220000</c:v>
                </c:pt>
                <c:pt idx="266">
                  <c:v>220000</c:v>
                </c:pt>
                <c:pt idx="267">
                  <c:v>220000</c:v>
                </c:pt>
                <c:pt idx="268">
                  <c:v>220000</c:v>
                </c:pt>
                <c:pt idx="269">
                  <c:v>220000</c:v>
                </c:pt>
                <c:pt idx="270">
                  <c:v>220000</c:v>
                </c:pt>
                <c:pt idx="271">
                  <c:v>220000</c:v>
                </c:pt>
                <c:pt idx="272">
                  <c:v>220000</c:v>
                </c:pt>
                <c:pt idx="273">
                  <c:v>220000</c:v>
                </c:pt>
                <c:pt idx="274">
                  <c:v>220000</c:v>
                </c:pt>
                <c:pt idx="275">
                  <c:v>220000</c:v>
                </c:pt>
                <c:pt idx="276">
                  <c:v>220000</c:v>
                </c:pt>
                <c:pt idx="277">
                  <c:v>220000</c:v>
                </c:pt>
                <c:pt idx="278">
                  <c:v>220000</c:v>
                </c:pt>
                <c:pt idx="279">
                  <c:v>220000</c:v>
                </c:pt>
                <c:pt idx="280">
                  <c:v>220000</c:v>
                </c:pt>
                <c:pt idx="281">
                  <c:v>220000</c:v>
                </c:pt>
                <c:pt idx="282">
                  <c:v>220000</c:v>
                </c:pt>
                <c:pt idx="283">
                  <c:v>220000</c:v>
                </c:pt>
                <c:pt idx="284">
                  <c:v>220000</c:v>
                </c:pt>
                <c:pt idx="285">
                  <c:v>220000</c:v>
                </c:pt>
                <c:pt idx="286">
                  <c:v>220000</c:v>
                </c:pt>
                <c:pt idx="287">
                  <c:v>220000</c:v>
                </c:pt>
                <c:pt idx="288">
                  <c:v>220000</c:v>
                </c:pt>
                <c:pt idx="289">
                  <c:v>220000</c:v>
                </c:pt>
                <c:pt idx="290">
                  <c:v>220000</c:v>
                </c:pt>
                <c:pt idx="291">
                  <c:v>220000</c:v>
                </c:pt>
                <c:pt idx="292">
                  <c:v>220000</c:v>
                </c:pt>
                <c:pt idx="293">
                  <c:v>220000</c:v>
                </c:pt>
                <c:pt idx="294">
                  <c:v>220000</c:v>
                </c:pt>
                <c:pt idx="295">
                  <c:v>220000</c:v>
                </c:pt>
                <c:pt idx="296">
                  <c:v>220000</c:v>
                </c:pt>
                <c:pt idx="297">
                  <c:v>220000</c:v>
                </c:pt>
                <c:pt idx="298">
                  <c:v>220000</c:v>
                </c:pt>
                <c:pt idx="299">
                  <c:v>220000</c:v>
                </c:pt>
                <c:pt idx="300">
                  <c:v>220000</c:v>
                </c:pt>
                <c:pt idx="301">
                  <c:v>220000</c:v>
                </c:pt>
                <c:pt idx="302">
                  <c:v>220000</c:v>
                </c:pt>
                <c:pt idx="303">
                  <c:v>220000</c:v>
                </c:pt>
                <c:pt idx="304">
                  <c:v>220000</c:v>
                </c:pt>
                <c:pt idx="305">
                  <c:v>220000</c:v>
                </c:pt>
                <c:pt idx="306">
                  <c:v>220000</c:v>
                </c:pt>
                <c:pt idx="307">
                  <c:v>220000</c:v>
                </c:pt>
                <c:pt idx="308">
                  <c:v>220000</c:v>
                </c:pt>
                <c:pt idx="309">
                  <c:v>220000</c:v>
                </c:pt>
                <c:pt idx="310">
                  <c:v>220000</c:v>
                </c:pt>
                <c:pt idx="311">
                  <c:v>220000</c:v>
                </c:pt>
                <c:pt idx="312">
                  <c:v>220000</c:v>
                </c:pt>
                <c:pt idx="313">
                  <c:v>220000</c:v>
                </c:pt>
                <c:pt idx="314">
                  <c:v>220000</c:v>
                </c:pt>
                <c:pt idx="315">
                  <c:v>220000</c:v>
                </c:pt>
                <c:pt idx="316">
                  <c:v>220000</c:v>
                </c:pt>
                <c:pt idx="317">
                  <c:v>220000</c:v>
                </c:pt>
                <c:pt idx="318">
                  <c:v>220000</c:v>
                </c:pt>
                <c:pt idx="319">
                  <c:v>220000</c:v>
                </c:pt>
                <c:pt idx="320">
                  <c:v>220000</c:v>
                </c:pt>
                <c:pt idx="321">
                  <c:v>220000</c:v>
                </c:pt>
                <c:pt idx="322">
                  <c:v>220000</c:v>
                </c:pt>
                <c:pt idx="323">
                  <c:v>220000</c:v>
                </c:pt>
                <c:pt idx="324">
                  <c:v>220000</c:v>
                </c:pt>
                <c:pt idx="325">
                  <c:v>220000</c:v>
                </c:pt>
                <c:pt idx="326">
                  <c:v>220000</c:v>
                </c:pt>
                <c:pt idx="327">
                  <c:v>220000</c:v>
                </c:pt>
                <c:pt idx="328">
                  <c:v>220000</c:v>
                </c:pt>
                <c:pt idx="329">
                  <c:v>220000</c:v>
                </c:pt>
                <c:pt idx="330">
                  <c:v>220000</c:v>
                </c:pt>
                <c:pt idx="331">
                  <c:v>220000</c:v>
                </c:pt>
                <c:pt idx="332">
                  <c:v>220000</c:v>
                </c:pt>
                <c:pt idx="333">
                  <c:v>220000</c:v>
                </c:pt>
                <c:pt idx="334">
                  <c:v>220000</c:v>
                </c:pt>
                <c:pt idx="335">
                  <c:v>220000</c:v>
                </c:pt>
                <c:pt idx="336">
                  <c:v>220000</c:v>
                </c:pt>
                <c:pt idx="337">
                  <c:v>220000</c:v>
                </c:pt>
                <c:pt idx="338">
                  <c:v>220000</c:v>
                </c:pt>
                <c:pt idx="339">
                  <c:v>220000</c:v>
                </c:pt>
                <c:pt idx="340">
                  <c:v>220000</c:v>
                </c:pt>
                <c:pt idx="341">
                  <c:v>220000</c:v>
                </c:pt>
                <c:pt idx="342">
                  <c:v>220000</c:v>
                </c:pt>
                <c:pt idx="343">
                  <c:v>220000</c:v>
                </c:pt>
                <c:pt idx="344">
                  <c:v>220000</c:v>
                </c:pt>
                <c:pt idx="345">
                  <c:v>220000</c:v>
                </c:pt>
                <c:pt idx="346">
                  <c:v>220000</c:v>
                </c:pt>
                <c:pt idx="347">
                  <c:v>220000</c:v>
                </c:pt>
                <c:pt idx="348">
                  <c:v>220000</c:v>
                </c:pt>
                <c:pt idx="349">
                  <c:v>220000</c:v>
                </c:pt>
                <c:pt idx="350">
                  <c:v>220000</c:v>
                </c:pt>
                <c:pt idx="351">
                  <c:v>220000</c:v>
                </c:pt>
                <c:pt idx="352">
                  <c:v>235000</c:v>
                </c:pt>
                <c:pt idx="353">
                  <c:v>235000</c:v>
                </c:pt>
                <c:pt idx="354">
                  <c:v>235000</c:v>
                </c:pt>
                <c:pt idx="355">
                  <c:v>235000</c:v>
                </c:pt>
                <c:pt idx="356">
                  <c:v>235000</c:v>
                </c:pt>
                <c:pt idx="357">
                  <c:v>235000</c:v>
                </c:pt>
                <c:pt idx="358">
                  <c:v>235000</c:v>
                </c:pt>
                <c:pt idx="359">
                  <c:v>235000</c:v>
                </c:pt>
                <c:pt idx="360">
                  <c:v>235000</c:v>
                </c:pt>
                <c:pt idx="361">
                  <c:v>235000</c:v>
                </c:pt>
                <c:pt idx="362">
                  <c:v>235000</c:v>
                </c:pt>
                <c:pt idx="363">
                  <c:v>235000</c:v>
                </c:pt>
                <c:pt idx="364">
                  <c:v>235000</c:v>
                </c:pt>
                <c:pt idx="365">
                  <c:v>235000</c:v>
                </c:pt>
                <c:pt idx="366">
                  <c:v>235000</c:v>
                </c:pt>
                <c:pt idx="367">
                  <c:v>240000</c:v>
                </c:pt>
                <c:pt idx="368">
                  <c:v>240000</c:v>
                </c:pt>
                <c:pt idx="369">
                  <c:v>240000</c:v>
                </c:pt>
                <c:pt idx="370">
                  <c:v>240000</c:v>
                </c:pt>
                <c:pt idx="371">
                  <c:v>240000</c:v>
                </c:pt>
                <c:pt idx="372">
                  <c:v>240000</c:v>
                </c:pt>
                <c:pt idx="373">
                  <c:v>250000</c:v>
                </c:pt>
                <c:pt idx="374">
                  <c:v>250000</c:v>
                </c:pt>
                <c:pt idx="375">
                  <c:v>250000</c:v>
                </c:pt>
                <c:pt idx="376">
                  <c:v>250000</c:v>
                </c:pt>
                <c:pt idx="377">
                  <c:v>250000</c:v>
                </c:pt>
                <c:pt idx="378">
                  <c:v>250000</c:v>
                </c:pt>
                <c:pt idx="379">
                  <c:v>250000</c:v>
                </c:pt>
                <c:pt idx="380">
                  <c:v>295000</c:v>
                </c:pt>
                <c:pt idx="381">
                  <c:v>295000</c:v>
                </c:pt>
                <c:pt idx="382">
                  <c:v>295000</c:v>
                </c:pt>
                <c:pt idx="383">
                  <c:v>295000</c:v>
                </c:pt>
                <c:pt idx="384">
                  <c:v>295000</c:v>
                </c:pt>
                <c:pt idx="385">
                  <c:v>295000</c:v>
                </c:pt>
                <c:pt idx="386">
                  <c:v>295000</c:v>
                </c:pt>
                <c:pt idx="387">
                  <c:v>300000</c:v>
                </c:pt>
                <c:pt idx="388">
                  <c:v>300000</c:v>
                </c:pt>
                <c:pt idx="389">
                  <c:v>300000</c:v>
                </c:pt>
                <c:pt idx="390">
                  <c:v>300000</c:v>
                </c:pt>
                <c:pt idx="391">
                  <c:v>300000</c:v>
                </c:pt>
                <c:pt idx="392">
                  <c:v>300000</c:v>
                </c:pt>
                <c:pt idx="393">
                  <c:v>300000</c:v>
                </c:pt>
                <c:pt idx="394">
                  <c:v>310000</c:v>
                </c:pt>
                <c:pt idx="395">
                  <c:v>310000</c:v>
                </c:pt>
                <c:pt idx="396">
                  <c:v>310000</c:v>
                </c:pt>
                <c:pt idx="397">
                  <c:v>310000</c:v>
                </c:pt>
                <c:pt idx="398">
                  <c:v>310000</c:v>
                </c:pt>
                <c:pt idx="399">
                  <c:v>310000</c:v>
                </c:pt>
                <c:pt idx="400">
                  <c:v>310000</c:v>
                </c:pt>
                <c:pt idx="401">
                  <c:v>310000</c:v>
                </c:pt>
                <c:pt idx="402">
                  <c:v>310000</c:v>
                </c:pt>
                <c:pt idx="403">
                  <c:v>310000</c:v>
                </c:pt>
                <c:pt idx="404">
                  <c:v>310000</c:v>
                </c:pt>
                <c:pt idx="405">
                  <c:v>310000</c:v>
                </c:pt>
                <c:pt idx="406">
                  <c:v>310000</c:v>
                </c:pt>
                <c:pt idx="407">
                  <c:v>310000</c:v>
                </c:pt>
                <c:pt idx="408">
                  <c:v>310000</c:v>
                </c:pt>
                <c:pt idx="409">
                  <c:v>310000</c:v>
                </c:pt>
                <c:pt idx="410">
                  <c:v>310000</c:v>
                </c:pt>
                <c:pt idx="411">
                  <c:v>310000</c:v>
                </c:pt>
                <c:pt idx="412">
                  <c:v>310000</c:v>
                </c:pt>
                <c:pt idx="413">
                  <c:v>310000</c:v>
                </c:pt>
                <c:pt idx="414">
                  <c:v>310000</c:v>
                </c:pt>
                <c:pt idx="415">
                  <c:v>310000</c:v>
                </c:pt>
                <c:pt idx="416">
                  <c:v>377500</c:v>
                </c:pt>
                <c:pt idx="417">
                  <c:v>377500</c:v>
                </c:pt>
                <c:pt idx="418">
                  <c:v>377500</c:v>
                </c:pt>
                <c:pt idx="419">
                  <c:v>377500</c:v>
                </c:pt>
                <c:pt idx="420">
                  <c:v>377500</c:v>
                </c:pt>
                <c:pt idx="421">
                  <c:v>377500</c:v>
                </c:pt>
                <c:pt idx="422">
                  <c:v>377500</c:v>
                </c:pt>
                <c:pt idx="423">
                  <c:v>377500</c:v>
                </c:pt>
                <c:pt idx="424">
                  <c:v>377500</c:v>
                </c:pt>
                <c:pt idx="425">
                  <c:v>392500</c:v>
                </c:pt>
                <c:pt idx="426">
                  <c:v>392500</c:v>
                </c:pt>
                <c:pt idx="427">
                  <c:v>392500</c:v>
                </c:pt>
                <c:pt idx="428">
                  <c:v>392500</c:v>
                </c:pt>
                <c:pt idx="429">
                  <c:v>392500</c:v>
                </c:pt>
                <c:pt idx="430">
                  <c:v>392500</c:v>
                </c:pt>
                <c:pt idx="431">
                  <c:v>392500</c:v>
                </c:pt>
                <c:pt idx="432">
                  <c:v>392500</c:v>
                </c:pt>
                <c:pt idx="433">
                  <c:v>392500</c:v>
                </c:pt>
                <c:pt idx="434">
                  <c:v>392500</c:v>
                </c:pt>
                <c:pt idx="435">
                  <c:v>392500</c:v>
                </c:pt>
                <c:pt idx="436">
                  <c:v>392500</c:v>
                </c:pt>
                <c:pt idx="437">
                  <c:v>392500</c:v>
                </c:pt>
                <c:pt idx="438">
                  <c:v>392500</c:v>
                </c:pt>
                <c:pt idx="439">
                  <c:v>392500</c:v>
                </c:pt>
                <c:pt idx="440">
                  <c:v>392500</c:v>
                </c:pt>
                <c:pt idx="441">
                  <c:v>392500</c:v>
                </c:pt>
                <c:pt idx="442">
                  <c:v>392500</c:v>
                </c:pt>
                <c:pt idx="443">
                  <c:v>392500</c:v>
                </c:pt>
                <c:pt idx="444">
                  <c:v>392500</c:v>
                </c:pt>
                <c:pt idx="445">
                  <c:v>392500</c:v>
                </c:pt>
                <c:pt idx="446">
                  <c:v>392500</c:v>
                </c:pt>
                <c:pt idx="447">
                  <c:v>392500</c:v>
                </c:pt>
                <c:pt idx="448">
                  <c:v>392500</c:v>
                </c:pt>
                <c:pt idx="449">
                  <c:v>370000</c:v>
                </c:pt>
                <c:pt idx="450">
                  <c:v>347500</c:v>
                </c:pt>
                <c:pt idx="451">
                  <c:v>347500</c:v>
                </c:pt>
                <c:pt idx="452">
                  <c:v>347500</c:v>
                </c:pt>
                <c:pt idx="453">
                  <c:v>347500</c:v>
                </c:pt>
                <c:pt idx="454">
                  <c:v>347500</c:v>
                </c:pt>
                <c:pt idx="455">
                  <c:v>347500</c:v>
                </c:pt>
                <c:pt idx="456">
                  <c:v>347500</c:v>
                </c:pt>
                <c:pt idx="457">
                  <c:v>337500</c:v>
                </c:pt>
                <c:pt idx="458">
                  <c:v>337500</c:v>
                </c:pt>
                <c:pt idx="459">
                  <c:v>337500</c:v>
                </c:pt>
                <c:pt idx="460">
                  <c:v>337500</c:v>
                </c:pt>
                <c:pt idx="461">
                  <c:v>337500</c:v>
                </c:pt>
                <c:pt idx="462">
                  <c:v>337500</c:v>
                </c:pt>
                <c:pt idx="463">
                  <c:v>337500</c:v>
                </c:pt>
                <c:pt idx="464">
                  <c:v>335000</c:v>
                </c:pt>
                <c:pt idx="465">
                  <c:v>335000</c:v>
                </c:pt>
                <c:pt idx="466">
                  <c:v>335000</c:v>
                </c:pt>
                <c:pt idx="467">
                  <c:v>335000</c:v>
                </c:pt>
                <c:pt idx="468">
                  <c:v>335000</c:v>
                </c:pt>
                <c:pt idx="469">
                  <c:v>335000</c:v>
                </c:pt>
                <c:pt idx="470">
                  <c:v>335000</c:v>
                </c:pt>
                <c:pt idx="471">
                  <c:v>327500</c:v>
                </c:pt>
                <c:pt idx="472">
                  <c:v>327500</c:v>
                </c:pt>
                <c:pt idx="473">
                  <c:v>327500</c:v>
                </c:pt>
                <c:pt idx="474">
                  <c:v>327500</c:v>
                </c:pt>
                <c:pt idx="475">
                  <c:v>327500</c:v>
                </c:pt>
                <c:pt idx="476">
                  <c:v>327500</c:v>
                </c:pt>
                <c:pt idx="477">
                  <c:v>327500</c:v>
                </c:pt>
                <c:pt idx="478">
                  <c:v>315000</c:v>
                </c:pt>
                <c:pt idx="479">
                  <c:v>315000</c:v>
                </c:pt>
                <c:pt idx="480">
                  <c:v>315000</c:v>
                </c:pt>
                <c:pt idx="481">
                  <c:v>315000</c:v>
                </c:pt>
                <c:pt idx="482">
                  <c:v>315000</c:v>
                </c:pt>
                <c:pt idx="483">
                  <c:v>315000</c:v>
                </c:pt>
                <c:pt idx="484">
                  <c:v>315000</c:v>
                </c:pt>
                <c:pt idx="485">
                  <c:v>315000</c:v>
                </c:pt>
                <c:pt idx="486">
                  <c:v>315000</c:v>
                </c:pt>
                <c:pt idx="487">
                  <c:v>315000</c:v>
                </c:pt>
                <c:pt idx="488">
                  <c:v>315000</c:v>
                </c:pt>
                <c:pt idx="489">
                  <c:v>315000</c:v>
                </c:pt>
                <c:pt idx="490">
                  <c:v>315000</c:v>
                </c:pt>
                <c:pt idx="491">
                  <c:v>310000</c:v>
                </c:pt>
                <c:pt idx="492">
                  <c:v>310000</c:v>
                </c:pt>
                <c:pt idx="493">
                  <c:v>310000</c:v>
                </c:pt>
                <c:pt idx="494">
                  <c:v>310000</c:v>
                </c:pt>
                <c:pt idx="495">
                  <c:v>310000</c:v>
                </c:pt>
                <c:pt idx="496">
                  <c:v>310000</c:v>
                </c:pt>
                <c:pt idx="497">
                  <c:v>310000</c:v>
                </c:pt>
                <c:pt idx="498">
                  <c:v>310000</c:v>
                </c:pt>
                <c:pt idx="499">
                  <c:v>310000</c:v>
                </c:pt>
                <c:pt idx="500">
                  <c:v>310000</c:v>
                </c:pt>
                <c:pt idx="501">
                  <c:v>310000</c:v>
                </c:pt>
                <c:pt idx="502">
                  <c:v>310000</c:v>
                </c:pt>
                <c:pt idx="503">
                  <c:v>310000</c:v>
                </c:pt>
                <c:pt idx="504">
                  <c:v>310000</c:v>
                </c:pt>
                <c:pt idx="505">
                  <c:v>305000</c:v>
                </c:pt>
                <c:pt idx="506">
                  <c:v>297500</c:v>
                </c:pt>
                <c:pt idx="507">
                  <c:v>297500</c:v>
                </c:pt>
                <c:pt idx="508">
                  <c:v>297500</c:v>
                </c:pt>
                <c:pt idx="509">
                  <c:v>297500</c:v>
                </c:pt>
                <c:pt idx="510">
                  <c:v>297500</c:v>
                </c:pt>
                <c:pt idx="511">
                  <c:v>297500</c:v>
                </c:pt>
                <c:pt idx="512">
                  <c:v>297500</c:v>
                </c:pt>
                <c:pt idx="513">
                  <c:v>297500</c:v>
                </c:pt>
                <c:pt idx="514">
                  <c:v>297500</c:v>
                </c:pt>
                <c:pt idx="515">
                  <c:v>297500</c:v>
                </c:pt>
                <c:pt idx="516">
                  <c:v>297500</c:v>
                </c:pt>
                <c:pt idx="517">
                  <c:v>297500</c:v>
                </c:pt>
                <c:pt idx="518">
                  <c:v>297500</c:v>
                </c:pt>
                <c:pt idx="519">
                  <c:v>297500</c:v>
                </c:pt>
                <c:pt idx="520">
                  <c:v>292500</c:v>
                </c:pt>
                <c:pt idx="521">
                  <c:v>292500</c:v>
                </c:pt>
                <c:pt idx="522">
                  <c:v>292500</c:v>
                </c:pt>
                <c:pt idx="523">
                  <c:v>292500</c:v>
                </c:pt>
                <c:pt idx="524">
                  <c:v>292500</c:v>
                </c:pt>
                <c:pt idx="525">
                  <c:v>292500</c:v>
                </c:pt>
                <c:pt idx="526">
                  <c:v>292500</c:v>
                </c:pt>
                <c:pt idx="527">
                  <c:v>292500</c:v>
                </c:pt>
                <c:pt idx="528">
                  <c:v>292500</c:v>
                </c:pt>
                <c:pt idx="529">
                  <c:v>292500</c:v>
                </c:pt>
                <c:pt idx="530">
                  <c:v>292500</c:v>
                </c:pt>
                <c:pt idx="531">
                  <c:v>292500</c:v>
                </c:pt>
                <c:pt idx="532">
                  <c:v>292500</c:v>
                </c:pt>
                <c:pt idx="533">
                  <c:v>292500</c:v>
                </c:pt>
                <c:pt idx="534">
                  <c:v>292500</c:v>
                </c:pt>
                <c:pt idx="535">
                  <c:v>292500</c:v>
                </c:pt>
                <c:pt idx="536">
                  <c:v>292500</c:v>
                </c:pt>
                <c:pt idx="537">
                  <c:v>292500</c:v>
                </c:pt>
                <c:pt idx="538">
                  <c:v>292500</c:v>
                </c:pt>
                <c:pt idx="539">
                  <c:v>297500</c:v>
                </c:pt>
                <c:pt idx="540">
                  <c:v>297500</c:v>
                </c:pt>
                <c:pt idx="541">
                  <c:v>302500</c:v>
                </c:pt>
                <c:pt idx="542">
                  <c:v>302500</c:v>
                </c:pt>
                <c:pt idx="543">
                  <c:v>302500</c:v>
                </c:pt>
                <c:pt idx="544">
                  <c:v>302500</c:v>
                </c:pt>
                <c:pt idx="545">
                  <c:v>302500</c:v>
                </c:pt>
                <c:pt idx="546">
                  <c:v>302500</c:v>
                </c:pt>
                <c:pt idx="547">
                  <c:v>302500</c:v>
                </c:pt>
                <c:pt idx="548">
                  <c:v>312500</c:v>
                </c:pt>
                <c:pt idx="549">
                  <c:v>312500</c:v>
                </c:pt>
                <c:pt idx="550">
                  <c:v>312500</c:v>
                </c:pt>
                <c:pt idx="551">
                  <c:v>312500</c:v>
                </c:pt>
                <c:pt idx="552">
                  <c:v>315000</c:v>
                </c:pt>
                <c:pt idx="553">
                  <c:v>315000</c:v>
                </c:pt>
                <c:pt idx="554">
                  <c:v>315000</c:v>
                </c:pt>
                <c:pt idx="555">
                  <c:v>315000</c:v>
                </c:pt>
                <c:pt idx="556">
                  <c:v>315000</c:v>
                </c:pt>
                <c:pt idx="557">
                  <c:v>315000</c:v>
                </c:pt>
                <c:pt idx="558">
                  <c:v>320000</c:v>
                </c:pt>
                <c:pt idx="559">
                  <c:v>325000</c:v>
                </c:pt>
                <c:pt idx="560">
                  <c:v>325000</c:v>
                </c:pt>
                <c:pt idx="561">
                  <c:v>325000</c:v>
                </c:pt>
                <c:pt idx="562">
                  <c:v>325000</c:v>
                </c:pt>
                <c:pt idx="563">
                  <c:v>325000</c:v>
                </c:pt>
                <c:pt idx="564">
                  <c:v>325000</c:v>
                </c:pt>
                <c:pt idx="565">
                  <c:v>325000</c:v>
                </c:pt>
                <c:pt idx="566">
                  <c:v>325000</c:v>
                </c:pt>
                <c:pt idx="567">
                  <c:v>325000</c:v>
                </c:pt>
                <c:pt idx="568">
                  <c:v>325000</c:v>
                </c:pt>
                <c:pt idx="569">
                  <c:v>325000</c:v>
                </c:pt>
                <c:pt idx="570">
                  <c:v>325000</c:v>
                </c:pt>
                <c:pt idx="571">
                  <c:v>325000</c:v>
                </c:pt>
                <c:pt idx="572">
                  <c:v>325000</c:v>
                </c:pt>
                <c:pt idx="573">
                  <c:v>325000</c:v>
                </c:pt>
                <c:pt idx="574">
                  <c:v>325000</c:v>
                </c:pt>
                <c:pt idx="575">
                  <c:v>325000</c:v>
                </c:pt>
                <c:pt idx="576">
                  <c:v>325000</c:v>
                </c:pt>
                <c:pt idx="577">
                  <c:v>325000</c:v>
                </c:pt>
                <c:pt idx="578">
                  <c:v>325000</c:v>
                </c:pt>
                <c:pt idx="579">
                  <c:v>325000</c:v>
                </c:pt>
                <c:pt idx="580">
                  <c:v>325000</c:v>
                </c:pt>
                <c:pt idx="581">
                  <c:v>325000</c:v>
                </c:pt>
                <c:pt idx="582">
                  <c:v>325000</c:v>
                </c:pt>
                <c:pt idx="583">
                  <c:v>325000</c:v>
                </c:pt>
                <c:pt idx="584">
                  <c:v>325000</c:v>
                </c:pt>
                <c:pt idx="585">
                  <c:v>325000</c:v>
                </c:pt>
                <c:pt idx="586">
                  <c:v>325000</c:v>
                </c:pt>
                <c:pt idx="587">
                  <c:v>325000</c:v>
                </c:pt>
                <c:pt idx="588">
                  <c:v>325000</c:v>
                </c:pt>
                <c:pt idx="589">
                  <c:v>325000</c:v>
                </c:pt>
                <c:pt idx="590">
                  <c:v>325000</c:v>
                </c:pt>
                <c:pt idx="591">
                  <c:v>325000</c:v>
                </c:pt>
                <c:pt idx="592">
                  <c:v>325000</c:v>
                </c:pt>
                <c:pt idx="593">
                  <c:v>325000</c:v>
                </c:pt>
                <c:pt idx="594">
                  <c:v>325000</c:v>
                </c:pt>
                <c:pt idx="595">
                  <c:v>325000</c:v>
                </c:pt>
                <c:pt idx="596">
                  <c:v>325000</c:v>
                </c:pt>
                <c:pt idx="597">
                  <c:v>325000</c:v>
                </c:pt>
                <c:pt idx="598">
                  <c:v>325000</c:v>
                </c:pt>
                <c:pt idx="599">
                  <c:v>325000</c:v>
                </c:pt>
                <c:pt idx="600">
                  <c:v>325000</c:v>
                </c:pt>
                <c:pt idx="601">
                  <c:v>325000</c:v>
                </c:pt>
                <c:pt idx="602">
                  <c:v>320000</c:v>
                </c:pt>
                <c:pt idx="603">
                  <c:v>320000</c:v>
                </c:pt>
                <c:pt idx="604">
                  <c:v>320000</c:v>
                </c:pt>
                <c:pt idx="605">
                  <c:v>320000</c:v>
                </c:pt>
                <c:pt idx="606">
                  <c:v>320000</c:v>
                </c:pt>
                <c:pt idx="607">
                  <c:v>320000</c:v>
                </c:pt>
                <c:pt idx="608">
                  <c:v>320000</c:v>
                </c:pt>
                <c:pt idx="609">
                  <c:v>320000</c:v>
                </c:pt>
                <c:pt idx="610">
                  <c:v>320000</c:v>
                </c:pt>
                <c:pt idx="611">
                  <c:v>315000</c:v>
                </c:pt>
                <c:pt idx="612">
                  <c:v>315000</c:v>
                </c:pt>
                <c:pt idx="613">
                  <c:v>315000</c:v>
                </c:pt>
                <c:pt idx="614">
                  <c:v>315000</c:v>
                </c:pt>
                <c:pt idx="615">
                  <c:v>315000</c:v>
                </c:pt>
                <c:pt idx="616">
                  <c:v>315000</c:v>
                </c:pt>
                <c:pt idx="617">
                  <c:v>315000</c:v>
                </c:pt>
                <c:pt idx="618">
                  <c:v>315000</c:v>
                </c:pt>
                <c:pt idx="619">
                  <c:v>315000</c:v>
                </c:pt>
                <c:pt idx="620">
                  <c:v>315000</c:v>
                </c:pt>
                <c:pt idx="621">
                  <c:v>315000</c:v>
                </c:pt>
                <c:pt idx="622">
                  <c:v>315000</c:v>
                </c:pt>
                <c:pt idx="623">
                  <c:v>315000</c:v>
                </c:pt>
                <c:pt idx="624">
                  <c:v>315000</c:v>
                </c:pt>
                <c:pt idx="625">
                  <c:v>320000</c:v>
                </c:pt>
                <c:pt idx="626">
                  <c:v>330000</c:v>
                </c:pt>
                <c:pt idx="627">
                  <c:v>330000</c:v>
                </c:pt>
                <c:pt idx="628">
                  <c:v>330000</c:v>
                </c:pt>
                <c:pt idx="629">
                  <c:v>330000</c:v>
                </c:pt>
                <c:pt idx="630">
                  <c:v>330000</c:v>
                </c:pt>
                <c:pt idx="631">
                  <c:v>335000</c:v>
                </c:pt>
                <c:pt idx="632">
                  <c:v>335000</c:v>
                </c:pt>
                <c:pt idx="633">
                  <c:v>335000</c:v>
                </c:pt>
                <c:pt idx="634">
                  <c:v>340000</c:v>
                </c:pt>
                <c:pt idx="635">
                  <c:v>340000</c:v>
                </c:pt>
                <c:pt idx="636">
                  <c:v>340000</c:v>
                </c:pt>
                <c:pt idx="637">
                  <c:v>345000</c:v>
                </c:pt>
                <c:pt idx="638">
                  <c:v>345000</c:v>
                </c:pt>
                <c:pt idx="639">
                  <c:v>345000</c:v>
                </c:pt>
                <c:pt idx="640">
                  <c:v>345000</c:v>
                </c:pt>
                <c:pt idx="641">
                  <c:v>345000</c:v>
                </c:pt>
                <c:pt idx="642">
                  <c:v>345000</c:v>
                </c:pt>
                <c:pt idx="643">
                  <c:v>345000</c:v>
                </c:pt>
                <c:pt idx="644">
                  <c:v>345000</c:v>
                </c:pt>
                <c:pt idx="645">
                  <c:v>345000</c:v>
                </c:pt>
                <c:pt idx="646">
                  <c:v>345000</c:v>
                </c:pt>
                <c:pt idx="647">
                  <c:v>345000</c:v>
                </c:pt>
                <c:pt idx="648">
                  <c:v>345000</c:v>
                </c:pt>
                <c:pt idx="649">
                  <c:v>350000</c:v>
                </c:pt>
                <c:pt idx="650">
                  <c:v>350000</c:v>
                </c:pt>
                <c:pt idx="651">
                  <c:v>350000</c:v>
                </c:pt>
                <c:pt idx="652">
                  <c:v>350000</c:v>
                </c:pt>
                <c:pt idx="653">
                  <c:v>360000</c:v>
                </c:pt>
                <c:pt idx="654">
                  <c:v>360000</c:v>
                </c:pt>
                <c:pt idx="655">
                  <c:v>360000</c:v>
                </c:pt>
                <c:pt idx="656">
                  <c:v>360000</c:v>
                </c:pt>
                <c:pt idx="657">
                  <c:v>360000</c:v>
                </c:pt>
                <c:pt idx="658">
                  <c:v>390000</c:v>
                </c:pt>
                <c:pt idx="659">
                  <c:v>390000</c:v>
                </c:pt>
                <c:pt idx="660">
                  <c:v>390000</c:v>
                </c:pt>
                <c:pt idx="661">
                  <c:v>390000</c:v>
                </c:pt>
                <c:pt idx="662">
                  <c:v>390000</c:v>
                </c:pt>
                <c:pt idx="663">
                  <c:v>390000</c:v>
                </c:pt>
                <c:pt idx="664">
                  <c:v>390000</c:v>
                </c:pt>
                <c:pt idx="665">
                  <c:v>390000</c:v>
                </c:pt>
                <c:pt idx="666">
                  <c:v>390000</c:v>
                </c:pt>
                <c:pt idx="667">
                  <c:v>390000</c:v>
                </c:pt>
                <c:pt idx="668">
                  <c:v>390000</c:v>
                </c:pt>
                <c:pt idx="669">
                  <c:v>390000</c:v>
                </c:pt>
                <c:pt idx="670">
                  <c:v>390000</c:v>
                </c:pt>
                <c:pt idx="671">
                  <c:v>390000</c:v>
                </c:pt>
                <c:pt idx="672">
                  <c:v>390000</c:v>
                </c:pt>
                <c:pt idx="673">
                  <c:v>395000</c:v>
                </c:pt>
                <c:pt idx="674">
                  <c:v>395000</c:v>
                </c:pt>
                <c:pt idx="675">
                  <c:v>395000</c:v>
                </c:pt>
                <c:pt idx="676">
                  <c:v>395000</c:v>
                </c:pt>
                <c:pt idx="677">
                  <c:v>395000</c:v>
                </c:pt>
                <c:pt idx="678">
                  <c:v>395000</c:v>
                </c:pt>
                <c:pt idx="679">
                  <c:v>395000</c:v>
                </c:pt>
                <c:pt idx="680">
                  <c:v>395000</c:v>
                </c:pt>
                <c:pt idx="681">
                  <c:v>395000</c:v>
                </c:pt>
                <c:pt idx="682">
                  <c:v>395000</c:v>
                </c:pt>
                <c:pt idx="683">
                  <c:v>395000</c:v>
                </c:pt>
                <c:pt idx="684">
                  <c:v>395000</c:v>
                </c:pt>
                <c:pt idx="685">
                  <c:v>395000</c:v>
                </c:pt>
                <c:pt idx="686">
                  <c:v>400000</c:v>
                </c:pt>
                <c:pt idx="687">
                  <c:v>400000</c:v>
                </c:pt>
                <c:pt idx="688">
                  <c:v>400000</c:v>
                </c:pt>
                <c:pt idx="689">
                  <c:v>400000</c:v>
                </c:pt>
                <c:pt idx="690">
                  <c:v>400000</c:v>
                </c:pt>
                <c:pt idx="691">
                  <c:v>400000</c:v>
                </c:pt>
                <c:pt idx="692">
                  <c:v>400000</c:v>
                </c:pt>
                <c:pt idx="693">
                  <c:v>400000</c:v>
                </c:pt>
                <c:pt idx="694">
                  <c:v>400000</c:v>
                </c:pt>
                <c:pt idx="695">
                  <c:v>400000</c:v>
                </c:pt>
                <c:pt idx="696">
                  <c:v>400000</c:v>
                </c:pt>
                <c:pt idx="697">
                  <c:v>400000</c:v>
                </c:pt>
                <c:pt idx="698">
                  <c:v>400000</c:v>
                </c:pt>
                <c:pt idx="699">
                  <c:v>400000</c:v>
                </c:pt>
                <c:pt idx="700">
                  <c:v>400000</c:v>
                </c:pt>
                <c:pt idx="701">
                  <c:v>400000</c:v>
                </c:pt>
                <c:pt idx="702">
                  <c:v>400000</c:v>
                </c:pt>
                <c:pt idx="703">
                  <c:v>400000</c:v>
                </c:pt>
                <c:pt idx="704">
                  <c:v>400000</c:v>
                </c:pt>
                <c:pt idx="705">
                  <c:v>400000</c:v>
                </c:pt>
                <c:pt idx="706">
                  <c:v>400000</c:v>
                </c:pt>
                <c:pt idx="707">
                  <c:v>400000</c:v>
                </c:pt>
                <c:pt idx="708">
                  <c:v>400000</c:v>
                </c:pt>
                <c:pt idx="709">
                  <c:v>400000</c:v>
                </c:pt>
                <c:pt idx="710">
                  <c:v>400000</c:v>
                </c:pt>
                <c:pt idx="711">
                  <c:v>400000</c:v>
                </c:pt>
                <c:pt idx="712">
                  <c:v>400000</c:v>
                </c:pt>
                <c:pt idx="713">
                  <c:v>400000</c:v>
                </c:pt>
                <c:pt idx="714">
                  <c:v>402500</c:v>
                </c:pt>
                <c:pt idx="715">
                  <c:v>412500</c:v>
                </c:pt>
                <c:pt idx="716">
                  <c:v>420000</c:v>
                </c:pt>
                <c:pt idx="717">
                  <c:v>420000</c:v>
                </c:pt>
                <c:pt idx="718">
                  <c:v>420000</c:v>
                </c:pt>
                <c:pt idx="719">
                  <c:v>420000</c:v>
                </c:pt>
                <c:pt idx="720">
                  <c:v>420000</c:v>
                </c:pt>
                <c:pt idx="721">
                  <c:v>420000</c:v>
                </c:pt>
                <c:pt idx="722">
                  <c:v>420000</c:v>
                </c:pt>
                <c:pt idx="723">
                  <c:v>420000</c:v>
                </c:pt>
                <c:pt idx="724">
                  <c:v>420000</c:v>
                </c:pt>
                <c:pt idx="725">
                  <c:v>420000</c:v>
                </c:pt>
                <c:pt idx="726">
                  <c:v>420000</c:v>
                </c:pt>
                <c:pt idx="727">
                  <c:v>420000</c:v>
                </c:pt>
                <c:pt idx="728">
                  <c:v>420000</c:v>
                </c:pt>
                <c:pt idx="729">
                  <c:v>420000</c:v>
                </c:pt>
                <c:pt idx="730">
                  <c:v>420000</c:v>
                </c:pt>
                <c:pt idx="731">
                  <c:v>420000</c:v>
                </c:pt>
                <c:pt idx="732">
                  <c:v>420000</c:v>
                </c:pt>
                <c:pt idx="733">
                  <c:v>420000</c:v>
                </c:pt>
                <c:pt idx="734">
                  <c:v>420000</c:v>
                </c:pt>
                <c:pt idx="735">
                  <c:v>425000</c:v>
                </c:pt>
                <c:pt idx="736">
                  <c:v>425000</c:v>
                </c:pt>
                <c:pt idx="737">
                  <c:v>432500</c:v>
                </c:pt>
                <c:pt idx="738">
                  <c:v>432500</c:v>
                </c:pt>
                <c:pt idx="739">
                  <c:v>432500</c:v>
                </c:pt>
                <c:pt idx="740">
                  <c:v>432500</c:v>
                </c:pt>
                <c:pt idx="741">
                  <c:v>432500</c:v>
                </c:pt>
                <c:pt idx="742">
                  <c:v>432500</c:v>
                </c:pt>
                <c:pt idx="743">
                  <c:v>432500</c:v>
                </c:pt>
                <c:pt idx="744">
                  <c:v>432500</c:v>
                </c:pt>
                <c:pt idx="745">
                  <c:v>432500</c:v>
                </c:pt>
                <c:pt idx="746">
                  <c:v>432500</c:v>
                </c:pt>
                <c:pt idx="747">
                  <c:v>432500</c:v>
                </c:pt>
                <c:pt idx="748">
                  <c:v>490000</c:v>
                </c:pt>
                <c:pt idx="749">
                  <c:v>490000</c:v>
                </c:pt>
                <c:pt idx="750">
                  <c:v>490000</c:v>
                </c:pt>
                <c:pt idx="751">
                  <c:v>490000</c:v>
                </c:pt>
                <c:pt idx="752">
                  <c:v>490000</c:v>
                </c:pt>
                <c:pt idx="753">
                  <c:v>490000</c:v>
                </c:pt>
                <c:pt idx="754">
                  <c:v>490000</c:v>
                </c:pt>
                <c:pt idx="755">
                  <c:v>490000</c:v>
                </c:pt>
                <c:pt idx="756">
                  <c:v>490000</c:v>
                </c:pt>
                <c:pt idx="757">
                  <c:v>490000</c:v>
                </c:pt>
                <c:pt idx="758">
                  <c:v>490000</c:v>
                </c:pt>
                <c:pt idx="759">
                  <c:v>490000</c:v>
                </c:pt>
                <c:pt idx="760">
                  <c:v>490000</c:v>
                </c:pt>
                <c:pt idx="761">
                  <c:v>490000</c:v>
                </c:pt>
                <c:pt idx="762">
                  <c:v>490000</c:v>
                </c:pt>
                <c:pt idx="763">
                  <c:v>490000</c:v>
                </c:pt>
                <c:pt idx="764">
                  <c:v>490000</c:v>
                </c:pt>
                <c:pt idx="765">
                  <c:v>490000</c:v>
                </c:pt>
                <c:pt idx="766">
                  <c:v>490000</c:v>
                </c:pt>
                <c:pt idx="767">
                  <c:v>490000</c:v>
                </c:pt>
                <c:pt idx="768">
                  <c:v>490000</c:v>
                </c:pt>
                <c:pt idx="769">
                  <c:v>490000</c:v>
                </c:pt>
                <c:pt idx="770">
                  <c:v>490000</c:v>
                </c:pt>
                <c:pt idx="771">
                  <c:v>510000</c:v>
                </c:pt>
                <c:pt idx="772">
                  <c:v>510000</c:v>
                </c:pt>
                <c:pt idx="773">
                  <c:v>510000</c:v>
                </c:pt>
                <c:pt idx="774">
                  <c:v>510000</c:v>
                </c:pt>
                <c:pt idx="775">
                  <c:v>510000</c:v>
                </c:pt>
                <c:pt idx="776">
                  <c:v>520000</c:v>
                </c:pt>
                <c:pt idx="777">
                  <c:v>520000</c:v>
                </c:pt>
                <c:pt idx="778">
                  <c:v>520000</c:v>
                </c:pt>
                <c:pt idx="779">
                  <c:v>520000</c:v>
                </c:pt>
                <c:pt idx="780">
                  <c:v>520000</c:v>
                </c:pt>
                <c:pt idx="781">
                  <c:v>520000</c:v>
                </c:pt>
                <c:pt idx="782">
                  <c:v>520000</c:v>
                </c:pt>
                <c:pt idx="783">
                  <c:v>520000</c:v>
                </c:pt>
                <c:pt idx="784">
                  <c:v>520000</c:v>
                </c:pt>
                <c:pt idx="785">
                  <c:v>540000</c:v>
                </c:pt>
                <c:pt idx="786">
                  <c:v>540000</c:v>
                </c:pt>
                <c:pt idx="787">
                  <c:v>540000</c:v>
                </c:pt>
                <c:pt idx="788">
                  <c:v>540000</c:v>
                </c:pt>
                <c:pt idx="789">
                  <c:v>540000</c:v>
                </c:pt>
                <c:pt idx="790">
                  <c:v>540000</c:v>
                </c:pt>
                <c:pt idx="791">
                  <c:v>555000</c:v>
                </c:pt>
                <c:pt idx="792">
                  <c:v>555000</c:v>
                </c:pt>
                <c:pt idx="793">
                  <c:v>555000</c:v>
                </c:pt>
                <c:pt idx="794">
                  <c:v>555000</c:v>
                </c:pt>
                <c:pt idx="795">
                  <c:v>555000</c:v>
                </c:pt>
                <c:pt idx="796">
                  <c:v>555000</c:v>
                </c:pt>
                <c:pt idx="797">
                  <c:v>575000</c:v>
                </c:pt>
                <c:pt idx="798">
                  <c:v>575000</c:v>
                </c:pt>
                <c:pt idx="799">
                  <c:v>575000</c:v>
                </c:pt>
                <c:pt idx="800">
                  <c:v>575000</c:v>
                </c:pt>
                <c:pt idx="801">
                  <c:v>575000</c:v>
                </c:pt>
                <c:pt idx="802">
                  <c:v>575000</c:v>
                </c:pt>
                <c:pt idx="803">
                  <c:v>575000</c:v>
                </c:pt>
                <c:pt idx="804">
                  <c:v>575000</c:v>
                </c:pt>
                <c:pt idx="805">
                  <c:v>575000</c:v>
                </c:pt>
                <c:pt idx="806">
                  <c:v>575000</c:v>
                </c:pt>
                <c:pt idx="807">
                  <c:v>575000</c:v>
                </c:pt>
                <c:pt idx="808">
                  <c:v>575000</c:v>
                </c:pt>
                <c:pt idx="809">
                  <c:v>575000</c:v>
                </c:pt>
                <c:pt idx="810">
                  <c:v>575000</c:v>
                </c:pt>
                <c:pt idx="811">
                  <c:v>575000</c:v>
                </c:pt>
                <c:pt idx="812">
                  <c:v>575000</c:v>
                </c:pt>
                <c:pt idx="813">
                  <c:v>575000</c:v>
                </c:pt>
                <c:pt idx="814">
                  <c:v>575000</c:v>
                </c:pt>
                <c:pt idx="815">
                  <c:v>575000</c:v>
                </c:pt>
                <c:pt idx="816">
                  <c:v>575000</c:v>
                </c:pt>
                <c:pt idx="817">
                  <c:v>575000</c:v>
                </c:pt>
                <c:pt idx="818">
                  <c:v>575000</c:v>
                </c:pt>
                <c:pt idx="819">
                  <c:v>575000</c:v>
                </c:pt>
                <c:pt idx="820">
                  <c:v>575000</c:v>
                </c:pt>
                <c:pt idx="821">
                  <c:v>575000</c:v>
                </c:pt>
                <c:pt idx="822">
                  <c:v>575000</c:v>
                </c:pt>
                <c:pt idx="823">
                  <c:v>575000</c:v>
                </c:pt>
                <c:pt idx="824">
                  <c:v>575000</c:v>
                </c:pt>
                <c:pt idx="825">
                  <c:v>575000</c:v>
                </c:pt>
                <c:pt idx="826">
                  <c:v>575000</c:v>
                </c:pt>
                <c:pt idx="827">
                  <c:v>575000</c:v>
                </c:pt>
                <c:pt idx="828">
                  <c:v>575000</c:v>
                </c:pt>
                <c:pt idx="829">
                  <c:v>575000</c:v>
                </c:pt>
                <c:pt idx="830">
                  <c:v>575000</c:v>
                </c:pt>
                <c:pt idx="831">
                  <c:v>575000</c:v>
                </c:pt>
                <c:pt idx="832">
                  <c:v>575000</c:v>
                </c:pt>
                <c:pt idx="833">
                  <c:v>570000</c:v>
                </c:pt>
                <c:pt idx="834">
                  <c:v>570000</c:v>
                </c:pt>
                <c:pt idx="835">
                  <c:v>570000</c:v>
                </c:pt>
                <c:pt idx="836">
                  <c:v>570000</c:v>
                </c:pt>
                <c:pt idx="837">
                  <c:v>570000</c:v>
                </c:pt>
                <c:pt idx="838">
                  <c:v>570000</c:v>
                </c:pt>
                <c:pt idx="839">
                  <c:v>570000</c:v>
                </c:pt>
                <c:pt idx="840">
                  <c:v>570000</c:v>
                </c:pt>
                <c:pt idx="841">
                  <c:v>570000</c:v>
                </c:pt>
                <c:pt idx="842">
                  <c:v>565000</c:v>
                </c:pt>
                <c:pt idx="843">
                  <c:v>565000</c:v>
                </c:pt>
                <c:pt idx="844">
                  <c:v>565000</c:v>
                </c:pt>
                <c:pt idx="845">
                  <c:v>565000</c:v>
                </c:pt>
                <c:pt idx="846">
                  <c:v>560000</c:v>
                </c:pt>
                <c:pt idx="847">
                  <c:v>555000</c:v>
                </c:pt>
                <c:pt idx="848">
                  <c:v>555000</c:v>
                </c:pt>
                <c:pt idx="849">
                  <c:v>555000</c:v>
                </c:pt>
                <c:pt idx="850">
                  <c:v>555000</c:v>
                </c:pt>
                <c:pt idx="851">
                  <c:v>555000</c:v>
                </c:pt>
                <c:pt idx="852">
                  <c:v>555000</c:v>
                </c:pt>
                <c:pt idx="853">
                  <c:v>555000</c:v>
                </c:pt>
                <c:pt idx="854">
                  <c:v>555000</c:v>
                </c:pt>
                <c:pt idx="855">
                  <c:v>545000</c:v>
                </c:pt>
                <c:pt idx="856">
                  <c:v>555000</c:v>
                </c:pt>
                <c:pt idx="857">
                  <c:v>555000</c:v>
                </c:pt>
                <c:pt idx="858">
                  <c:v>555000</c:v>
                </c:pt>
                <c:pt idx="859">
                  <c:v>555000</c:v>
                </c:pt>
                <c:pt idx="860">
                  <c:v>540000</c:v>
                </c:pt>
                <c:pt idx="861">
                  <c:v>540000</c:v>
                </c:pt>
                <c:pt idx="862">
                  <c:v>540000</c:v>
                </c:pt>
                <c:pt idx="863">
                  <c:v>540000</c:v>
                </c:pt>
                <c:pt idx="864">
                  <c:v>540000</c:v>
                </c:pt>
                <c:pt idx="865">
                  <c:v>540000</c:v>
                </c:pt>
                <c:pt idx="866">
                  <c:v>540000</c:v>
                </c:pt>
                <c:pt idx="867">
                  <c:v>540000</c:v>
                </c:pt>
                <c:pt idx="868">
                  <c:v>540000</c:v>
                </c:pt>
                <c:pt idx="869">
                  <c:v>540000</c:v>
                </c:pt>
                <c:pt idx="870">
                  <c:v>540000</c:v>
                </c:pt>
                <c:pt idx="871">
                  <c:v>540000</c:v>
                </c:pt>
                <c:pt idx="872">
                  <c:v>540000</c:v>
                </c:pt>
                <c:pt idx="873">
                  <c:v>530000</c:v>
                </c:pt>
                <c:pt idx="874">
                  <c:v>530000</c:v>
                </c:pt>
                <c:pt idx="875">
                  <c:v>525000</c:v>
                </c:pt>
                <c:pt idx="876">
                  <c:v>525000</c:v>
                </c:pt>
                <c:pt idx="877">
                  <c:v>525000</c:v>
                </c:pt>
                <c:pt idx="878">
                  <c:v>525000</c:v>
                </c:pt>
                <c:pt idx="879">
                  <c:v>525000</c:v>
                </c:pt>
                <c:pt idx="880">
                  <c:v>525000</c:v>
                </c:pt>
                <c:pt idx="881">
                  <c:v>525000</c:v>
                </c:pt>
                <c:pt idx="882">
                  <c:v>525000</c:v>
                </c:pt>
                <c:pt idx="883">
                  <c:v>515000</c:v>
                </c:pt>
                <c:pt idx="884">
                  <c:v>515000</c:v>
                </c:pt>
                <c:pt idx="885">
                  <c:v>515000</c:v>
                </c:pt>
                <c:pt idx="886">
                  <c:v>515000</c:v>
                </c:pt>
                <c:pt idx="887">
                  <c:v>515000</c:v>
                </c:pt>
                <c:pt idx="888">
                  <c:v>495000</c:v>
                </c:pt>
                <c:pt idx="889">
                  <c:v>490000</c:v>
                </c:pt>
                <c:pt idx="890">
                  <c:v>490000</c:v>
                </c:pt>
                <c:pt idx="891">
                  <c:v>490000</c:v>
                </c:pt>
                <c:pt idx="892">
                  <c:v>490000</c:v>
                </c:pt>
                <c:pt idx="893">
                  <c:v>490000</c:v>
                </c:pt>
                <c:pt idx="894">
                  <c:v>490000</c:v>
                </c:pt>
                <c:pt idx="895">
                  <c:v>490000</c:v>
                </c:pt>
                <c:pt idx="896">
                  <c:v>490000</c:v>
                </c:pt>
                <c:pt idx="897">
                  <c:v>490000</c:v>
                </c:pt>
                <c:pt idx="898">
                  <c:v>490000</c:v>
                </c:pt>
                <c:pt idx="899">
                  <c:v>490000</c:v>
                </c:pt>
                <c:pt idx="900">
                  <c:v>490000</c:v>
                </c:pt>
                <c:pt idx="901">
                  <c:v>490000</c:v>
                </c:pt>
                <c:pt idx="902">
                  <c:v>490000</c:v>
                </c:pt>
                <c:pt idx="903">
                  <c:v>490000</c:v>
                </c:pt>
                <c:pt idx="904">
                  <c:v>480000</c:v>
                </c:pt>
                <c:pt idx="905">
                  <c:v>470000</c:v>
                </c:pt>
                <c:pt idx="906">
                  <c:v>470000</c:v>
                </c:pt>
                <c:pt idx="907">
                  <c:v>470000</c:v>
                </c:pt>
                <c:pt idx="908">
                  <c:v>470000</c:v>
                </c:pt>
                <c:pt idx="909">
                  <c:v>470000</c:v>
                </c:pt>
                <c:pt idx="910">
                  <c:v>450000</c:v>
                </c:pt>
                <c:pt idx="911">
                  <c:v>450000</c:v>
                </c:pt>
                <c:pt idx="912">
                  <c:v>450000</c:v>
                </c:pt>
                <c:pt idx="913">
                  <c:v>450000</c:v>
                </c:pt>
                <c:pt idx="914">
                  <c:v>450000</c:v>
                </c:pt>
                <c:pt idx="915">
                  <c:v>450000</c:v>
                </c:pt>
                <c:pt idx="916">
                  <c:v>440000</c:v>
                </c:pt>
                <c:pt idx="917">
                  <c:v>440000</c:v>
                </c:pt>
                <c:pt idx="918">
                  <c:v>440000</c:v>
                </c:pt>
                <c:pt idx="919">
                  <c:v>440000</c:v>
                </c:pt>
                <c:pt idx="920">
                  <c:v>440000</c:v>
                </c:pt>
                <c:pt idx="921">
                  <c:v>440000</c:v>
                </c:pt>
                <c:pt idx="922">
                  <c:v>440000</c:v>
                </c:pt>
                <c:pt idx="923">
                  <c:v>440000</c:v>
                </c:pt>
                <c:pt idx="924">
                  <c:v>440000</c:v>
                </c:pt>
                <c:pt idx="925">
                  <c:v>440000</c:v>
                </c:pt>
                <c:pt idx="926">
                  <c:v>435000</c:v>
                </c:pt>
                <c:pt idx="927">
                  <c:v>435000</c:v>
                </c:pt>
                <c:pt idx="928">
                  <c:v>435000</c:v>
                </c:pt>
                <c:pt idx="929">
                  <c:v>435000</c:v>
                </c:pt>
                <c:pt idx="930">
                  <c:v>435000</c:v>
                </c:pt>
                <c:pt idx="931">
                  <c:v>435000</c:v>
                </c:pt>
                <c:pt idx="932">
                  <c:v>435000</c:v>
                </c:pt>
                <c:pt idx="933">
                  <c:v>425000</c:v>
                </c:pt>
                <c:pt idx="934">
                  <c:v>425000</c:v>
                </c:pt>
                <c:pt idx="935">
                  <c:v>425000</c:v>
                </c:pt>
                <c:pt idx="936">
                  <c:v>425000</c:v>
                </c:pt>
                <c:pt idx="937">
                  <c:v>425000</c:v>
                </c:pt>
                <c:pt idx="938">
                  <c:v>425000</c:v>
                </c:pt>
                <c:pt idx="939">
                  <c:v>425000</c:v>
                </c:pt>
              </c:numCache>
            </c:numRef>
          </c:val>
          <c:smooth val="0"/>
        </c:ser>
        <c:dLbls>
          <c:showLegendKey val="0"/>
          <c:showVal val="0"/>
          <c:showCatName val="0"/>
          <c:showSerName val="0"/>
          <c:showPercent val="0"/>
          <c:showBubbleSize val="0"/>
        </c:dLbls>
        <c:marker val="0"/>
        <c:smooth val="0"/>
        <c:axId val="186252288"/>
        <c:axId val="186389632"/>
      </c:lineChart>
      <c:dateAx>
        <c:axId val="186252288"/>
        <c:scaling>
          <c:orientation val="minMax"/>
          <c:max val="44771"/>
          <c:min val="44041"/>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86389632"/>
        <c:crosses val="autoZero"/>
        <c:auto val="1"/>
        <c:lblOffset val="100"/>
        <c:baseTimeUnit val="days"/>
        <c:majorUnit val="2"/>
        <c:majorTimeUnit val="months"/>
        <c:minorUnit val="30"/>
        <c:minorTimeUnit val="days"/>
      </c:dateAx>
      <c:valAx>
        <c:axId val="186389632"/>
        <c:scaling>
          <c:orientation val="minMax"/>
          <c:min val="4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86252288"/>
        <c:crosses val="autoZero"/>
        <c:crossBetween val="between"/>
        <c:majorUnit val="2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sz="1100" b="1">
                <a:solidFill>
                  <a:srgbClr val="023985"/>
                </a:solidFill>
              </a:rPr>
              <a:t>中国</a:t>
            </a:r>
            <a:r>
              <a:rPr lang="zh-CN" sz="1100" b="1">
                <a:solidFill>
                  <a:srgbClr val="023985"/>
                </a:solidFill>
              </a:rPr>
              <a:t>新能源汽车产销量</a:t>
            </a:r>
            <a:r>
              <a:rPr lang="zh-CN" altLang="en-US" sz="1100" b="1">
                <a:solidFill>
                  <a:srgbClr val="023985"/>
                </a:solidFill>
              </a:rPr>
              <a:t>（万辆）</a:t>
            </a:r>
            <a:endParaRPr lang="en-US" sz="1100" b="1">
              <a:solidFill>
                <a:srgbClr val="023985"/>
              </a:solidFill>
            </a:endParaRPr>
          </a:p>
        </c:rich>
      </c:tx>
      <c:layout>
        <c:manualLayout>
          <c:xMode val="edge"/>
          <c:yMode val="edge"/>
          <c:x val="0.00140740740740742"/>
          <c:y val="0"/>
        </c:manualLayout>
      </c:layout>
      <c:overlay val="0"/>
      <c:spPr>
        <a:noFill/>
        <a:ln>
          <a:noFill/>
        </a:ln>
        <a:effectLst/>
      </c:spPr>
    </c:title>
    <c:autoTitleDeleted val="0"/>
    <c:plotArea>
      <c:layout>
        <c:manualLayout>
          <c:layoutTarget val="inner"/>
          <c:xMode val="edge"/>
          <c:yMode val="edge"/>
          <c:x val="0.0641546296296296"/>
          <c:y val="0.168451388888889"/>
          <c:w val="0.88392037037037"/>
          <c:h val="0.625395833333333"/>
        </c:manualLayout>
      </c:layout>
      <c:barChart>
        <c:barDir val="col"/>
        <c:grouping val="clustered"/>
        <c:varyColors val="0"/>
        <c:ser>
          <c:idx val="0"/>
          <c:order val="0"/>
          <c:tx>
            <c:strRef>
              <c:f>'☆新能源汽车产销量（中汽协）'!$F$2</c:f>
              <c:strCache>
                <c:ptCount val="1"/>
                <c:pt idx="0">
                  <c:v>产量</c:v>
                </c:pt>
              </c:strCache>
            </c:strRef>
          </c:tx>
          <c:spPr>
            <a:solidFill>
              <a:srgbClr val="023985"/>
            </a:solidFill>
            <a:ln>
              <a:noFill/>
            </a:ln>
            <a:effectLst/>
          </c:spPr>
          <c:invertIfNegative val="0"/>
          <c:dLbls>
            <c:delete val="1"/>
          </c:dLbls>
          <c:cat>
            <c:numRef>
              <c:f>'☆新能源汽车产销量（中汽协）'!$A$3:$A$92</c:f>
              <c:numCache>
                <c:formatCode>yyyy"年"m"月"</c:formatCode>
                <c:ptCount val="90"/>
                <c:pt idx="0" c:formatCode="yyyy&quot;年&quot;m&quot;月&quot;">
                  <c:v>42005</c:v>
                </c:pt>
                <c:pt idx="1" c:formatCode="yyyy&quot;年&quot;m&quot;月&quot;">
                  <c:v>42036</c:v>
                </c:pt>
                <c:pt idx="2" c:formatCode="yyyy&quot;年&quot;m&quot;月&quot;">
                  <c:v>42064</c:v>
                </c:pt>
                <c:pt idx="3" c:formatCode="yyyy&quot;年&quot;m&quot;月&quot;">
                  <c:v>42095</c:v>
                </c:pt>
                <c:pt idx="4" c:formatCode="yyyy&quot;年&quot;m&quot;月&quot;">
                  <c:v>42125</c:v>
                </c:pt>
                <c:pt idx="5" c:formatCode="yyyy&quot;年&quot;m&quot;月&quot;">
                  <c:v>42156</c:v>
                </c:pt>
                <c:pt idx="6" c:formatCode="yyyy&quot;年&quot;m&quot;月&quot;">
                  <c:v>42186</c:v>
                </c:pt>
                <c:pt idx="7" c:formatCode="yyyy&quot;年&quot;m&quot;月&quot;">
                  <c:v>42217</c:v>
                </c:pt>
                <c:pt idx="8" c:formatCode="yyyy&quot;年&quot;m&quot;月&quot;">
                  <c:v>42248</c:v>
                </c:pt>
                <c:pt idx="9" c:formatCode="yyyy&quot;年&quot;m&quot;月&quot;">
                  <c:v>42278</c:v>
                </c:pt>
                <c:pt idx="10" c:formatCode="yyyy&quot;年&quot;m&quot;月&quot;">
                  <c:v>42309</c:v>
                </c:pt>
                <c:pt idx="11" c:formatCode="yyyy&quot;年&quot;m&quot;月&quot;">
                  <c:v>42339</c:v>
                </c:pt>
                <c:pt idx="12" c:formatCode="yyyy&quot;年&quot;m&quot;月&quot;">
                  <c:v>42370</c:v>
                </c:pt>
                <c:pt idx="13" c:formatCode="yyyy&quot;年&quot;m&quot;月&quot;">
                  <c:v>42401</c:v>
                </c:pt>
                <c:pt idx="14" c:formatCode="yyyy&quot;年&quot;m&quot;月&quot;">
                  <c:v>42430</c:v>
                </c:pt>
                <c:pt idx="15" c:formatCode="yyyy&quot;年&quot;m&quot;月&quot;">
                  <c:v>42461</c:v>
                </c:pt>
                <c:pt idx="16" c:formatCode="yyyy&quot;年&quot;m&quot;月&quot;">
                  <c:v>42491</c:v>
                </c:pt>
                <c:pt idx="17" c:formatCode="yyyy&quot;年&quot;m&quot;月&quot;">
                  <c:v>42522</c:v>
                </c:pt>
                <c:pt idx="18" c:formatCode="yyyy&quot;年&quot;m&quot;月&quot;">
                  <c:v>42552</c:v>
                </c:pt>
                <c:pt idx="19" c:formatCode="yyyy&quot;年&quot;m&quot;月&quot;">
                  <c:v>42583</c:v>
                </c:pt>
                <c:pt idx="20" c:formatCode="yyyy&quot;年&quot;m&quot;月&quot;">
                  <c:v>42614</c:v>
                </c:pt>
                <c:pt idx="21" c:formatCode="yyyy&quot;年&quot;m&quot;月&quot;">
                  <c:v>42644</c:v>
                </c:pt>
                <c:pt idx="22" c:formatCode="yyyy&quot;年&quot;m&quot;月&quot;">
                  <c:v>42675</c:v>
                </c:pt>
                <c:pt idx="23" c:formatCode="yyyy&quot;年&quot;m&quot;月&quot;">
                  <c:v>42705</c:v>
                </c:pt>
                <c:pt idx="24" c:formatCode="yyyy&quot;年&quot;m&quot;月&quot;">
                  <c:v>42736</c:v>
                </c:pt>
                <c:pt idx="25" c:formatCode="yyyy&quot;年&quot;m&quot;月&quot;">
                  <c:v>42767</c:v>
                </c:pt>
                <c:pt idx="26" c:formatCode="yyyy&quot;年&quot;m&quot;月&quot;">
                  <c:v>42795</c:v>
                </c:pt>
                <c:pt idx="27" c:formatCode="yyyy&quot;年&quot;m&quot;月&quot;">
                  <c:v>42826</c:v>
                </c:pt>
                <c:pt idx="28" c:formatCode="yyyy&quot;年&quot;m&quot;月&quot;">
                  <c:v>42856</c:v>
                </c:pt>
                <c:pt idx="29" c:formatCode="yyyy&quot;年&quot;m&quot;月&quot;">
                  <c:v>42887</c:v>
                </c:pt>
                <c:pt idx="30" c:formatCode="yyyy&quot;年&quot;m&quot;月&quot;">
                  <c:v>42917</c:v>
                </c:pt>
                <c:pt idx="31" c:formatCode="yyyy&quot;年&quot;m&quot;月&quot;">
                  <c:v>42948</c:v>
                </c:pt>
                <c:pt idx="32" c:formatCode="yyyy&quot;年&quot;m&quot;月&quot;">
                  <c:v>42979</c:v>
                </c:pt>
                <c:pt idx="33" c:formatCode="yyyy&quot;年&quot;m&quot;月&quot;">
                  <c:v>43009</c:v>
                </c:pt>
                <c:pt idx="34" c:formatCode="yyyy&quot;年&quot;m&quot;月&quot;">
                  <c:v>43040</c:v>
                </c:pt>
                <c:pt idx="35" c:formatCode="yyyy&quot;年&quot;m&quot;月&quot;">
                  <c:v>43070</c:v>
                </c:pt>
                <c:pt idx="36" c:formatCode="yyyy&quot;年&quot;m&quot;月&quot;">
                  <c:v>43101</c:v>
                </c:pt>
                <c:pt idx="37" c:formatCode="yyyy&quot;年&quot;m&quot;月&quot;">
                  <c:v>43132</c:v>
                </c:pt>
                <c:pt idx="38" c:formatCode="yyyy&quot;年&quot;m&quot;月&quot;">
                  <c:v>43160</c:v>
                </c:pt>
                <c:pt idx="39" c:formatCode="yyyy&quot;年&quot;m&quot;月&quot;">
                  <c:v>43191</c:v>
                </c:pt>
                <c:pt idx="40" c:formatCode="yyyy&quot;年&quot;m&quot;月&quot;">
                  <c:v>43221</c:v>
                </c:pt>
                <c:pt idx="41" c:formatCode="yyyy&quot;年&quot;m&quot;月&quot;">
                  <c:v>43252</c:v>
                </c:pt>
                <c:pt idx="42" c:formatCode="yyyy&quot;年&quot;m&quot;月&quot;">
                  <c:v>43282</c:v>
                </c:pt>
                <c:pt idx="43" c:formatCode="yyyy&quot;年&quot;m&quot;月&quot;">
                  <c:v>43313</c:v>
                </c:pt>
                <c:pt idx="44" c:formatCode="yyyy&quot;年&quot;m&quot;月&quot;">
                  <c:v>43344</c:v>
                </c:pt>
                <c:pt idx="45" c:formatCode="yyyy&quot;年&quot;m&quot;月&quot;">
                  <c:v>43374</c:v>
                </c:pt>
                <c:pt idx="46" c:formatCode="yyyy&quot;年&quot;m&quot;月&quot;">
                  <c:v>43405</c:v>
                </c:pt>
                <c:pt idx="47" c:formatCode="yyyy&quot;年&quot;m&quot;月&quot;">
                  <c:v>43435</c:v>
                </c:pt>
                <c:pt idx="48" c:formatCode="yyyy&quot;年&quot;m&quot;月&quot;">
                  <c:v>43466</c:v>
                </c:pt>
                <c:pt idx="49" c:formatCode="yyyy&quot;年&quot;m&quot;月&quot;">
                  <c:v>43497</c:v>
                </c:pt>
                <c:pt idx="50" c:formatCode="yyyy&quot;年&quot;m&quot;月&quot;">
                  <c:v>43525</c:v>
                </c:pt>
                <c:pt idx="51" c:formatCode="yyyy&quot;年&quot;m&quot;月&quot;">
                  <c:v>43556</c:v>
                </c:pt>
                <c:pt idx="52" c:formatCode="yyyy&quot;年&quot;m&quot;月&quot;">
                  <c:v>43586</c:v>
                </c:pt>
                <c:pt idx="53" c:formatCode="yyyy&quot;年&quot;m&quot;月&quot;">
                  <c:v>43617</c:v>
                </c:pt>
                <c:pt idx="54" c:formatCode="yyyy&quot;年&quot;m&quot;月&quot;">
                  <c:v>43647</c:v>
                </c:pt>
                <c:pt idx="55" c:formatCode="yyyy&quot;年&quot;m&quot;月&quot;">
                  <c:v>43678</c:v>
                </c:pt>
                <c:pt idx="56" c:formatCode="yyyy&quot;年&quot;m&quot;月&quot;">
                  <c:v>43709</c:v>
                </c:pt>
                <c:pt idx="57" c:formatCode="yyyy&quot;年&quot;m&quot;月&quot;">
                  <c:v>43739</c:v>
                </c:pt>
                <c:pt idx="58" c:formatCode="yyyy&quot;年&quot;m&quot;月&quot;">
                  <c:v>43770</c:v>
                </c:pt>
                <c:pt idx="59" c:formatCode="yyyy&quot;年&quot;m&quot;月&quot;">
                  <c:v>43800</c:v>
                </c:pt>
                <c:pt idx="60" c:formatCode="yyyy&quot;年&quot;m&quot;月&quot;">
                  <c:v>43831</c:v>
                </c:pt>
                <c:pt idx="61" c:formatCode="yyyy&quot;年&quot;m&quot;月&quot;">
                  <c:v>43862</c:v>
                </c:pt>
                <c:pt idx="62" c:formatCode="yyyy&quot;年&quot;m&quot;月&quot;">
                  <c:v>43891</c:v>
                </c:pt>
                <c:pt idx="63" c:formatCode="yyyy&quot;年&quot;m&quot;月&quot;">
                  <c:v>43922</c:v>
                </c:pt>
                <c:pt idx="64" c:formatCode="yyyy&quot;年&quot;m&quot;月&quot;">
                  <c:v>43952</c:v>
                </c:pt>
                <c:pt idx="65" c:formatCode="yyyy&quot;年&quot;m&quot;月&quot;">
                  <c:v>43983</c:v>
                </c:pt>
                <c:pt idx="66" c:formatCode="yyyy&quot;年&quot;m&quot;月&quot;">
                  <c:v>44013</c:v>
                </c:pt>
                <c:pt idx="67" c:formatCode="yyyy&quot;年&quot;m&quot;月&quot;">
                  <c:v>44044</c:v>
                </c:pt>
                <c:pt idx="68" c:formatCode="yyyy&quot;年&quot;m&quot;月&quot;">
                  <c:v>44075</c:v>
                </c:pt>
                <c:pt idx="69" c:formatCode="yyyy&quot;年&quot;m&quot;月&quot;">
                  <c:v>44105</c:v>
                </c:pt>
                <c:pt idx="70" c:formatCode="yyyy&quot;年&quot;m&quot;月&quot;">
                  <c:v>44136</c:v>
                </c:pt>
                <c:pt idx="71" c:formatCode="yyyy&quot;年&quot;m&quot;月&quot;">
                  <c:v>44166</c:v>
                </c:pt>
                <c:pt idx="72" c:formatCode="yyyy&quot;年&quot;m&quot;月&quot;">
                  <c:v>44197</c:v>
                </c:pt>
                <c:pt idx="73" c:formatCode="yyyy&quot;年&quot;m&quot;月&quot;">
                  <c:v>44229</c:v>
                </c:pt>
                <c:pt idx="74" c:formatCode="yyyy&quot;年&quot;m&quot;月&quot;">
                  <c:v>44261</c:v>
                </c:pt>
                <c:pt idx="75" c:formatCode="yyyy&quot;年&quot;m&quot;月&quot;">
                  <c:v>44293</c:v>
                </c:pt>
                <c:pt idx="76" c:formatCode="yyyy&quot;年&quot;m&quot;月&quot;">
                  <c:v>44325</c:v>
                </c:pt>
                <c:pt idx="77" c:formatCode="yyyy&quot;年&quot;m&quot;月&quot;">
                  <c:v>44357</c:v>
                </c:pt>
                <c:pt idx="78" c:formatCode="yyyy&quot;年&quot;m&quot;月&quot;">
                  <c:v>44389</c:v>
                </c:pt>
                <c:pt idx="79" c:formatCode="yyyy&quot;年&quot;m&quot;月&quot;">
                  <c:v>44418</c:v>
                </c:pt>
                <c:pt idx="80" c:formatCode="yyyy&quot;年&quot;m&quot;月&quot;">
                  <c:v>44449</c:v>
                </c:pt>
                <c:pt idx="81" c:formatCode="yyyy&quot;年&quot;m&quot;月&quot;">
                  <c:v>44480</c:v>
                </c:pt>
                <c:pt idx="82" c:formatCode="yyyy&quot;年&quot;m&quot;月&quot;">
                  <c:v>44511</c:v>
                </c:pt>
                <c:pt idx="83" c:formatCode="yyyy&quot;年&quot;m&quot;月&quot;">
                  <c:v>44541</c:v>
                </c:pt>
                <c:pt idx="84" c:formatCode="yyyy&quot;年&quot;m&quot;月&quot;">
                  <c:v>44572</c:v>
                </c:pt>
                <c:pt idx="85" c:formatCode="yyyy&quot;年&quot;m&quot;月&quot;">
                  <c:v>44603</c:v>
                </c:pt>
                <c:pt idx="86" c:formatCode="yyyy&quot;年&quot;m&quot;月&quot;">
                  <c:v>44636</c:v>
                </c:pt>
                <c:pt idx="87" c:formatCode="yyyy&quot;年&quot;m&quot;月&quot;">
                  <c:v>44668</c:v>
                </c:pt>
                <c:pt idx="88" c:formatCode="yyyy&quot;年&quot;m&quot;月&quot;">
                  <c:v>44699</c:v>
                </c:pt>
                <c:pt idx="89" c:formatCode="yyyy&quot;年&quot;m&quot;月&quot;">
                  <c:v>44730</c:v>
                </c:pt>
              </c:numCache>
            </c:numRef>
          </c:cat>
          <c:val>
            <c:numRef>
              <c:f>'☆新能源汽车产销量（中汽协）'!$F$3:$F$92</c:f>
              <c:numCache>
                <c:formatCode>General</c:formatCode>
                <c:ptCount val="90"/>
                <c:pt idx="0">
                  <c:v>0.8</c:v>
                </c:pt>
                <c:pt idx="1">
                  <c:v>0.6</c:v>
                </c:pt>
                <c:pt idx="2">
                  <c:v>1.4</c:v>
                </c:pt>
                <c:pt idx="3">
                  <c:v>1</c:v>
                </c:pt>
                <c:pt idx="4">
                  <c:v>1.8</c:v>
                </c:pt>
                <c:pt idx="5">
                  <c:v>2.5</c:v>
                </c:pt>
                <c:pt idx="6">
                  <c:v>2.1</c:v>
                </c:pt>
                <c:pt idx="7">
                  <c:v>1.2</c:v>
                </c:pt>
                <c:pt idx="8">
                  <c:v>3.2</c:v>
                </c:pt>
                <c:pt idx="9">
                  <c:v>4.4</c:v>
                </c:pt>
                <c:pt idx="10">
                  <c:v>7.5</c:v>
                </c:pt>
                <c:pt idx="11">
                  <c:v>7.6</c:v>
                </c:pt>
                <c:pt idx="12">
                  <c:v>2.2</c:v>
                </c:pt>
                <c:pt idx="13">
                  <c:v>1.6</c:v>
                </c:pt>
                <c:pt idx="14">
                  <c:v>2.5</c:v>
                </c:pt>
                <c:pt idx="15">
                  <c:v>3.1</c:v>
                </c:pt>
                <c:pt idx="16">
                  <c:v>3.7</c:v>
                </c:pt>
                <c:pt idx="17">
                  <c:v>4.5</c:v>
                </c:pt>
                <c:pt idx="18">
                  <c:v>3.8</c:v>
                </c:pt>
                <c:pt idx="19">
                  <c:v>4.2</c:v>
                </c:pt>
                <c:pt idx="20">
                  <c:v>4.3</c:v>
                </c:pt>
                <c:pt idx="21">
                  <c:v>4.9</c:v>
                </c:pt>
                <c:pt idx="22">
                  <c:v>7.2</c:v>
                </c:pt>
                <c:pt idx="23">
                  <c:v>9</c:v>
                </c:pt>
                <c:pt idx="24">
                  <c:v>0.7</c:v>
                </c:pt>
                <c:pt idx="25">
                  <c:v>1.8</c:v>
                </c:pt>
                <c:pt idx="26">
                  <c:v>3.3</c:v>
                </c:pt>
                <c:pt idx="27">
                  <c:v>3.7</c:v>
                </c:pt>
                <c:pt idx="28">
                  <c:v>5.1</c:v>
                </c:pt>
                <c:pt idx="29">
                  <c:v>6.5</c:v>
                </c:pt>
                <c:pt idx="30">
                  <c:v>5.9</c:v>
                </c:pt>
                <c:pt idx="31">
                  <c:v>7.2</c:v>
                </c:pt>
                <c:pt idx="32">
                  <c:v>7.7</c:v>
                </c:pt>
                <c:pt idx="33">
                  <c:v>9.2</c:v>
                </c:pt>
                <c:pt idx="34">
                  <c:v>12.2</c:v>
                </c:pt>
                <c:pt idx="35">
                  <c:v>14.9</c:v>
                </c:pt>
                <c:pt idx="36">
                  <c:v>4.1</c:v>
                </c:pt>
                <c:pt idx="37">
                  <c:v>5.3</c:v>
                </c:pt>
                <c:pt idx="38">
                  <c:v>6.8</c:v>
                </c:pt>
                <c:pt idx="39">
                  <c:v>8.1</c:v>
                </c:pt>
                <c:pt idx="40">
                  <c:v>9.6</c:v>
                </c:pt>
                <c:pt idx="41">
                  <c:v>8.6</c:v>
                </c:pt>
                <c:pt idx="42">
                  <c:v>9</c:v>
                </c:pt>
                <c:pt idx="43">
                  <c:v>9.3</c:v>
                </c:pt>
                <c:pt idx="44">
                  <c:v>12.7</c:v>
                </c:pt>
                <c:pt idx="45">
                  <c:v>14.6</c:v>
                </c:pt>
                <c:pt idx="46">
                  <c:v>17.3</c:v>
                </c:pt>
                <c:pt idx="47">
                  <c:v>21.6</c:v>
                </c:pt>
                <c:pt idx="48">
                  <c:v>9.1</c:v>
                </c:pt>
                <c:pt idx="49">
                  <c:v>5.9</c:v>
                </c:pt>
                <c:pt idx="50">
                  <c:v>12.8</c:v>
                </c:pt>
                <c:pt idx="51">
                  <c:v>10.2</c:v>
                </c:pt>
                <c:pt idx="52">
                  <c:v>11.2</c:v>
                </c:pt>
                <c:pt idx="53">
                  <c:v>13.4</c:v>
                </c:pt>
                <c:pt idx="54">
                  <c:v>8.4</c:v>
                </c:pt>
                <c:pt idx="55">
                  <c:v>8.7</c:v>
                </c:pt>
                <c:pt idx="56">
                  <c:v>8.9</c:v>
                </c:pt>
                <c:pt idx="57">
                  <c:v>9.5</c:v>
                </c:pt>
                <c:pt idx="58">
                  <c:v>11</c:v>
                </c:pt>
                <c:pt idx="59">
                  <c:v>15.1</c:v>
                </c:pt>
                <c:pt idx="60">
                  <c:v>4</c:v>
                </c:pt>
                <c:pt idx="61">
                  <c:v>0.99</c:v>
                </c:pt>
                <c:pt idx="62">
                  <c:v>5</c:v>
                </c:pt>
                <c:pt idx="63">
                  <c:v>8</c:v>
                </c:pt>
                <c:pt idx="64">
                  <c:v>8.4</c:v>
                </c:pt>
                <c:pt idx="65">
                  <c:v>10.2</c:v>
                </c:pt>
                <c:pt idx="66">
                  <c:v>10</c:v>
                </c:pt>
                <c:pt idx="67">
                  <c:v>10.6</c:v>
                </c:pt>
                <c:pt idx="68">
                  <c:v>13.6</c:v>
                </c:pt>
                <c:pt idx="69">
                  <c:v>16.7</c:v>
                </c:pt>
                <c:pt idx="70">
                  <c:v>19.8</c:v>
                </c:pt>
                <c:pt idx="71">
                  <c:v>23.5</c:v>
                </c:pt>
                <c:pt idx="72" c:formatCode="0.0_ ">
                  <c:v>19.4</c:v>
                </c:pt>
                <c:pt idx="73" c:formatCode="0.0_ ">
                  <c:v>12.4</c:v>
                </c:pt>
                <c:pt idx="74" c:formatCode="0.0_ ">
                  <c:v>21.6</c:v>
                </c:pt>
                <c:pt idx="75" c:formatCode="0.0_ ">
                  <c:v>21.6</c:v>
                </c:pt>
                <c:pt idx="76" c:formatCode="0.0_ ">
                  <c:v>21.7</c:v>
                </c:pt>
                <c:pt idx="77" c:formatCode="0.0_ ">
                  <c:v>24.8</c:v>
                </c:pt>
                <c:pt idx="78" c:formatCode="0.0_ ">
                  <c:v>28.4</c:v>
                </c:pt>
                <c:pt idx="79" c:formatCode="0_);[Red]\(0\)">
                  <c:v>30.9</c:v>
                </c:pt>
                <c:pt idx="80" c:formatCode="0_);[Red]\(0\)">
                  <c:v>35.3</c:v>
                </c:pt>
                <c:pt idx="81" c:formatCode="0_);[Red]\(0\)">
                  <c:v>39.7</c:v>
                </c:pt>
                <c:pt idx="82" c:formatCode="0_);[Red]\(0\)">
                  <c:v>45.7</c:v>
                </c:pt>
                <c:pt idx="83" c:formatCode="0_);[Red]\(0\)">
                  <c:v>51.8</c:v>
                </c:pt>
                <c:pt idx="84" c:formatCode="0_);[Red]\(0\)">
                  <c:v>45.2</c:v>
                </c:pt>
                <c:pt idx="85" c:formatCode="0_);[Red]\(0\)">
                  <c:v>36.8</c:v>
                </c:pt>
                <c:pt idx="86">
                  <c:v>46.5</c:v>
                </c:pt>
                <c:pt idx="87">
                  <c:v>31.2</c:v>
                </c:pt>
                <c:pt idx="88">
                  <c:v>46.6</c:v>
                </c:pt>
                <c:pt idx="89">
                  <c:v>59</c:v>
                </c:pt>
              </c:numCache>
            </c:numRef>
          </c:val>
        </c:ser>
        <c:ser>
          <c:idx val="1"/>
          <c:order val="1"/>
          <c:tx>
            <c:strRef>
              <c:f>'☆新能源汽车产销量（中汽协）'!$L$2</c:f>
              <c:strCache>
                <c:ptCount val="1"/>
                <c:pt idx="0">
                  <c:v>销量</c:v>
                </c:pt>
              </c:strCache>
            </c:strRef>
          </c:tx>
          <c:spPr>
            <a:solidFill>
              <a:srgbClr val="C00000"/>
            </a:solidFill>
            <a:ln>
              <a:noFill/>
            </a:ln>
            <a:effectLst/>
          </c:spPr>
          <c:invertIfNegative val="0"/>
          <c:dLbls>
            <c:delete val="1"/>
          </c:dLbls>
          <c:cat>
            <c:numRef>
              <c:f>'☆新能源汽车产销量（中汽协）'!$A$3:$A$92</c:f>
              <c:numCache>
                <c:formatCode>yyyy"年"m"月"</c:formatCode>
                <c:ptCount val="90"/>
                <c:pt idx="0" c:formatCode="yyyy&quot;年&quot;m&quot;月&quot;">
                  <c:v>42005</c:v>
                </c:pt>
                <c:pt idx="1" c:formatCode="yyyy&quot;年&quot;m&quot;月&quot;">
                  <c:v>42036</c:v>
                </c:pt>
                <c:pt idx="2" c:formatCode="yyyy&quot;年&quot;m&quot;月&quot;">
                  <c:v>42064</c:v>
                </c:pt>
                <c:pt idx="3" c:formatCode="yyyy&quot;年&quot;m&quot;月&quot;">
                  <c:v>42095</c:v>
                </c:pt>
                <c:pt idx="4" c:formatCode="yyyy&quot;年&quot;m&quot;月&quot;">
                  <c:v>42125</c:v>
                </c:pt>
                <c:pt idx="5" c:formatCode="yyyy&quot;年&quot;m&quot;月&quot;">
                  <c:v>42156</c:v>
                </c:pt>
                <c:pt idx="6" c:formatCode="yyyy&quot;年&quot;m&quot;月&quot;">
                  <c:v>42186</c:v>
                </c:pt>
                <c:pt idx="7" c:formatCode="yyyy&quot;年&quot;m&quot;月&quot;">
                  <c:v>42217</c:v>
                </c:pt>
                <c:pt idx="8" c:formatCode="yyyy&quot;年&quot;m&quot;月&quot;">
                  <c:v>42248</c:v>
                </c:pt>
                <c:pt idx="9" c:formatCode="yyyy&quot;年&quot;m&quot;月&quot;">
                  <c:v>42278</c:v>
                </c:pt>
                <c:pt idx="10" c:formatCode="yyyy&quot;年&quot;m&quot;月&quot;">
                  <c:v>42309</c:v>
                </c:pt>
                <c:pt idx="11" c:formatCode="yyyy&quot;年&quot;m&quot;月&quot;">
                  <c:v>42339</c:v>
                </c:pt>
                <c:pt idx="12" c:formatCode="yyyy&quot;年&quot;m&quot;月&quot;">
                  <c:v>42370</c:v>
                </c:pt>
                <c:pt idx="13" c:formatCode="yyyy&quot;年&quot;m&quot;月&quot;">
                  <c:v>42401</c:v>
                </c:pt>
                <c:pt idx="14" c:formatCode="yyyy&quot;年&quot;m&quot;月&quot;">
                  <c:v>42430</c:v>
                </c:pt>
                <c:pt idx="15" c:formatCode="yyyy&quot;年&quot;m&quot;月&quot;">
                  <c:v>42461</c:v>
                </c:pt>
                <c:pt idx="16" c:formatCode="yyyy&quot;年&quot;m&quot;月&quot;">
                  <c:v>42491</c:v>
                </c:pt>
                <c:pt idx="17" c:formatCode="yyyy&quot;年&quot;m&quot;月&quot;">
                  <c:v>42522</c:v>
                </c:pt>
                <c:pt idx="18" c:formatCode="yyyy&quot;年&quot;m&quot;月&quot;">
                  <c:v>42552</c:v>
                </c:pt>
                <c:pt idx="19" c:formatCode="yyyy&quot;年&quot;m&quot;月&quot;">
                  <c:v>42583</c:v>
                </c:pt>
                <c:pt idx="20" c:formatCode="yyyy&quot;年&quot;m&quot;月&quot;">
                  <c:v>42614</c:v>
                </c:pt>
                <c:pt idx="21" c:formatCode="yyyy&quot;年&quot;m&quot;月&quot;">
                  <c:v>42644</c:v>
                </c:pt>
                <c:pt idx="22" c:formatCode="yyyy&quot;年&quot;m&quot;月&quot;">
                  <c:v>42675</c:v>
                </c:pt>
                <c:pt idx="23" c:formatCode="yyyy&quot;年&quot;m&quot;月&quot;">
                  <c:v>42705</c:v>
                </c:pt>
                <c:pt idx="24" c:formatCode="yyyy&quot;年&quot;m&quot;月&quot;">
                  <c:v>42736</c:v>
                </c:pt>
                <c:pt idx="25" c:formatCode="yyyy&quot;年&quot;m&quot;月&quot;">
                  <c:v>42767</c:v>
                </c:pt>
                <c:pt idx="26" c:formatCode="yyyy&quot;年&quot;m&quot;月&quot;">
                  <c:v>42795</c:v>
                </c:pt>
                <c:pt idx="27" c:formatCode="yyyy&quot;年&quot;m&quot;月&quot;">
                  <c:v>42826</c:v>
                </c:pt>
                <c:pt idx="28" c:formatCode="yyyy&quot;年&quot;m&quot;月&quot;">
                  <c:v>42856</c:v>
                </c:pt>
                <c:pt idx="29" c:formatCode="yyyy&quot;年&quot;m&quot;月&quot;">
                  <c:v>42887</c:v>
                </c:pt>
                <c:pt idx="30" c:formatCode="yyyy&quot;年&quot;m&quot;月&quot;">
                  <c:v>42917</c:v>
                </c:pt>
                <c:pt idx="31" c:formatCode="yyyy&quot;年&quot;m&quot;月&quot;">
                  <c:v>42948</c:v>
                </c:pt>
                <c:pt idx="32" c:formatCode="yyyy&quot;年&quot;m&quot;月&quot;">
                  <c:v>42979</c:v>
                </c:pt>
                <c:pt idx="33" c:formatCode="yyyy&quot;年&quot;m&quot;月&quot;">
                  <c:v>43009</c:v>
                </c:pt>
                <c:pt idx="34" c:formatCode="yyyy&quot;年&quot;m&quot;月&quot;">
                  <c:v>43040</c:v>
                </c:pt>
                <c:pt idx="35" c:formatCode="yyyy&quot;年&quot;m&quot;月&quot;">
                  <c:v>43070</c:v>
                </c:pt>
                <c:pt idx="36" c:formatCode="yyyy&quot;年&quot;m&quot;月&quot;">
                  <c:v>43101</c:v>
                </c:pt>
                <c:pt idx="37" c:formatCode="yyyy&quot;年&quot;m&quot;月&quot;">
                  <c:v>43132</c:v>
                </c:pt>
                <c:pt idx="38" c:formatCode="yyyy&quot;年&quot;m&quot;月&quot;">
                  <c:v>43160</c:v>
                </c:pt>
                <c:pt idx="39" c:formatCode="yyyy&quot;年&quot;m&quot;月&quot;">
                  <c:v>43191</c:v>
                </c:pt>
                <c:pt idx="40" c:formatCode="yyyy&quot;年&quot;m&quot;月&quot;">
                  <c:v>43221</c:v>
                </c:pt>
                <c:pt idx="41" c:formatCode="yyyy&quot;年&quot;m&quot;月&quot;">
                  <c:v>43252</c:v>
                </c:pt>
                <c:pt idx="42" c:formatCode="yyyy&quot;年&quot;m&quot;月&quot;">
                  <c:v>43282</c:v>
                </c:pt>
                <c:pt idx="43" c:formatCode="yyyy&quot;年&quot;m&quot;月&quot;">
                  <c:v>43313</c:v>
                </c:pt>
                <c:pt idx="44" c:formatCode="yyyy&quot;年&quot;m&quot;月&quot;">
                  <c:v>43344</c:v>
                </c:pt>
                <c:pt idx="45" c:formatCode="yyyy&quot;年&quot;m&quot;月&quot;">
                  <c:v>43374</c:v>
                </c:pt>
                <c:pt idx="46" c:formatCode="yyyy&quot;年&quot;m&quot;月&quot;">
                  <c:v>43405</c:v>
                </c:pt>
                <c:pt idx="47" c:formatCode="yyyy&quot;年&quot;m&quot;月&quot;">
                  <c:v>43435</c:v>
                </c:pt>
                <c:pt idx="48" c:formatCode="yyyy&quot;年&quot;m&quot;月&quot;">
                  <c:v>43466</c:v>
                </c:pt>
                <c:pt idx="49" c:formatCode="yyyy&quot;年&quot;m&quot;月&quot;">
                  <c:v>43497</c:v>
                </c:pt>
                <c:pt idx="50" c:formatCode="yyyy&quot;年&quot;m&quot;月&quot;">
                  <c:v>43525</c:v>
                </c:pt>
                <c:pt idx="51" c:formatCode="yyyy&quot;年&quot;m&quot;月&quot;">
                  <c:v>43556</c:v>
                </c:pt>
                <c:pt idx="52" c:formatCode="yyyy&quot;年&quot;m&quot;月&quot;">
                  <c:v>43586</c:v>
                </c:pt>
                <c:pt idx="53" c:formatCode="yyyy&quot;年&quot;m&quot;月&quot;">
                  <c:v>43617</c:v>
                </c:pt>
                <c:pt idx="54" c:formatCode="yyyy&quot;年&quot;m&quot;月&quot;">
                  <c:v>43647</c:v>
                </c:pt>
                <c:pt idx="55" c:formatCode="yyyy&quot;年&quot;m&quot;月&quot;">
                  <c:v>43678</c:v>
                </c:pt>
                <c:pt idx="56" c:formatCode="yyyy&quot;年&quot;m&quot;月&quot;">
                  <c:v>43709</c:v>
                </c:pt>
                <c:pt idx="57" c:formatCode="yyyy&quot;年&quot;m&quot;月&quot;">
                  <c:v>43739</c:v>
                </c:pt>
                <c:pt idx="58" c:formatCode="yyyy&quot;年&quot;m&quot;月&quot;">
                  <c:v>43770</c:v>
                </c:pt>
                <c:pt idx="59" c:formatCode="yyyy&quot;年&quot;m&quot;月&quot;">
                  <c:v>43800</c:v>
                </c:pt>
                <c:pt idx="60" c:formatCode="yyyy&quot;年&quot;m&quot;月&quot;">
                  <c:v>43831</c:v>
                </c:pt>
                <c:pt idx="61" c:formatCode="yyyy&quot;年&quot;m&quot;月&quot;">
                  <c:v>43862</c:v>
                </c:pt>
                <c:pt idx="62" c:formatCode="yyyy&quot;年&quot;m&quot;月&quot;">
                  <c:v>43891</c:v>
                </c:pt>
                <c:pt idx="63" c:formatCode="yyyy&quot;年&quot;m&quot;月&quot;">
                  <c:v>43922</c:v>
                </c:pt>
                <c:pt idx="64" c:formatCode="yyyy&quot;年&quot;m&quot;月&quot;">
                  <c:v>43952</c:v>
                </c:pt>
                <c:pt idx="65" c:formatCode="yyyy&quot;年&quot;m&quot;月&quot;">
                  <c:v>43983</c:v>
                </c:pt>
                <c:pt idx="66" c:formatCode="yyyy&quot;年&quot;m&quot;月&quot;">
                  <c:v>44013</c:v>
                </c:pt>
                <c:pt idx="67" c:formatCode="yyyy&quot;年&quot;m&quot;月&quot;">
                  <c:v>44044</c:v>
                </c:pt>
                <c:pt idx="68" c:formatCode="yyyy&quot;年&quot;m&quot;月&quot;">
                  <c:v>44075</c:v>
                </c:pt>
                <c:pt idx="69" c:formatCode="yyyy&quot;年&quot;m&quot;月&quot;">
                  <c:v>44105</c:v>
                </c:pt>
                <c:pt idx="70" c:formatCode="yyyy&quot;年&quot;m&quot;月&quot;">
                  <c:v>44136</c:v>
                </c:pt>
                <c:pt idx="71" c:formatCode="yyyy&quot;年&quot;m&quot;月&quot;">
                  <c:v>44166</c:v>
                </c:pt>
                <c:pt idx="72" c:formatCode="yyyy&quot;年&quot;m&quot;月&quot;">
                  <c:v>44197</c:v>
                </c:pt>
                <c:pt idx="73" c:formatCode="yyyy&quot;年&quot;m&quot;月&quot;">
                  <c:v>44229</c:v>
                </c:pt>
                <c:pt idx="74" c:formatCode="yyyy&quot;年&quot;m&quot;月&quot;">
                  <c:v>44261</c:v>
                </c:pt>
                <c:pt idx="75" c:formatCode="yyyy&quot;年&quot;m&quot;月&quot;">
                  <c:v>44293</c:v>
                </c:pt>
                <c:pt idx="76" c:formatCode="yyyy&quot;年&quot;m&quot;月&quot;">
                  <c:v>44325</c:v>
                </c:pt>
                <c:pt idx="77" c:formatCode="yyyy&quot;年&quot;m&quot;月&quot;">
                  <c:v>44357</c:v>
                </c:pt>
                <c:pt idx="78" c:formatCode="yyyy&quot;年&quot;m&quot;月&quot;">
                  <c:v>44389</c:v>
                </c:pt>
                <c:pt idx="79" c:formatCode="yyyy&quot;年&quot;m&quot;月&quot;">
                  <c:v>44418</c:v>
                </c:pt>
                <c:pt idx="80" c:formatCode="yyyy&quot;年&quot;m&quot;月&quot;">
                  <c:v>44449</c:v>
                </c:pt>
                <c:pt idx="81" c:formatCode="yyyy&quot;年&quot;m&quot;月&quot;">
                  <c:v>44480</c:v>
                </c:pt>
                <c:pt idx="82" c:formatCode="yyyy&quot;年&quot;m&quot;月&quot;">
                  <c:v>44511</c:v>
                </c:pt>
                <c:pt idx="83" c:formatCode="yyyy&quot;年&quot;m&quot;月&quot;">
                  <c:v>44541</c:v>
                </c:pt>
                <c:pt idx="84" c:formatCode="yyyy&quot;年&quot;m&quot;月&quot;">
                  <c:v>44572</c:v>
                </c:pt>
                <c:pt idx="85" c:formatCode="yyyy&quot;年&quot;m&quot;月&quot;">
                  <c:v>44603</c:v>
                </c:pt>
                <c:pt idx="86" c:formatCode="yyyy&quot;年&quot;m&quot;月&quot;">
                  <c:v>44636</c:v>
                </c:pt>
                <c:pt idx="87" c:formatCode="yyyy&quot;年&quot;m&quot;月&quot;">
                  <c:v>44668</c:v>
                </c:pt>
                <c:pt idx="88" c:formatCode="yyyy&quot;年&quot;m&quot;月&quot;">
                  <c:v>44699</c:v>
                </c:pt>
                <c:pt idx="89" c:formatCode="yyyy&quot;年&quot;m&quot;月&quot;">
                  <c:v>44730</c:v>
                </c:pt>
              </c:numCache>
            </c:numRef>
          </c:cat>
          <c:val>
            <c:numRef>
              <c:f>'☆新能源汽车产销量（中汽协）'!$L$3:$L$92</c:f>
              <c:numCache>
                <c:formatCode>General</c:formatCode>
                <c:ptCount val="90"/>
                <c:pt idx="0">
                  <c:v>0.7</c:v>
                </c:pt>
                <c:pt idx="1">
                  <c:v>0.6</c:v>
                </c:pt>
                <c:pt idx="2">
                  <c:v>1.4</c:v>
                </c:pt>
                <c:pt idx="3">
                  <c:v>1</c:v>
                </c:pt>
                <c:pt idx="4">
                  <c:v>1.6</c:v>
                </c:pt>
                <c:pt idx="5">
                  <c:v>2.2</c:v>
                </c:pt>
                <c:pt idx="6">
                  <c:v>1.8</c:v>
                </c:pt>
                <c:pt idx="7">
                  <c:v>1.9</c:v>
                </c:pt>
                <c:pt idx="8">
                  <c:v>2.9</c:v>
                </c:pt>
                <c:pt idx="9">
                  <c:v>3.7</c:v>
                </c:pt>
                <c:pt idx="10">
                  <c:v>6.8</c:v>
                </c:pt>
                <c:pt idx="11">
                  <c:v>8.4</c:v>
                </c:pt>
                <c:pt idx="12">
                  <c:v>2.2</c:v>
                </c:pt>
                <c:pt idx="13">
                  <c:v>1.4</c:v>
                </c:pt>
                <c:pt idx="14">
                  <c:v>2.3</c:v>
                </c:pt>
                <c:pt idx="15">
                  <c:v>3.2</c:v>
                </c:pt>
                <c:pt idx="16">
                  <c:v>3.5</c:v>
                </c:pt>
                <c:pt idx="17">
                  <c:v>4.4</c:v>
                </c:pt>
                <c:pt idx="18">
                  <c:v>3.6</c:v>
                </c:pt>
                <c:pt idx="19">
                  <c:v>3.8</c:v>
                </c:pt>
                <c:pt idx="20">
                  <c:v>4.4</c:v>
                </c:pt>
                <c:pt idx="21">
                  <c:v>4.4</c:v>
                </c:pt>
                <c:pt idx="22">
                  <c:v>6.5</c:v>
                </c:pt>
                <c:pt idx="23">
                  <c:v>10.4</c:v>
                </c:pt>
                <c:pt idx="24">
                  <c:v>0.6</c:v>
                </c:pt>
                <c:pt idx="25">
                  <c:v>1.8</c:v>
                </c:pt>
                <c:pt idx="26">
                  <c:v>3.1</c:v>
                </c:pt>
                <c:pt idx="27">
                  <c:v>3.4</c:v>
                </c:pt>
                <c:pt idx="28">
                  <c:v>4.5</c:v>
                </c:pt>
                <c:pt idx="29">
                  <c:v>5.9</c:v>
                </c:pt>
                <c:pt idx="30">
                  <c:v>5.6</c:v>
                </c:pt>
                <c:pt idx="31">
                  <c:v>6.8</c:v>
                </c:pt>
                <c:pt idx="32">
                  <c:v>7.8</c:v>
                </c:pt>
                <c:pt idx="33">
                  <c:v>9.1</c:v>
                </c:pt>
                <c:pt idx="34">
                  <c:v>11.9</c:v>
                </c:pt>
                <c:pt idx="35">
                  <c:v>16.3</c:v>
                </c:pt>
                <c:pt idx="36">
                  <c:v>3.8</c:v>
                </c:pt>
                <c:pt idx="37">
                  <c:v>4.3</c:v>
                </c:pt>
                <c:pt idx="38">
                  <c:v>6.8</c:v>
                </c:pt>
                <c:pt idx="39">
                  <c:v>8.2</c:v>
                </c:pt>
                <c:pt idx="40">
                  <c:v>10.2</c:v>
                </c:pt>
                <c:pt idx="41">
                  <c:v>8.4</c:v>
                </c:pt>
                <c:pt idx="42">
                  <c:v>8.4</c:v>
                </c:pt>
                <c:pt idx="43">
                  <c:v>10.1</c:v>
                </c:pt>
                <c:pt idx="44">
                  <c:v>12.1</c:v>
                </c:pt>
                <c:pt idx="45">
                  <c:v>13.8</c:v>
                </c:pt>
                <c:pt idx="46">
                  <c:v>16.9</c:v>
                </c:pt>
                <c:pt idx="47">
                  <c:v>22</c:v>
                </c:pt>
                <c:pt idx="48">
                  <c:v>9.6</c:v>
                </c:pt>
                <c:pt idx="49">
                  <c:v>5.3</c:v>
                </c:pt>
                <c:pt idx="50">
                  <c:v>12.6</c:v>
                </c:pt>
                <c:pt idx="51">
                  <c:v>9.7</c:v>
                </c:pt>
                <c:pt idx="52">
                  <c:v>10.4</c:v>
                </c:pt>
                <c:pt idx="53">
                  <c:v>15.2</c:v>
                </c:pt>
                <c:pt idx="54">
                  <c:v>8</c:v>
                </c:pt>
                <c:pt idx="55">
                  <c:v>8.5</c:v>
                </c:pt>
                <c:pt idx="56">
                  <c:v>8</c:v>
                </c:pt>
                <c:pt idx="57">
                  <c:v>7.5</c:v>
                </c:pt>
                <c:pt idx="58">
                  <c:v>9.5</c:v>
                </c:pt>
                <c:pt idx="59">
                  <c:v>16.3</c:v>
                </c:pt>
                <c:pt idx="60">
                  <c:v>4.4</c:v>
                </c:pt>
                <c:pt idx="61">
                  <c:v>1.29</c:v>
                </c:pt>
                <c:pt idx="62">
                  <c:v>5.3</c:v>
                </c:pt>
                <c:pt idx="63">
                  <c:v>7.2</c:v>
                </c:pt>
                <c:pt idx="64">
                  <c:v>8.2</c:v>
                </c:pt>
                <c:pt idx="65">
                  <c:v>10.4</c:v>
                </c:pt>
                <c:pt idx="66">
                  <c:v>9.8</c:v>
                </c:pt>
                <c:pt idx="67">
                  <c:v>10.9</c:v>
                </c:pt>
                <c:pt idx="68">
                  <c:v>13.8</c:v>
                </c:pt>
                <c:pt idx="69">
                  <c:v>16</c:v>
                </c:pt>
                <c:pt idx="70">
                  <c:v>20</c:v>
                </c:pt>
                <c:pt idx="71">
                  <c:v>24.8</c:v>
                </c:pt>
                <c:pt idx="72">
                  <c:v>17.9</c:v>
                </c:pt>
                <c:pt idx="73">
                  <c:v>11</c:v>
                </c:pt>
                <c:pt idx="74">
                  <c:v>22.6</c:v>
                </c:pt>
                <c:pt idx="75">
                  <c:v>20.6</c:v>
                </c:pt>
                <c:pt idx="76">
                  <c:v>21.7</c:v>
                </c:pt>
                <c:pt idx="77">
                  <c:v>25.6</c:v>
                </c:pt>
                <c:pt idx="78">
                  <c:v>27.1</c:v>
                </c:pt>
                <c:pt idx="79">
                  <c:v>32.1</c:v>
                </c:pt>
                <c:pt idx="80">
                  <c:v>35.7</c:v>
                </c:pt>
                <c:pt idx="81">
                  <c:v>38.3</c:v>
                </c:pt>
                <c:pt idx="82">
                  <c:v>45</c:v>
                </c:pt>
                <c:pt idx="83">
                  <c:v>53.1</c:v>
                </c:pt>
                <c:pt idx="84">
                  <c:v>43.1</c:v>
                </c:pt>
                <c:pt idx="85">
                  <c:v>33.4</c:v>
                </c:pt>
                <c:pt idx="86">
                  <c:v>48.4</c:v>
                </c:pt>
                <c:pt idx="87">
                  <c:v>29.9</c:v>
                </c:pt>
                <c:pt idx="88">
                  <c:v>44.7</c:v>
                </c:pt>
                <c:pt idx="89">
                  <c:v>59.6</c:v>
                </c:pt>
              </c:numCache>
            </c:numRef>
          </c:val>
        </c:ser>
        <c:dLbls>
          <c:showLegendKey val="0"/>
          <c:showVal val="0"/>
          <c:showCatName val="0"/>
          <c:showSerName val="0"/>
          <c:showPercent val="0"/>
          <c:showBubbleSize val="0"/>
        </c:dLbls>
        <c:gapWidth val="150"/>
        <c:axId val="729180208"/>
        <c:axId val="734615744"/>
        <c:extLst>
          <c:ext xmlns:c15="http://schemas.microsoft.com/office/drawing/2012/chart" uri="{02D57815-91ED-43cb-92C2-25804820EDAC}">
            <c15:filteredBarSeries>
              <c15:ser>
                <c:idx val="2"/>
                <c:order val="2"/>
                <c:tx>
                  <c:strRef>
                    <c:extLst>
                      <c:ext uri="{02D57815-91ED-43cb-92C2-25804820EDAC}">
                        <c15:formulaRef>
                          <c15:sqref>'☆新能源汽车产销量（中汽协）'!$R$1:$R$2</c15:sqref>
                        </c15:formulaRef>
                      </c:ext>
                    </c:extLst>
                    <c:strCache>
                      <c:ptCount val="1"/>
                      <c:pt idx="0">
                        <c:v>纯电动汽车 产量</c:v>
                      </c:pt>
                    </c:strCache>
                  </c:strRef>
                </c:tx>
                <c:spPr>
                  <a:solidFill>
                    <a:schemeClr val="accent3"/>
                  </a:solidFill>
                  <a:ln>
                    <a:noFill/>
                  </a:ln>
                  <a:effectLst/>
                </c:spPr>
                <c:invertIfNegative val="0"/>
                <c:dLbls>
                  <c:delete val="1"/>
                </c:dLbls>
                <c:cat>
                  <c:numRef>
                    <c:extLst>
                      <c:ext uri="{02D57815-91ED-43cb-92C2-25804820EDAC}">
                        <c15:fullRef>
                          <c15:sqref/>
                        </c15:fullRef>
                        <c15:formulaRef>
                          <c15:sqref>'☆新能源汽车产销量（中汽协）'!$A$3:$A$92</c15:sqref>
                        </c15:formulaRef>
                      </c:ext>
                    </c:extLst>
                    <c:numCache>
                      <c:formatCode>yyyy"年"m"月"</c:formatCode>
                      <c:ptCount val="90"/>
                      <c:pt idx="0" c:formatCode="yyyy&quot;年&quot;m&quot;月&quot;">
                        <c:v>42005</c:v>
                      </c:pt>
                      <c:pt idx="1" c:formatCode="yyyy&quot;年&quot;m&quot;月&quot;">
                        <c:v>42036</c:v>
                      </c:pt>
                      <c:pt idx="2" c:formatCode="yyyy&quot;年&quot;m&quot;月&quot;">
                        <c:v>42064</c:v>
                      </c:pt>
                      <c:pt idx="3" c:formatCode="yyyy&quot;年&quot;m&quot;月&quot;">
                        <c:v>42095</c:v>
                      </c:pt>
                      <c:pt idx="4" c:formatCode="yyyy&quot;年&quot;m&quot;月&quot;">
                        <c:v>42125</c:v>
                      </c:pt>
                      <c:pt idx="5" c:formatCode="yyyy&quot;年&quot;m&quot;月&quot;">
                        <c:v>42156</c:v>
                      </c:pt>
                      <c:pt idx="6" c:formatCode="yyyy&quot;年&quot;m&quot;月&quot;">
                        <c:v>42186</c:v>
                      </c:pt>
                      <c:pt idx="7" c:formatCode="yyyy&quot;年&quot;m&quot;月&quot;">
                        <c:v>42217</c:v>
                      </c:pt>
                      <c:pt idx="8" c:formatCode="yyyy&quot;年&quot;m&quot;月&quot;">
                        <c:v>42248</c:v>
                      </c:pt>
                      <c:pt idx="9" c:formatCode="yyyy&quot;年&quot;m&quot;月&quot;">
                        <c:v>42278</c:v>
                      </c:pt>
                      <c:pt idx="10" c:formatCode="yyyy&quot;年&quot;m&quot;月&quot;">
                        <c:v>42309</c:v>
                      </c:pt>
                      <c:pt idx="11" c:formatCode="yyyy&quot;年&quot;m&quot;月&quot;">
                        <c:v>42339</c:v>
                      </c:pt>
                      <c:pt idx="12" c:formatCode="yyyy&quot;年&quot;m&quot;月&quot;">
                        <c:v>42370</c:v>
                      </c:pt>
                      <c:pt idx="13" c:formatCode="yyyy&quot;年&quot;m&quot;月&quot;">
                        <c:v>42401</c:v>
                      </c:pt>
                      <c:pt idx="14" c:formatCode="yyyy&quot;年&quot;m&quot;月&quot;">
                        <c:v>42430</c:v>
                      </c:pt>
                      <c:pt idx="15" c:formatCode="yyyy&quot;年&quot;m&quot;月&quot;">
                        <c:v>42461</c:v>
                      </c:pt>
                      <c:pt idx="16" c:formatCode="yyyy&quot;年&quot;m&quot;月&quot;">
                        <c:v>42491</c:v>
                      </c:pt>
                      <c:pt idx="17" c:formatCode="yyyy&quot;年&quot;m&quot;月&quot;">
                        <c:v>42522</c:v>
                      </c:pt>
                      <c:pt idx="18" c:formatCode="yyyy&quot;年&quot;m&quot;月&quot;">
                        <c:v>42552</c:v>
                      </c:pt>
                      <c:pt idx="19" c:formatCode="yyyy&quot;年&quot;m&quot;月&quot;">
                        <c:v>42583</c:v>
                      </c:pt>
                      <c:pt idx="20" c:formatCode="yyyy&quot;年&quot;m&quot;月&quot;">
                        <c:v>42614</c:v>
                      </c:pt>
                      <c:pt idx="21" c:formatCode="yyyy&quot;年&quot;m&quot;月&quot;">
                        <c:v>42644</c:v>
                      </c:pt>
                      <c:pt idx="22" c:formatCode="yyyy&quot;年&quot;m&quot;月&quot;">
                        <c:v>42675</c:v>
                      </c:pt>
                      <c:pt idx="23" c:formatCode="yyyy&quot;年&quot;m&quot;月&quot;">
                        <c:v>42705</c:v>
                      </c:pt>
                      <c:pt idx="24" c:formatCode="yyyy&quot;年&quot;m&quot;月&quot;">
                        <c:v>42736</c:v>
                      </c:pt>
                      <c:pt idx="25" c:formatCode="yyyy&quot;年&quot;m&quot;月&quot;">
                        <c:v>42767</c:v>
                      </c:pt>
                      <c:pt idx="26" c:formatCode="yyyy&quot;年&quot;m&quot;月&quot;">
                        <c:v>42795</c:v>
                      </c:pt>
                      <c:pt idx="27" c:formatCode="yyyy&quot;年&quot;m&quot;月&quot;">
                        <c:v>42826</c:v>
                      </c:pt>
                      <c:pt idx="28" c:formatCode="yyyy&quot;年&quot;m&quot;月&quot;">
                        <c:v>42856</c:v>
                      </c:pt>
                      <c:pt idx="29" c:formatCode="yyyy&quot;年&quot;m&quot;月&quot;">
                        <c:v>42887</c:v>
                      </c:pt>
                      <c:pt idx="30" c:formatCode="yyyy&quot;年&quot;m&quot;月&quot;">
                        <c:v>42917</c:v>
                      </c:pt>
                      <c:pt idx="31" c:formatCode="yyyy&quot;年&quot;m&quot;月&quot;">
                        <c:v>42948</c:v>
                      </c:pt>
                      <c:pt idx="32" c:formatCode="yyyy&quot;年&quot;m&quot;月&quot;">
                        <c:v>42979</c:v>
                      </c:pt>
                      <c:pt idx="33" c:formatCode="yyyy&quot;年&quot;m&quot;月&quot;">
                        <c:v>43009</c:v>
                      </c:pt>
                      <c:pt idx="34" c:formatCode="yyyy&quot;年&quot;m&quot;月&quot;">
                        <c:v>43040</c:v>
                      </c:pt>
                      <c:pt idx="35" c:formatCode="yyyy&quot;年&quot;m&quot;月&quot;">
                        <c:v>43070</c:v>
                      </c:pt>
                      <c:pt idx="36" c:formatCode="yyyy&quot;年&quot;m&quot;月&quot;">
                        <c:v>43101</c:v>
                      </c:pt>
                      <c:pt idx="37" c:formatCode="yyyy&quot;年&quot;m&quot;月&quot;">
                        <c:v>43132</c:v>
                      </c:pt>
                      <c:pt idx="38" c:formatCode="yyyy&quot;年&quot;m&quot;月&quot;">
                        <c:v>43160</c:v>
                      </c:pt>
                      <c:pt idx="39" c:formatCode="yyyy&quot;年&quot;m&quot;月&quot;">
                        <c:v>43191</c:v>
                      </c:pt>
                      <c:pt idx="40" c:formatCode="yyyy&quot;年&quot;m&quot;月&quot;">
                        <c:v>43221</c:v>
                      </c:pt>
                      <c:pt idx="41" c:formatCode="yyyy&quot;年&quot;m&quot;月&quot;">
                        <c:v>43252</c:v>
                      </c:pt>
                      <c:pt idx="42" c:formatCode="yyyy&quot;年&quot;m&quot;月&quot;">
                        <c:v>43282</c:v>
                      </c:pt>
                      <c:pt idx="43" c:formatCode="yyyy&quot;年&quot;m&quot;月&quot;">
                        <c:v>43313</c:v>
                      </c:pt>
                      <c:pt idx="44" c:formatCode="yyyy&quot;年&quot;m&quot;月&quot;">
                        <c:v>43344</c:v>
                      </c:pt>
                      <c:pt idx="45" c:formatCode="yyyy&quot;年&quot;m&quot;月&quot;">
                        <c:v>43374</c:v>
                      </c:pt>
                      <c:pt idx="46" c:formatCode="yyyy&quot;年&quot;m&quot;月&quot;">
                        <c:v>43405</c:v>
                      </c:pt>
                      <c:pt idx="47" c:formatCode="yyyy&quot;年&quot;m&quot;月&quot;">
                        <c:v>43435</c:v>
                      </c:pt>
                      <c:pt idx="48" c:formatCode="yyyy&quot;年&quot;m&quot;月&quot;">
                        <c:v>43466</c:v>
                      </c:pt>
                      <c:pt idx="49" c:formatCode="yyyy&quot;年&quot;m&quot;月&quot;">
                        <c:v>43497</c:v>
                      </c:pt>
                      <c:pt idx="50" c:formatCode="yyyy&quot;年&quot;m&quot;月&quot;">
                        <c:v>43525</c:v>
                      </c:pt>
                      <c:pt idx="51" c:formatCode="yyyy&quot;年&quot;m&quot;月&quot;">
                        <c:v>43556</c:v>
                      </c:pt>
                      <c:pt idx="52" c:formatCode="yyyy&quot;年&quot;m&quot;月&quot;">
                        <c:v>43586</c:v>
                      </c:pt>
                      <c:pt idx="53" c:formatCode="yyyy&quot;年&quot;m&quot;月&quot;">
                        <c:v>43617</c:v>
                      </c:pt>
                      <c:pt idx="54" c:formatCode="yyyy&quot;年&quot;m&quot;月&quot;">
                        <c:v>43647</c:v>
                      </c:pt>
                      <c:pt idx="55" c:formatCode="yyyy&quot;年&quot;m&quot;月&quot;">
                        <c:v>43678</c:v>
                      </c:pt>
                      <c:pt idx="56" c:formatCode="yyyy&quot;年&quot;m&quot;月&quot;">
                        <c:v>43709</c:v>
                      </c:pt>
                      <c:pt idx="57" c:formatCode="yyyy&quot;年&quot;m&quot;月&quot;">
                        <c:v>43739</c:v>
                      </c:pt>
                      <c:pt idx="58" c:formatCode="yyyy&quot;年&quot;m&quot;月&quot;">
                        <c:v>43770</c:v>
                      </c:pt>
                      <c:pt idx="59" c:formatCode="yyyy&quot;年&quot;m&quot;月&quot;">
                        <c:v>43800</c:v>
                      </c:pt>
                      <c:pt idx="60" c:formatCode="yyyy&quot;年&quot;m&quot;月&quot;">
                        <c:v>43831</c:v>
                      </c:pt>
                      <c:pt idx="61" c:formatCode="yyyy&quot;年&quot;m&quot;月&quot;">
                        <c:v>43862</c:v>
                      </c:pt>
                      <c:pt idx="62" c:formatCode="yyyy&quot;年&quot;m&quot;月&quot;">
                        <c:v>43891</c:v>
                      </c:pt>
                      <c:pt idx="63" c:formatCode="yyyy&quot;年&quot;m&quot;月&quot;">
                        <c:v>43922</c:v>
                      </c:pt>
                      <c:pt idx="64" c:formatCode="yyyy&quot;年&quot;m&quot;月&quot;">
                        <c:v>43952</c:v>
                      </c:pt>
                      <c:pt idx="65" c:formatCode="yyyy&quot;年&quot;m&quot;月&quot;">
                        <c:v>43983</c:v>
                      </c:pt>
                      <c:pt idx="66" c:formatCode="yyyy&quot;年&quot;m&quot;月&quot;">
                        <c:v>44013</c:v>
                      </c:pt>
                      <c:pt idx="67" c:formatCode="yyyy&quot;年&quot;m&quot;月&quot;">
                        <c:v>44044</c:v>
                      </c:pt>
                      <c:pt idx="68" c:formatCode="yyyy&quot;年&quot;m&quot;月&quot;">
                        <c:v>44075</c:v>
                      </c:pt>
                      <c:pt idx="69" c:formatCode="yyyy&quot;年&quot;m&quot;月&quot;">
                        <c:v>44105</c:v>
                      </c:pt>
                      <c:pt idx="70" c:formatCode="yyyy&quot;年&quot;m&quot;月&quot;">
                        <c:v>44136</c:v>
                      </c:pt>
                      <c:pt idx="71" c:formatCode="yyyy&quot;年&quot;m&quot;月&quot;">
                        <c:v>44166</c:v>
                      </c:pt>
                      <c:pt idx="72" c:formatCode="yyyy&quot;年&quot;m&quot;月&quot;">
                        <c:v>44197</c:v>
                      </c:pt>
                      <c:pt idx="73" c:formatCode="yyyy&quot;年&quot;m&quot;月&quot;">
                        <c:v>44229</c:v>
                      </c:pt>
                      <c:pt idx="74" c:formatCode="yyyy&quot;年&quot;m&quot;月&quot;">
                        <c:v>44261</c:v>
                      </c:pt>
                      <c:pt idx="75" c:formatCode="yyyy&quot;年&quot;m&quot;月&quot;">
                        <c:v>44293</c:v>
                      </c:pt>
                      <c:pt idx="76" c:formatCode="yyyy&quot;年&quot;m&quot;月&quot;">
                        <c:v>44325</c:v>
                      </c:pt>
                      <c:pt idx="77" c:formatCode="yyyy&quot;年&quot;m&quot;月&quot;">
                        <c:v>44357</c:v>
                      </c:pt>
                      <c:pt idx="78" c:formatCode="yyyy&quot;年&quot;m&quot;月&quot;">
                        <c:v>44389</c:v>
                      </c:pt>
                      <c:pt idx="79" c:formatCode="yyyy&quot;年&quot;m&quot;月&quot;">
                        <c:v>44418</c:v>
                      </c:pt>
                      <c:pt idx="80" c:formatCode="yyyy&quot;年&quot;m&quot;月&quot;">
                        <c:v>44449</c:v>
                      </c:pt>
                      <c:pt idx="81" c:formatCode="yyyy&quot;年&quot;m&quot;月&quot;">
                        <c:v>44480</c:v>
                      </c:pt>
                      <c:pt idx="82" c:formatCode="yyyy&quot;年&quot;m&quot;月&quot;">
                        <c:v>44511</c:v>
                      </c:pt>
                      <c:pt idx="83" c:formatCode="yyyy&quot;年&quot;m&quot;月&quot;">
                        <c:v>44541</c:v>
                      </c:pt>
                      <c:pt idx="84" c:formatCode="yyyy&quot;年&quot;m&quot;月&quot;">
                        <c:v>44572</c:v>
                      </c:pt>
                      <c:pt idx="85" c:formatCode="yyyy&quot;年&quot;m&quot;月&quot;">
                        <c:v>44603</c:v>
                      </c:pt>
                      <c:pt idx="86" c:formatCode="yyyy&quot;年&quot;m&quot;月&quot;">
                        <c:v>44636</c:v>
                      </c:pt>
                      <c:pt idx="87" c:formatCode="yyyy&quot;年&quot;m&quot;月&quot;">
                        <c:v>44668</c:v>
                      </c:pt>
                      <c:pt idx="88" c:formatCode="yyyy&quot;年&quot;m&quot;月&quot;">
                        <c:v>44699</c:v>
                      </c:pt>
                      <c:pt idx="89" c:formatCode="yyyy&quot;年&quot;m&quot;月&quot;">
                        <c:v>44730</c:v>
                      </c:pt>
                    </c:numCache>
                  </c:numRef>
                </c:cat>
                <c:val>
                  <c:numRef>
                    <c:extLst>
                      <c:ext uri="{02D57815-91ED-43cb-92C2-25804820EDAC}">
                        <c15:formulaRef>
                          <c15:sqref>'☆新能源汽车产销量（中汽协）'!$R$51:$R$74</c15:sqref>
                        </c15:formulaRef>
                      </c:ext>
                    </c:extLst>
                    <c:numCache>
                      <c:formatCode>General</c:formatCode>
                      <c:ptCount val="24"/>
                      <c:pt idx="0">
                        <c:v>6.7</c:v>
                      </c:pt>
                      <c:pt idx="1">
                        <c:v>4.4</c:v>
                      </c:pt>
                      <c:pt idx="2">
                        <c:v>10</c:v>
                      </c:pt>
                      <c:pt idx="3">
                        <c:v>8.2</c:v>
                      </c:pt>
                      <c:pt idx="4">
                        <c:v>9.4</c:v>
                      </c:pt>
                      <c:pt idx="5">
                        <c:v>11.3</c:v>
                      </c:pt>
                      <c:pt idx="6">
                        <c:v>6.5</c:v>
                      </c:pt>
                      <c:pt idx="7">
                        <c:v>7.4</c:v>
                      </c:pt>
                      <c:pt idx="8">
                        <c:v>7.4</c:v>
                      </c:pt>
                      <c:pt idx="9">
                        <c:v>7.8</c:v>
                      </c:pt>
                      <c:pt idx="10">
                        <c:v>9.6</c:v>
                      </c:pt>
                      <c:pt idx="11">
                        <c:v>13.3</c:v>
                      </c:pt>
                      <c:pt idx="12">
                        <c:v>3.06</c:v>
                      </c:pt>
                      <c:pt idx="13">
                        <c:v>8342</c:v>
                      </c:pt>
                      <c:pt idx="14">
                        <c:v>3.8</c:v>
                      </c:pt>
                      <c:pt idx="16">
                        <c:v>6.3</c:v>
                      </c:pt>
                      <c:pt idx="17">
                        <c:v>7.9</c:v>
                      </c:pt>
                      <c:pt idx="18">
                        <c:v>7.9</c:v>
                      </c:pt>
                      <c:pt idx="20">
                        <c:v>10.7</c:v>
                      </c:pt>
                      <c:pt idx="21">
                        <c:v>14.1</c:v>
                      </c:pt>
                      <c:pt idx="22">
                        <c:v>16.4</c:v>
                      </c:pt>
                      <c:pt idx="23">
                        <c:v>20.3</c:v>
                      </c:pt>
                    </c:numCache>
                  </c:numRef>
                </c:val>
              </c15:ser>
            </c15:filteredBarSeries>
            <c15:filteredBarSeries>
              <c15:ser>
                <c:idx val="3"/>
                <c:order val="3"/>
                <c:tx>
                  <c:strRef>
                    <c:extLst>
                      <c:ext uri="{02D57815-91ED-43cb-92C2-25804820EDAC}">
                        <c15:formulaRef>
                          <c15:sqref>'☆新能源汽车产销量（中汽协）'!$S$1:$S$2</c15:sqref>
                        </c15:formulaRef>
                      </c:ext>
                    </c:extLst>
                    <c:strCache>
                      <c:ptCount val="1"/>
                      <c:pt idx="0">
                        <c:v>纯电动汽车 销量</c:v>
                      </c:pt>
                    </c:strCache>
                  </c:strRef>
                </c:tx>
                <c:spPr>
                  <a:solidFill>
                    <a:schemeClr val="accent4"/>
                  </a:solidFill>
                  <a:ln>
                    <a:noFill/>
                  </a:ln>
                  <a:effectLst/>
                </c:spPr>
                <c:invertIfNegative val="0"/>
                <c:dLbls>
                  <c:delete val="1"/>
                </c:dLbls>
                <c:cat>
                  <c:numRef>
                    <c:extLst>
                      <c:ext uri="{02D57815-91ED-43cb-92C2-25804820EDAC}">
                        <c15:fullRef>
                          <c15:sqref/>
                        </c15:fullRef>
                        <c15:formulaRef>
                          <c15:sqref>'☆新能源汽车产销量（中汽协）'!$A$3:$A$92</c15:sqref>
                        </c15:formulaRef>
                      </c:ext>
                    </c:extLst>
                    <c:numCache>
                      <c:formatCode>yyyy"年"m"月"</c:formatCode>
                      <c:ptCount val="90"/>
                      <c:pt idx="0" c:formatCode="yyyy&quot;年&quot;m&quot;月&quot;">
                        <c:v>42005</c:v>
                      </c:pt>
                      <c:pt idx="1" c:formatCode="yyyy&quot;年&quot;m&quot;月&quot;">
                        <c:v>42036</c:v>
                      </c:pt>
                      <c:pt idx="2" c:formatCode="yyyy&quot;年&quot;m&quot;月&quot;">
                        <c:v>42064</c:v>
                      </c:pt>
                      <c:pt idx="3" c:formatCode="yyyy&quot;年&quot;m&quot;月&quot;">
                        <c:v>42095</c:v>
                      </c:pt>
                      <c:pt idx="4" c:formatCode="yyyy&quot;年&quot;m&quot;月&quot;">
                        <c:v>42125</c:v>
                      </c:pt>
                      <c:pt idx="5" c:formatCode="yyyy&quot;年&quot;m&quot;月&quot;">
                        <c:v>42156</c:v>
                      </c:pt>
                      <c:pt idx="6" c:formatCode="yyyy&quot;年&quot;m&quot;月&quot;">
                        <c:v>42186</c:v>
                      </c:pt>
                      <c:pt idx="7" c:formatCode="yyyy&quot;年&quot;m&quot;月&quot;">
                        <c:v>42217</c:v>
                      </c:pt>
                      <c:pt idx="8" c:formatCode="yyyy&quot;年&quot;m&quot;月&quot;">
                        <c:v>42248</c:v>
                      </c:pt>
                      <c:pt idx="9" c:formatCode="yyyy&quot;年&quot;m&quot;月&quot;">
                        <c:v>42278</c:v>
                      </c:pt>
                      <c:pt idx="10" c:formatCode="yyyy&quot;年&quot;m&quot;月&quot;">
                        <c:v>42309</c:v>
                      </c:pt>
                      <c:pt idx="11" c:formatCode="yyyy&quot;年&quot;m&quot;月&quot;">
                        <c:v>42339</c:v>
                      </c:pt>
                      <c:pt idx="12" c:formatCode="yyyy&quot;年&quot;m&quot;月&quot;">
                        <c:v>42370</c:v>
                      </c:pt>
                      <c:pt idx="13" c:formatCode="yyyy&quot;年&quot;m&quot;月&quot;">
                        <c:v>42401</c:v>
                      </c:pt>
                      <c:pt idx="14" c:formatCode="yyyy&quot;年&quot;m&quot;月&quot;">
                        <c:v>42430</c:v>
                      </c:pt>
                      <c:pt idx="15" c:formatCode="yyyy&quot;年&quot;m&quot;月&quot;">
                        <c:v>42461</c:v>
                      </c:pt>
                      <c:pt idx="16" c:formatCode="yyyy&quot;年&quot;m&quot;月&quot;">
                        <c:v>42491</c:v>
                      </c:pt>
                      <c:pt idx="17" c:formatCode="yyyy&quot;年&quot;m&quot;月&quot;">
                        <c:v>42522</c:v>
                      </c:pt>
                      <c:pt idx="18" c:formatCode="yyyy&quot;年&quot;m&quot;月&quot;">
                        <c:v>42552</c:v>
                      </c:pt>
                      <c:pt idx="19" c:formatCode="yyyy&quot;年&quot;m&quot;月&quot;">
                        <c:v>42583</c:v>
                      </c:pt>
                      <c:pt idx="20" c:formatCode="yyyy&quot;年&quot;m&quot;月&quot;">
                        <c:v>42614</c:v>
                      </c:pt>
                      <c:pt idx="21" c:formatCode="yyyy&quot;年&quot;m&quot;月&quot;">
                        <c:v>42644</c:v>
                      </c:pt>
                      <c:pt idx="22" c:formatCode="yyyy&quot;年&quot;m&quot;月&quot;">
                        <c:v>42675</c:v>
                      </c:pt>
                      <c:pt idx="23" c:formatCode="yyyy&quot;年&quot;m&quot;月&quot;">
                        <c:v>42705</c:v>
                      </c:pt>
                      <c:pt idx="24" c:formatCode="yyyy&quot;年&quot;m&quot;月&quot;">
                        <c:v>42736</c:v>
                      </c:pt>
                      <c:pt idx="25" c:formatCode="yyyy&quot;年&quot;m&quot;月&quot;">
                        <c:v>42767</c:v>
                      </c:pt>
                      <c:pt idx="26" c:formatCode="yyyy&quot;年&quot;m&quot;月&quot;">
                        <c:v>42795</c:v>
                      </c:pt>
                      <c:pt idx="27" c:formatCode="yyyy&quot;年&quot;m&quot;月&quot;">
                        <c:v>42826</c:v>
                      </c:pt>
                      <c:pt idx="28" c:formatCode="yyyy&quot;年&quot;m&quot;月&quot;">
                        <c:v>42856</c:v>
                      </c:pt>
                      <c:pt idx="29" c:formatCode="yyyy&quot;年&quot;m&quot;月&quot;">
                        <c:v>42887</c:v>
                      </c:pt>
                      <c:pt idx="30" c:formatCode="yyyy&quot;年&quot;m&quot;月&quot;">
                        <c:v>42917</c:v>
                      </c:pt>
                      <c:pt idx="31" c:formatCode="yyyy&quot;年&quot;m&quot;月&quot;">
                        <c:v>42948</c:v>
                      </c:pt>
                      <c:pt idx="32" c:formatCode="yyyy&quot;年&quot;m&quot;月&quot;">
                        <c:v>42979</c:v>
                      </c:pt>
                      <c:pt idx="33" c:formatCode="yyyy&quot;年&quot;m&quot;月&quot;">
                        <c:v>43009</c:v>
                      </c:pt>
                      <c:pt idx="34" c:formatCode="yyyy&quot;年&quot;m&quot;月&quot;">
                        <c:v>43040</c:v>
                      </c:pt>
                      <c:pt idx="35" c:formatCode="yyyy&quot;年&quot;m&quot;月&quot;">
                        <c:v>43070</c:v>
                      </c:pt>
                      <c:pt idx="36" c:formatCode="yyyy&quot;年&quot;m&quot;月&quot;">
                        <c:v>43101</c:v>
                      </c:pt>
                      <c:pt idx="37" c:formatCode="yyyy&quot;年&quot;m&quot;月&quot;">
                        <c:v>43132</c:v>
                      </c:pt>
                      <c:pt idx="38" c:formatCode="yyyy&quot;年&quot;m&quot;月&quot;">
                        <c:v>43160</c:v>
                      </c:pt>
                      <c:pt idx="39" c:formatCode="yyyy&quot;年&quot;m&quot;月&quot;">
                        <c:v>43191</c:v>
                      </c:pt>
                      <c:pt idx="40" c:formatCode="yyyy&quot;年&quot;m&quot;月&quot;">
                        <c:v>43221</c:v>
                      </c:pt>
                      <c:pt idx="41" c:formatCode="yyyy&quot;年&quot;m&quot;月&quot;">
                        <c:v>43252</c:v>
                      </c:pt>
                      <c:pt idx="42" c:formatCode="yyyy&quot;年&quot;m&quot;月&quot;">
                        <c:v>43282</c:v>
                      </c:pt>
                      <c:pt idx="43" c:formatCode="yyyy&quot;年&quot;m&quot;月&quot;">
                        <c:v>43313</c:v>
                      </c:pt>
                      <c:pt idx="44" c:formatCode="yyyy&quot;年&quot;m&quot;月&quot;">
                        <c:v>43344</c:v>
                      </c:pt>
                      <c:pt idx="45" c:formatCode="yyyy&quot;年&quot;m&quot;月&quot;">
                        <c:v>43374</c:v>
                      </c:pt>
                      <c:pt idx="46" c:formatCode="yyyy&quot;年&quot;m&quot;月&quot;">
                        <c:v>43405</c:v>
                      </c:pt>
                      <c:pt idx="47" c:formatCode="yyyy&quot;年&quot;m&quot;月&quot;">
                        <c:v>43435</c:v>
                      </c:pt>
                      <c:pt idx="48" c:formatCode="yyyy&quot;年&quot;m&quot;月&quot;">
                        <c:v>43466</c:v>
                      </c:pt>
                      <c:pt idx="49" c:formatCode="yyyy&quot;年&quot;m&quot;月&quot;">
                        <c:v>43497</c:v>
                      </c:pt>
                      <c:pt idx="50" c:formatCode="yyyy&quot;年&quot;m&quot;月&quot;">
                        <c:v>43525</c:v>
                      </c:pt>
                      <c:pt idx="51" c:formatCode="yyyy&quot;年&quot;m&quot;月&quot;">
                        <c:v>43556</c:v>
                      </c:pt>
                      <c:pt idx="52" c:formatCode="yyyy&quot;年&quot;m&quot;月&quot;">
                        <c:v>43586</c:v>
                      </c:pt>
                      <c:pt idx="53" c:formatCode="yyyy&quot;年&quot;m&quot;月&quot;">
                        <c:v>43617</c:v>
                      </c:pt>
                      <c:pt idx="54" c:formatCode="yyyy&quot;年&quot;m&quot;月&quot;">
                        <c:v>43647</c:v>
                      </c:pt>
                      <c:pt idx="55" c:formatCode="yyyy&quot;年&quot;m&quot;月&quot;">
                        <c:v>43678</c:v>
                      </c:pt>
                      <c:pt idx="56" c:formatCode="yyyy&quot;年&quot;m&quot;月&quot;">
                        <c:v>43709</c:v>
                      </c:pt>
                      <c:pt idx="57" c:formatCode="yyyy&quot;年&quot;m&quot;月&quot;">
                        <c:v>43739</c:v>
                      </c:pt>
                      <c:pt idx="58" c:formatCode="yyyy&quot;年&quot;m&quot;月&quot;">
                        <c:v>43770</c:v>
                      </c:pt>
                      <c:pt idx="59" c:formatCode="yyyy&quot;年&quot;m&quot;月&quot;">
                        <c:v>43800</c:v>
                      </c:pt>
                      <c:pt idx="60" c:formatCode="yyyy&quot;年&quot;m&quot;月&quot;">
                        <c:v>43831</c:v>
                      </c:pt>
                      <c:pt idx="61" c:formatCode="yyyy&quot;年&quot;m&quot;月&quot;">
                        <c:v>43862</c:v>
                      </c:pt>
                      <c:pt idx="62" c:formatCode="yyyy&quot;年&quot;m&quot;月&quot;">
                        <c:v>43891</c:v>
                      </c:pt>
                      <c:pt idx="63" c:formatCode="yyyy&quot;年&quot;m&quot;月&quot;">
                        <c:v>43922</c:v>
                      </c:pt>
                      <c:pt idx="64" c:formatCode="yyyy&quot;年&quot;m&quot;月&quot;">
                        <c:v>43952</c:v>
                      </c:pt>
                      <c:pt idx="65" c:formatCode="yyyy&quot;年&quot;m&quot;月&quot;">
                        <c:v>43983</c:v>
                      </c:pt>
                      <c:pt idx="66" c:formatCode="yyyy&quot;年&quot;m&quot;月&quot;">
                        <c:v>44013</c:v>
                      </c:pt>
                      <c:pt idx="67" c:formatCode="yyyy&quot;年&quot;m&quot;月&quot;">
                        <c:v>44044</c:v>
                      </c:pt>
                      <c:pt idx="68" c:formatCode="yyyy&quot;年&quot;m&quot;月&quot;">
                        <c:v>44075</c:v>
                      </c:pt>
                      <c:pt idx="69" c:formatCode="yyyy&quot;年&quot;m&quot;月&quot;">
                        <c:v>44105</c:v>
                      </c:pt>
                      <c:pt idx="70" c:formatCode="yyyy&quot;年&quot;m&quot;月&quot;">
                        <c:v>44136</c:v>
                      </c:pt>
                      <c:pt idx="71" c:formatCode="yyyy&quot;年&quot;m&quot;月&quot;">
                        <c:v>44166</c:v>
                      </c:pt>
                      <c:pt idx="72" c:formatCode="yyyy&quot;年&quot;m&quot;月&quot;">
                        <c:v>44197</c:v>
                      </c:pt>
                      <c:pt idx="73" c:formatCode="yyyy&quot;年&quot;m&quot;月&quot;">
                        <c:v>44229</c:v>
                      </c:pt>
                      <c:pt idx="74" c:formatCode="yyyy&quot;年&quot;m&quot;月&quot;">
                        <c:v>44261</c:v>
                      </c:pt>
                      <c:pt idx="75" c:formatCode="yyyy&quot;年&quot;m&quot;月&quot;">
                        <c:v>44293</c:v>
                      </c:pt>
                      <c:pt idx="76" c:formatCode="yyyy&quot;年&quot;m&quot;月&quot;">
                        <c:v>44325</c:v>
                      </c:pt>
                      <c:pt idx="77" c:formatCode="yyyy&quot;年&quot;m&quot;月&quot;">
                        <c:v>44357</c:v>
                      </c:pt>
                      <c:pt idx="78" c:formatCode="yyyy&quot;年&quot;m&quot;月&quot;">
                        <c:v>44389</c:v>
                      </c:pt>
                      <c:pt idx="79" c:formatCode="yyyy&quot;年&quot;m&quot;月&quot;">
                        <c:v>44418</c:v>
                      </c:pt>
                      <c:pt idx="80" c:formatCode="yyyy&quot;年&quot;m&quot;月&quot;">
                        <c:v>44449</c:v>
                      </c:pt>
                      <c:pt idx="81" c:formatCode="yyyy&quot;年&quot;m&quot;月&quot;">
                        <c:v>44480</c:v>
                      </c:pt>
                      <c:pt idx="82" c:formatCode="yyyy&quot;年&quot;m&quot;月&quot;">
                        <c:v>44511</c:v>
                      </c:pt>
                      <c:pt idx="83" c:formatCode="yyyy&quot;年&quot;m&quot;月&quot;">
                        <c:v>44541</c:v>
                      </c:pt>
                      <c:pt idx="84" c:formatCode="yyyy&quot;年&quot;m&quot;月&quot;">
                        <c:v>44572</c:v>
                      </c:pt>
                      <c:pt idx="85" c:formatCode="yyyy&quot;年&quot;m&quot;月&quot;">
                        <c:v>44603</c:v>
                      </c:pt>
                      <c:pt idx="86" c:formatCode="yyyy&quot;年&quot;m&quot;月&quot;">
                        <c:v>44636</c:v>
                      </c:pt>
                      <c:pt idx="87" c:formatCode="yyyy&quot;年&quot;m&quot;月&quot;">
                        <c:v>44668</c:v>
                      </c:pt>
                      <c:pt idx="88" c:formatCode="yyyy&quot;年&quot;m&quot;月&quot;">
                        <c:v>44699</c:v>
                      </c:pt>
                      <c:pt idx="89" c:formatCode="yyyy&quot;年&quot;m&quot;月&quot;">
                        <c:v>44730</c:v>
                      </c:pt>
                    </c:numCache>
                  </c:numRef>
                </c:cat>
                <c:val>
                  <c:numRef>
                    <c:extLst>
                      <c:ext uri="{02D57815-91ED-43cb-92C2-25804820EDAC}">
                        <c15:formulaRef>
                          <c15:sqref>'☆新能源汽车产销量（中汽协）'!$S$51:$S$74</c15:sqref>
                        </c15:formulaRef>
                      </c:ext>
                    </c:extLst>
                    <c:numCache>
                      <c:formatCode>General</c:formatCode>
                      <c:ptCount val="24"/>
                      <c:pt idx="0">
                        <c:v>7.5</c:v>
                      </c:pt>
                      <c:pt idx="1">
                        <c:v>4</c:v>
                      </c:pt>
                      <c:pt idx="2">
                        <c:v>9.6</c:v>
                      </c:pt>
                      <c:pt idx="3">
                        <c:v>7.1</c:v>
                      </c:pt>
                      <c:pt idx="4">
                        <c:v>8.3</c:v>
                      </c:pt>
                      <c:pt idx="5">
                        <c:v>12.9</c:v>
                      </c:pt>
                      <c:pt idx="6">
                        <c:v>6.1</c:v>
                      </c:pt>
                      <c:pt idx="7">
                        <c:v>6.9</c:v>
                      </c:pt>
                      <c:pt idx="8">
                        <c:v>6.3</c:v>
                      </c:pt>
                      <c:pt idx="9">
                        <c:v>5.9</c:v>
                      </c:pt>
                      <c:pt idx="10">
                        <c:v>8.1</c:v>
                      </c:pt>
                      <c:pt idx="11">
                        <c:v>14.5</c:v>
                      </c:pt>
                      <c:pt idx="12">
                        <c:v>3.39</c:v>
                      </c:pt>
                      <c:pt idx="13">
                        <c:v>1068</c:v>
                      </c:pt>
                      <c:pt idx="14">
                        <c:v>4</c:v>
                      </c:pt>
                      <c:pt idx="16">
                        <c:v>6.4</c:v>
                      </c:pt>
                      <c:pt idx="17">
                        <c:v>8.2</c:v>
                      </c:pt>
                      <c:pt idx="18">
                        <c:v>7.8</c:v>
                      </c:pt>
                      <c:pt idx="20">
                        <c:v>11.2</c:v>
                      </c:pt>
                      <c:pt idx="21">
                        <c:v>13.3</c:v>
                      </c:pt>
                      <c:pt idx="22">
                        <c:v>16.7</c:v>
                      </c:pt>
                      <c:pt idx="23">
                        <c:v>21.1</c:v>
                      </c:pt>
                    </c:numCache>
                  </c:numRef>
                </c:val>
              </c15:ser>
            </c15:filteredBarSeries>
            <c15:filteredBarSeries>
              <c15:ser>
                <c:idx val="4"/>
                <c:order val="4"/>
                <c:tx>
                  <c:strRef>
                    <c:extLst>
                      <c:ext uri="{02D57815-91ED-43cb-92C2-25804820EDAC}">
                        <c15:formulaRef>
                          <c15:sqref>'☆新能源汽车产销量（中汽协）'!$T$1:$T$2</c15:sqref>
                        </c15:formulaRef>
                      </c:ext>
                    </c:extLst>
                    <c:strCache>
                      <c:ptCount val="1"/>
                      <c:pt idx="0">
                        <c:v>插电式混动 产量</c:v>
                      </c:pt>
                    </c:strCache>
                  </c:strRef>
                </c:tx>
                <c:spPr>
                  <a:solidFill>
                    <a:schemeClr val="accent5"/>
                  </a:solidFill>
                  <a:ln>
                    <a:noFill/>
                  </a:ln>
                  <a:effectLst/>
                </c:spPr>
                <c:invertIfNegative val="0"/>
                <c:dLbls>
                  <c:delete val="1"/>
                </c:dLbls>
                <c:cat>
                  <c:numRef>
                    <c:extLst>
                      <c:ext uri="{02D57815-91ED-43cb-92C2-25804820EDAC}">
                        <c15:fullRef>
                          <c15:sqref/>
                        </c15:fullRef>
                        <c15:formulaRef>
                          <c15:sqref>'☆新能源汽车产销量（中汽协）'!$A$3:$A$92</c15:sqref>
                        </c15:formulaRef>
                      </c:ext>
                    </c:extLst>
                    <c:numCache>
                      <c:formatCode>yyyy"年"m"月"</c:formatCode>
                      <c:ptCount val="90"/>
                      <c:pt idx="0" c:formatCode="yyyy&quot;年&quot;m&quot;月&quot;">
                        <c:v>42005</c:v>
                      </c:pt>
                      <c:pt idx="1" c:formatCode="yyyy&quot;年&quot;m&quot;月&quot;">
                        <c:v>42036</c:v>
                      </c:pt>
                      <c:pt idx="2" c:formatCode="yyyy&quot;年&quot;m&quot;月&quot;">
                        <c:v>42064</c:v>
                      </c:pt>
                      <c:pt idx="3" c:formatCode="yyyy&quot;年&quot;m&quot;月&quot;">
                        <c:v>42095</c:v>
                      </c:pt>
                      <c:pt idx="4" c:formatCode="yyyy&quot;年&quot;m&quot;月&quot;">
                        <c:v>42125</c:v>
                      </c:pt>
                      <c:pt idx="5" c:formatCode="yyyy&quot;年&quot;m&quot;月&quot;">
                        <c:v>42156</c:v>
                      </c:pt>
                      <c:pt idx="6" c:formatCode="yyyy&quot;年&quot;m&quot;月&quot;">
                        <c:v>42186</c:v>
                      </c:pt>
                      <c:pt idx="7" c:formatCode="yyyy&quot;年&quot;m&quot;月&quot;">
                        <c:v>42217</c:v>
                      </c:pt>
                      <c:pt idx="8" c:formatCode="yyyy&quot;年&quot;m&quot;月&quot;">
                        <c:v>42248</c:v>
                      </c:pt>
                      <c:pt idx="9" c:formatCode="yyyy&quot;年&quot;m&quot;月&quot;">
                        <c:v>42278</c:v>
                      </c:pt>
                      <c:pt idx="10" c:formatCode="yyyy&quot;年&quot;m&quot;月&quot;">
                        <c:v>42309</c:v>
                      </c:pt>
                      <c:pt idx="11" c:formatCode="yyyy&quot;年&quot;m&quot;月&quot;">
                        <c:v>42339</c:v>
                      </c:pt>
                      <c:pt idx="12" c:formatCode="yyyy&quot;年&quot;m&quot;月&quot;">
                        <c:v>42370</c:v>
                      </c:pt>
                      <c:pt idx="13" c:formatCode="yyyy&quot;年&quot;m&quot;月&quot;">
                        <c:v>42401</c:v>
                      </c:pt>
                      <c:pt idx="14" c:formatCode="yyyy&quot;年&quot;m&quot;月&quot;">
                        <c:v>42430</c:v>
                      </c:pt>
                      <c:pt idx="15" c:formatCode="yyyy&quot;年&quot;m&quot;月&quot;">
                        <c:v>42461</c:v>
                      </c:pt>
                      <c:pt idx="16" c:formatCode="yyyy&quot;年&quot;m&quot;月&quot;">
                        <c:v>42491</c:v>
                      </c:pt>
                      <c:pt idx="17" c:formatCode="yyyy&quot;年&quot;m&quot;月&quot;">
                        <c:v>42522</c:v>
                      </c:pt>
                      <c:pt idx="18" c:formatCode="yyyy&quot;年&quot;m&quot;月&quot;">
                        <c:v>42552</c:v>
                      </c:pt>
                      <c:pt idx="19" c:formatCode="yyyy&quot;年&quot;m&quot;月&quot;">
                        <c:v>42583</c:v>
                      </c:pt>
                      <c:pt idx="20" c:formatCode="yyyy&quot;年&quot;m&quot;月&quot;">
                        <c:v>42614</c:v>
                      </c:pt>
                      <c:pt idx="21" c:formatCode="yyyy&quot;年&quot;m&quot;月&quot;">
                        <c:v>42644</c:v>
                      </c:pt>
                      <c:pt idx="22" c:formatCode="yyyy&quot;年&quot;m&quot;月&quot;">
                        <c:v>42675</c:v>
                      </c:pt>
                      <c:pt idx="23" c:formatCode="yyyy&quot;年&quot;m&quot;月&quot;">
                        <c:v>42705</c:v>
                      </c:pt>
                      <c:pt idx="24" c:formatCode="yyyy&quot;年&quot;m&quot;月&quot;">
                        <c:v>42736</c:v>
                      </c:pt>
                      <c:pt idx="25" c:formatCode="yyyy&quot;年&quot;m&quot;月&quot;">
                        <c:v>42767</c:v>
                      </c:pt>
                      <c:pt idx="26" c:formatCode="yyyy&quot;年&quot;m&quot;月&quot;">
                        <c:v>42795</c:v>
                      </c:pt>
                      <c:pt idx="27" c:formatCode="yyyy&quot;年&quot;m&quot;月&quot;">
                        <c:v>42826</c:v>
                      </c:pt>
                      <c:pt idx="28" c:formatCode="yyyy&quot;年&quot;m&quot;月&quot;">
                        <c:v>42856</c:v>
                      </c:pt>
                      <c:pt idx="29" c:formatCode="yyyy&quot;年&quot;m&quot;月&quot;">
                        <c:v>42887</c:v>
                      </c:pt>
                      <c:pt idx="30" c:formatCode="yyyy&quot;年&quot;m&quot;月&quot;">
                        <c:v>42917</c:v>
                      </c:pt>
                      <c:pt idx="31" c:formatCode="yyyy&quot;年&quot;m&quot;月&quot;">
                        <c:v>42948</c:v>
                      </c:pt>
                      <c:pt idx="32" c:formatCode="yyyy&quot;年&quot;m&quot;月&quot;">
                        <c:v>42979</c:v>
                      </c:pt>
                      <c:pt idx="33" c:formatCode="yyyy&quot;年&quot;m&quot;月&quot;">
                        <c:v>43009</c:v>
                      </c:pt>
                      <c:pt idx="34" c:formatCode="yyyy&quot;年&quot;m&quot;月&quot;">
                        <c:v>43040</c:v>
                      </c:pt>
                      <c:pt idx="35" c:formatCode="yyyy&quot;年&quot;m&quot;月&quot;">
                        <c:v>43070</c:v>
                      </c:pt>
                      <c:pt idx="36" c:formatCode="yyyy&quot;年&quot;m&quot;月&quot;">
                        <c:v>43101</c:v>
                      </c:pt>
                      <c:pt idx="37" c:formatCode="yyyy&quot;年&quot;m&quot;月&quot;">
                        <c:v>43132</c:v>
                      </c:pt>
                      <c:pt idx="38" c:formatCode="yyyy&quot;年&quot;m&quot;月&quot;">
                        <c:v>43160</c:v>
                      </c:pt>
                      <c:pt idx="39" c:formatCode="yyyy&quot;年&quot;m&quot;月&quot;">
                        <c:v>43191</c:v>
                      </c:pt>
                      <c:pt idx="40" c:formatCode="yyyy&quot;年&quot;m&quot;月&quot;">
                        <c:v>43221</c:v>
                      </c:pt>
                      <c:pt idx="41" c:formatCode="yyyy&quot;年&quot;m&quot;月&quot;">
                        <c:v>43252</c:v>
                      </c:pt>
                      <c:pt idx="42" c:formatCode="yyyy&quot;年&quot;m&quot;月&quot;">
                        <c:v>43282</c:v>
                      </c:pt>
                      <c:pt idx="43" c:formatCode="yyyy&quot;年&quot;m&quot;月&quot;">
                        <c:v>43313</c:v>
                      </c:pt>
                      <c:pt idx="44" c:formatCode="yyyy&quot;年&quot;m&quot;月&quot;">
                        <c:v>43344</c:v>
                      </c:pt>
                      <c:pt idx="45" c:formatCode="yyyy&quot;年&quot;m&quot;月&quot;">
                        <c:v>43374</c:v>
                      </c:pt>
                      <c:pt idx="46" c:formatCode="yyyy&quot;年&quot;m&quot;月&quot;">
                        <c:v>43405</c:v>
                      </c:pt>
                      <c:pt idx="47" c:formatCode="yyyy&quot;年&quot;m&quot;月&quot;">
                        <c:v>43435</c:v>
                      </c:pt>
                      <c:pt idx="48" c:formatCode="yyyy&quot;年&quot;m&quot;月&quot;">
                        <c:v>43466</c:v>
                      </c:pt>
                      <c:pt idx="49" c:formatCode="yyyy&quot;年&quot;m&quot;月&quot;">
                        <c:v>43497</c:v>
                      </c:pt>
                      <c:pt idx="50" c:formatCode="yyyy&quot;年&quot;m&quot;月&quot;">
                        <c:v>43525</c:v>
                      </c:pt>
                      <c:pt idx="51" c:formatCode="yyyy&quot;年&quot;m&quot;月&quot;">
                        <c:v>43556</c:v>
                      </c:pt>
                      <c:pt idx="52" c:formatCode="yyyy&quot;年&quot;m&quot;月&quot;">
                        <c:v>43586</c:v>
                      </c:pt>
                      <c:pt idx="53" c:formatCode="yyyy&quot;年&quot;m&quot;月&quot;">
                        <c:v>43617</c:v>
                      </c:pt>
                      <c:pt idx="54" c:formatCode="yyyy&quot;年&quot;m&quot;月&quot;">
                        <c:v>43647</c:v>
                      </c:pt>
                      <c:pt idx="55" c:formatCode="yyyy&quot;年&quot;m&quot;月&quot;">
                        <c:v>43678</c:v>
                      </c:pt>
                      <c:pt idx="56" c:formatCode="yyyy&quot;年&quot;m&quot;月&quot;">
                        <c:v>43709</c:v>
                      </c:pt>
                      <c:pt idx="57" c:formatCode="yyyy&quot;年&quot;m&quot;月&quot;">
                        <c:v>43739</c:v>
                      </c:pt>
                      <c:pt idx="58" c:formatCode="yyyy&quot;年&quot;m&quot;月&quot;">
                        <c:v>43770</c:v>
                      </c:pt>
                      <c:pt idx="59" c:formatCode="yyyy&quot;年&quot;m&quot;月&quot;">
                        <c:v>43800</c:v>
                      </c:pt>
                      <c:pt idx="60" c:formatCode="yyyy&quot;年&quot;m&quot;月&quot;">
                        <c:v>43831</c:v>
                      </c:pt>
                      <c:pt idx="61" c:formatCode="yyyy&quot;年&quot;m&quot;月&quot;">
                        <c:v>43862</c:v>
                      </c:pt>
                      <c:pt idx="62" c:formatCode="yyyy&quot;年&quot;m&quot;月&quot;">
                        <c:v>43891</c:v>
                      </c:pt>
                      <c:pt idx="63" c:formatCode="yyyy&quot;年&quot;m&quot;月&quot;">
                        <c:v>43922</c:v>
                      </c:pt>
                      <c:pt idx="64" c:formatCode="yyyy&quot;年&quot;m&quot;月&quot;">
                        <c:v>43952</c:v>
                      </c:pt>
                      <c:pt idx="65" c:formatCode="yyyy&quot;年&quot;m&quot;月&quot;">
                        <c:v>43983</c:v>
                      </c:pt>
                      <c:pt idx="66" c:formatCode="yyyy&quot;年&quot;m&quot;月&quot;">
                        <c:v>44013</c:v>
                      </c:pt>
                      <c:pt idx="67" c:formatCode="yyyy&quot;年&quot;m&quot;月&quot;">
                        <c:v>44044</c:v>
                      </c:pt>
                      <c:pt idx="68" c:formatCode="yyyy&quot;年&quot;m&quot;月&quot;">
                        <c:v>44075</c:v>
                      </c:pt>
                      <c:pt idx="69" c:formatCode="yyyy&quot;年&quot;m&quot;月&quot;">
                        <c:v>44105</c:v>
                      </c:pt>
                      <c:pt idx="70" c:formatCode="yyyy&quot;年&quot;m&quot;月&quot;">
                        <c:v>44136</c:v>
                      </c:pt>
                      <c:pt idx="71" c:formatCode="yyyy&quot;年&quot;m&quot;月&quot;">
                        <c:v>44166</c:v>
                      </c:pt>
                      <c:pt idx="72" c:formatCode="yyyy&quot;年&quot;m&quot;月&quot;">
                        <c:v>44197</c:v>
                      </c:pt>
                      <c:pt idx="73" c:formatCode="yyyy&quot;年&quot;m&quot;月&quot;">
                        <c:v>44229</c:v>
                      </c:pt>
                      <c:pt idx="74" c:formatCode="yyyy&quot;年&quot;m&quot;月&quot;">
                        <c:v>44261</c:v>
                      </c:pt>
                      <c:pt idx="75" c:formatCode="yyyy&quot;年&quot;m&quot;月&quot;">
                        <c:v>44293</c:v>
                      </c:pt>
                      <c:pt idx="76" c:formatCode="yyyy&quot;年&quot;m&quot;月&quot;">
                        <c:v>44325</c:v>
                      </c:pt>
                      <c:pt idx="77" c:formatCode="yyyy&quot;年&quot;m&quot;月&quot;">
                        <c:v>44357</c:v>
                      </c:pt>
                      <c:pt idx="78" c:formatCode="yyyy&quot;年&quot;m&quot;月&quot;">
                        <c:v>44389</c:v>
                      </c:pt>
                      <c:pt idx="79" c:formatCode="yyyy&quot;年&quot;m&quot;月&quot;">
                        <c:v>44418</c:v>
                      </c:pt>
                      <c:pt idx="80" c:formatCode="yyyy&quot;年&quot;m&quot;月&quot;">
                        <c:v>44449</c:v>
                      </c:pt>
                      <c:pt idx="81" c:formatCode="yyyy&quot;年&quot;m&quot;月&quot;">
                        <c:v>44480</c:v>
                      </c:pt>
                      <c:pt idx="82" c:formatCode="yyyy&quot;年&quot;m&quot;月&quot;">
                        <c:v>44511</c:v>
                      </c:pt>
                      <c:pt idx="83" c:formatCode="yyyy&quot;年&quot;m&quot;月&quot;">
                        <c:v>44541</c:v>
                      </c:pt>
                      <c:pt idx="84" c:formatCode="yyyy&quot;年&quot;m&quot;月&quot;">
                        <c:v>44572</c:v>
                      </c:pt>
                      <c:pt idx="85" c:formatCode="yyyy&quot;年&quot;m&quot;月&quot;">
                        <c:v>44603</c:v>
                      </c:pt>
                      <c:pt idx="86" c:formatCode="yyyy&quot;年&quot;m&quot;月&quot;">
                        <c:v>44636</c:v>
                      </c:pt>
                      <c:pt idx="87" c:formatCode="yyyy&quot;年&quot;m&quot;月&quot;">
                        <c:v>44668</c:v>
                      </c:pt>
                      <c:pt idx="88" c:formatCode="yyyy&quot;年&quot;m&quot;月&quot;">
                        <c:v>44699</c:v>
                      </c:pt>
                      <c:pt idx="89" c:formatCode="yyyy&quot;年&quot;m&quot;月&quot;">
                        <c:v>44730</c:v>
                      </c:pt>
                    </c:numCache>
                  </c:numRef>
                </c:cat>
                <c:val>
                  <c:numRef>
                    <c:extLst>
                      <c:ext uri="{02D57815-91ED-43cb-92C2-25804820EDAC}">
                        <c15:formulaRef>
                          <c15:sqref>'☆新能源汽车产销量（中汽协）'!$T$51:$T$74</c15:sqref>
                        </c15:formulaRef>
                      </c:ext>
                    </c:extLst>
                    <c:numCache>
                      <c:formatCode>General</c:formatCode>
                      <c:ptCount val="24"/>
                      <c:pt idx="0">
                        <c:v>2.4</c:v>
                      </c:pt>
                      <c:pt idx="1">
                        <c:v>1.5</c:v>
                      </c:pt>
                      <c:pt idx="2">
                        <c:v>2.8</c:v>
                      </c:pt>
                      <c:pt idx="3">
                        <c:v>2</c:v>
                      </c:pt>
                      <c:pt idx="4">
                        <c:v>1.8</c:v>
                      </c:pt>
                      <c:pt idx="5">
                        <c:v>2</c:v>
                      </c:pt>
                      <c:pt idx="6">
                        <c:v>2</c:v>
                      </c:pt>
                      <c:pt idx="7">
                        <c:v>1.4</c:v>
                      </c:pt>
                      <c:pt idx="8">
                        <c:v>1.5</c:v>
                      </c:pt>
                      <c:pt idx="9">
                        <c:v>1.6</c:v>
                      </c:pt>
                      <c:pt idx="10">
                        <c:v>1.4</c:v>
                      </c:pt>
                      <c:pt idx="11">
                        <c:v>1.6</c:v>
                      </c:pt>
                      <c:pt idx="12">
                        <c:v>1.31</c:v>
                      </c:pt>
                      <c:pt idx="13">
                        <c:v>1609</c:v>
                      </c:pt>
                      <c:pt idx="14">
                        <c:v>1.1</c:v>
                      </c:pt>
                      <c:pt idx="16">
                        <c:v>2.1</c:v>
                      </c:pt>
                      <c:pt idx="17">
                        <c:v>2.3</c:v>
                      </c:pt>
                      <c:pt idx="18">
                        <c:v>2.1</c:v>
                      </c:pt>
                      <c:pt idx="20">
                        <c:v>2.9</c:v>
                      </c:pt>
                      <c:pt idx="21">
                        <c:v>2.6</c:v>
                      </c:pt>
                      <c:pt idx="22">
                        <c:v>3.3</c:v>
                      </c:pt>
                      <c:pt idx="23">
                        <c:v>3.2</c:v>
                      </c:pt>
                    </c:numCache>
                  </c:numRef>
                </c:val>
              </c15:ser>
            </c15:filteredBarSeries>
            <c15:filteredBarSeries>
              <c15:ser>
                <c:idx val="5"/>
                <c:order val="5"/>
                <c:tx>
                  <c:strRef>
                    <c:extLst>
                      <c:ext uri="{02D57815-91ED-43cb-92C2-25804820EDAC}">
                        <c15:formulaRef>
                          <c15:sqref>'☆新能源汽车产销量（中汽协）'!$U$1:$U$2</c15:sqref>
                        </c15:formulaRef>
                      </c:ext>
                    </c:extLst>
                    <c:strCache>
                      <c:ptCount val="1"/>
                      <c:pt idx="0">
                        <c:v>插电式混动 销量</c:v>
                      </c:pt>
                    </c:strCache>
                  </c:strRef>
                </c:tx>
                <c:spPr>
                  <a:solidFill>
                    <a:schemeClr val="accent6"/>
                  </a:solidFill>
                  <a:ln>
                    <a:noFill/>
                  </a:ln>
                  <a:effectLst/>
                </c:spPr>
                <c:invertIfNegative val="0"/>
                <c:dLbls>
                  <c:delete val="1"/>
                </c:dLbls>
                <c:cat>
                  <c:numRef>
                    <c:extLst>
                      <c:ext uri="{02D57815-91ED-43cb-92C2-25804820EDAC}">
                        <c15:fullRef>
                          <c15:sqref/>
                        </c15:fullRef>
                        <c15:formulaRef>
                          <c15:sqref>'☆新能源汽车产销量（中汽协）'!$A$3:$A$92</c15:sqref>
                        </c15:formulaRef>
                      </c:ext>
                    </c:extLst>
                    <c:numCache>
                      <c:formatCode>yyyy"年"m"月"</c:formatCode>
                      <c:ptCount val="90"/>
                      <c:pt idx="0" c:formatCode="yyyy&quot;年&quot;m&quot;月&quot;">
                        <c:v>42005</c:v>
                      </c:pt>
                      <c:pt idx="1" c:formatCode="yyyy&quot;年&quot;m&quot;月&quot;">
                        <c:v>42036</c:v>
                      </c:pt>
                      <c:pt idx="2" c:formatCode="yyyy&quot;年&quot;m&quot;月&quot;">
                        <c:v>42064</c:v>
                      </c:pt>
                      <c:pt idx="3" c:formatCode="yyyy&quot;年&quot;m&quot;月&quot;">
                        <c:v>42095</c:v>
                      </c:pt>
                      <c:pt idx="4" c:formatCode="yyyy&quot;年&quot;m&quot;月&quot;">
                        <c:v>42125</c:v>
                      </c:pt>
                      <c:pt idx="5" c:formatCode="yyyy&quot;年&quot;m&quot;月&quot;">
                        <c:v>42156</c:v>
                      </c:pt>
                      <c:pt idx="6" c:formatCode="yyyy&quot;年&quot;m&quot;月&quot;">
                        <c:v>42186</c:v>
                      </c:pt>
                      <c:pt idx="7" c:formatCode="yyyy&quot;年&quot;m&quot;月&quot;">
                        <c:v>42217</c:v>
                      </c:pt>
                      <c:pt idx="8" c:formatCode="yyyy&quot;年&quot;m&quot;月&quot;">
                        <c:v>42248</c:v>
                      </c:pt>
                      <c:pt idx="9" c:formatCode="yyyy&quot;年&quot;m&quot;月&quot;">
                        <c:v>42278</c:v>
                      </c:pt>
                      <c:pt idx="10" c:formatCode="yyyy&quot;年&quot;m&quot;月&quot;">
                        <c:v>42309</c:v>
                      </c:pt>
                      <c:pt idx="11" c:formatCode="yyyy&quot;年&quot;m&quot;月&quot;">
                        <c:v>42339</c:v>
                      </c:pt>
                      <c:pt idx="12" c:formatCode="yyyy&quot;年&quot;m&quot;月&quot;">
                        <c:v>42370</c:v>
                      </c:pt>
                      <c:pt idx="13" c:formatCode="yyyy&quot;年&quot;m&quot;月&quot;">
                        <c:v>42401</c:v>
                      </c:pt>
                      <c:pt idx="14" c:formatCode="yyyy&quot;年&quot;m&quot;月&quot;">
                        <c:v>42430</c:v>
                      </c:pt>
                      <c:pt idx="15" c:formatCode="yyyy&quot;年&quot;m&quot;月&quot;">
                        <c:v>42461</c:v>
                      </c:pt>
                      <c:pt idx="16" c:formatCode="yyyy&quot;年&quot;m&quot;月&quot;">
                        <c:v>42491</c:v>
                      </c:pt>
                      <c:pt idx="17" c:formatCode="yyyy&quot;年&quot;m&quot;月&quot;">
                        <c:v>42522</c:v>
                      </c:pt>
                      <c:pt idx="18" c:formatCode="yyyy&quot;年&quot;m&quot;月&quot;">
                        <c:v>42552</c:v>
                      </c:pt>
                      <c:pt idx="19" c:formatCode="yyyy&quot;年&quot;m&quot;月&quot;">
                        <c:v>42583</c:v>
                      </c:pt>
                      <c:pt idx="20" c:formatCode="yyyy&quot;年&quot;m&quot;月&quot;">
                        <c:v>42614</c:v>
                      </c:pt>
                      <c:pt idx="21" c:formatCode="yyyy&quot;年&quot;m&quot;月&quot;">
                        <c:v>42644</c:v>
                      </c:pt>
                      <c:pt idx="22" c:formatCode="yyyy&quot;年&quot;m&quot;月&quot;">
                        <c:v>42675</c:v>
                      </c:pt>
                      <c:pt idx="23" c:formatCode="yyyy&quot;年&quot;m&quot;月&quot;">
                        <c:v>42705</c:v>
                      </c:pt>
                      <c:pt idx="24" c:formatCode="yyyy&quot;年&quot;m&quot;月&quot;">
                        <c:v>42736</c:v>
                      </c:pt>
                      <c:pt idx="25" c:formatCode="yyyy&quot;年&quot;m&quot;月&quot;">
                        <c:v>42767</c:v>
                      </c:pt>
                      <c:pt idx="26" c:formatCode="yyyy&quot;年&quot;m&quot;月&quot;">
                        <c:v>42795</c:v>
                      </c:pt>
                      <c:pt idx="27" c:formatCode="yyyy&quot;年&quot;m&quot;月&quot;">
                        <c:v>42826</c:v>
                      </c:pt>
                      <c:pt idx="28" c:formatCode="yyyy&quot;年&quot;m&quot;月&quot;">
                        <c:v>42856</c:v>
                      </c:pt>
                      <c:pt idx="29" c:formatCode="yyyy&quot;年&quot;m&quot;月&quot;">
                        <c:v>42887</c:v>
                      </c:pt>
                      <c:pt idx="30" c:formatCode="yyyy&quot;年&quot;m&quot;月&quot;">
                        <c:v>42917</c:v>
                      </c:pt>
                      <c:pt idx="31" c:formatCode="yyyy&quot;年&quot;m&quot;月&quot;">
                        <c:v>42948</c:v>
                      </c:pt>
                      <c:pt idx="32" c:formatCode="yyyy&quot;年&quot;m&quot;月&quot;">
                        <c:v>42979</c:v>
                      </c:pt>
                      <c:pt idx="33" c:formatCode="yyyy&quot;年&quot;m&quot;月&quot;">
                        <c:v>43009</c:v>
                      </c:pt>
                      <c:pt idx="34" c:formatCode="yyyy&quot;年&quot;m&quot;月&quot;">
                        <c:v>43040</c:v>
                      </c:pt>
                      <c:pt idx="35" c:formatCode="yyyy&quot;年&quot;m&quot;月&quot;">
                        <c:v>43070</c:v>
                      </c:pt>
                      <c:pt idx="36" c:formatCode="yyyy&quot;年&quot;m&quot;月&quot;">
                        <c:v>43101</c:v>
                      </c:pt>
                      <c:pt idx="37" c:formatCode="yyyy&quot;年&quot;m&quot;月&quot;">
                        <c:v>43132</c:v>
                      </c:pt>
                      <c:pt idx="38" c:formatCode="yyyy&quot;年&quot;m&quot;月&quot;">
                        <c:v>43160</c:v>
                      </c:pt>
                      <c:pt idx="39" c:formatCode="yyyy&quot;年&quot;m&quot;月&quot;">
                        <c:v>43191</c:v>
                      </c:pt>
                      <c:pt idx="40" c:formatCode="yyyy&quot;年&quot;m&quot;月&quot;">
                        <c:v>43221</c:v>
                      </c:pt>
                      <c:pt idx="41" c:formatCode="yyyy&quot;年&quot;m&quot;月&quot;">
                        <c:v>43252</c:v>
                      </c:pt>
                      <c:pt idx="42" c:formatCode="yyyy&quot;年&quot;m&quot;月&quot;">
                        <c:v>43282</c:v>
                      </c:pt>
                      <c:pt idx="43" c:formatCode="yyyy&quot;年&quot;m&quot;月&quot;">
                        <c:v>43313</c:v>
                      </c:pt>
                      <c:pt idx="44" c:formatCode="yyyy&quot;年&quot;m&quot;月&quot;">
                        <c:v>43344</c:v>
                      </c:pt>
                      <c:pt idx="45" c:formatCode="yyyy&quot;年&quot;m&quot;月&quot;">
                        <c:v>43374</c:v>
                      </c:pt>
                      <c:pt idx="46" c:formatCode="yyyy&quot;年&quot;m&quot;月&quot;">
                        <c:v>43405</c:v>
                      </c:pt>
                      <c:pt idx="47" c:formatCode="yyyy&quot;年&quot;m&quot;月&quot;">
                        <c:v>43435</c:v>
                      </c:pt>
                      <c:pt idx="48" c:formatCode="yyyy&quot;年&quot;m&quot;月&quot;">
                        <c:v>43466</c:v>
                      </c:pt>
                      <c:pt idx="49" c:formatCode="yyyy&quot;年&quot;m&quot;月&quot;">
                        <c:v>43497</c:v>
                      </c:pt>
                      <c:pt idx="50" c:formatCode="yyyy&quot;年&quot;m&quot;月&quot;">
                        <c:v>43525</c:v>
                      </c:pt>
                      <c:pt idx="51" c:formatCode="yyyy&quot;年&quot;m&quot;月&quot;">
                        <c:v>43556</c:v>
                      </c:pt>
                      <c:pt idx="52" c:formatCode="yyyy&quot;年&quot;m&quot;月&quot;">
                        <c:v>43586</c:v>
                      </c:pt>
                      <c:pt idx="53" c:formatCode="yyyy&quot;年&quot;m&quot;月&quot;">
                        <c:v>43617</c:v>
                      </c:pt>
                      <c:pt idx="54" c:formatCode="yyyy&quot;年&quot;m&quot;月&quot;">
                        <c:v>43647</c:v>
                      </c:pt>
                      <c:pt idx="55" c:formatCode="yyyy&quot;年&quot;m&quot;月&quot;">
                        <c:v>43678</c:v>
                      </c:pt>
                      <c:pt idx="56" c:formatCode="yyyy&quot;年&quot;m&quot;月&quot;">
                        <c:v>43709</c:v>
                      </c:pt>
                      <c:pt idx="57" c:formatCode="yyyy&quot;年&quot;m&quot;月&quot;">
                        <c:v>43739</c:v>
                      </c:pt>
                      <c:pt idx="58" c:formatCode="yyyy&quot;年&quot;m&quot;月&quot;">
                        <c:v>43770</c:v>
                      </c:pt>
                      <c:pt idx="59" c:formatCode="yyyy&quot;年&quot;m&quot;月&quot;">
                        <c:v>43800</c:v>
                      </c:pt>
                      <c:pt idx="60" c:formatCode="yyyy&quot;年&quot;m&quot;月&quot;">
                        <c:v>43831</c:v>
                      </c:pt>
                      <c:pt idx="61" c:formatCode="yyyy&quot;年&quot;m&quot;月&quot;">
                        <c:v>43862</c:v>
                      </c:pt>
                      <c:pt idx="62" c:formatCode="yyyy&quot;年&quot;m&quot;月&quot;">
                        <c:v>43891</c:v>
                      </c:pt>
                      <c:pt idx="63" c:formatCode="yyyy&quot;年&quot;m&quot;月&quot;">
                        <c:v>43922</c:v>
                      </c:pt>
                      <c:pt idx="64" c:formatCode="yyyy&quot;年&quot;m&quot;月&quot;">
                        <c:v>43952</c:v>
                      </c:pt>
                      <c:pt idx="65" c:formatCode="yyyy&quot;年&quot;m&quot;月&quot;">
                        <c:v>43983</c:v>
                      </c:pt>
                      <c:pt idx="66" c:formatCode="yyyy&quot;年&quot;m&quot;月&quot;">
                        <c:v>44013</c:v>
                      </c:pt>
                      <c:pt idx="67" c:formatCode="yyyy&quot;年&quot;m&quot;月&quot;">
                        <c:v>44044</c:v>
                      </c:pt>
                      <c:pt idx="68" c:formatCode="yyyy&quot;年&quot;m&quot;月&quot;">
                        <c:v>44075</c:v>
                      </c:pt>
                      <c:pt idx="69" c:formatCode="yyyy&quot;年&quot;m&quot;月&quot;">
                        <c:v>44105</c:v>
                      </c:pt>
                      <c:pt idx="70" c:formatCode="yyyy&quot;年&quot;m&quot;月&quot;">
                        <c:v>44136</c:v>
                      </c:pt>
                      <c:pt idx="71" c:formatCode="yyyy&quot;年&quot;m&quot;月&quot;">
                        <c:v>44166</c:v>
                      </c:pt>
                      <c:pt idx="72" c:formatCode="yyyy&quot;年&quot;m&quot;月&quot;">
                        <c:v>44197</c:v>
                      </c:pt>
                      <c:pt idx="73" c:formatCode="yyyy&quot;年&quot;m&quot;月&quot;">
                        <c:v>44229</c:v>
                      </c:pt>
                      <c:pt idx="74" c:formatCode="yyyy&quot;年&quot;m&quot;月&quot;">
                        <c:v>44261</c:v>
                      </c:pt>
                      <c:pt idx="75" c:formatCode="yyyy&quot;年&quot;m&quot;月&quot;">
                        <c:v>44293</c:v>
                      </c:pt>
                      <c:pt idx="76" c:formatCode="yyyy&quot;年&quot;m&quot;月&quot;">
                        <c:v>44325</c:v>
                      </c:pt>
                      <c:pt idx="77" c:formatCode="yyyy&quot;年&quot;m&quot;月&quot;">
                        <c:v>44357</c:v>
                      </c:pt>
                      <c:pt idx="78" c:formatCode="yyyy&quot;年&quot;m&quot;月&quot;">
                        <c:v>44389</c:v>
                      </c:pt>
                      <c:pt idx="79" c:formatCode="yyyy&quot;年&quot;m&quot;月&quot;">
                        <c:v>44418</c:v>
                      </c:pt>
                      <c:pt idx="80" c:formatCode="yyyy&quot;年&quot;m&quot;月&quot;">
                        <c:v>44449</c:v>
                      </c:pt>
                      <c:pt idx="81" c:formatCode="yyyy&quot;年&quot;m&quot;月&quot;">
                        <c:v>44480</c:v>
                      </c:pt>
                      <c:pt idx="82" c:formatCode="yyyy&quot;年&quot;m&quot;月&quot;">
                        <c:v>44511</c:v>
                      </c:pt>
                      <c:pt idx="83" c:formatCode="yyyy&quot;年&quot;m&quot;月&quot;">
                        <c:v>44541</c:v>
                      </c:pt>
                      <c:pt idx="84" c:formatCode="yyyy&quot;年&quot;m&quot;月&quot;">
                        <c:v>44572</c:v>
                      </c:pt>
                      <c:pt idx="85" c:formatCode="yyyy&quot;年&quot;m&quot;月&quot;">
                        <c:v>44603</c:v>
                      </c:pt>
                      <c:pt idx="86" c:formatCode="yyyy&quot;年&quot;m&quot;月&quot;">
                        <c:v>44636</c:v>
                      </c:pt>
                      <c:pt idx="87" c:formatCode="yyyy&quot;年&quot;m&quot;月&quot;">
                        <c:v>44668</c:v>
                      </c:pt>
                      <c:pt idx="88" c:formatCode="yyyy&quot;年&quot;m&quot;月&quot;">
                        <c:v>44699</c:v>
                      </c:pt>
                      <c:pt idx="89" c:formatCode="yyyy&quot;年&quot;m&quot;月&quot;">
                        <c:v>44730</c:v>
                      </c:pt>
                    </c:numCache>
                  </c:numRef>
                </c:cat>
                <c:val>
                  <c:numRef>
                    <c:extLst>
                      <c:ext uri="{02D57815-91ED-43cb-92C2-25804820EDAC}">
                        <c15:formulaRef>
                          <c15:sqref>'☆新能源汽车产销量（中汽协）'!$U$51:$U$74</c15:sqref>
                        </c15:formulaRef>
                      </c:ext>
                    </c:extLst>
                    <c:numCache>
                      <c:formatCode>General</c:formatCode>
                      <c:ptCount val="24"/>
                      <c:pt idx="0">
                        <c:v>2.4</c:v>
                      </c:pt>
                      <c:pt idx="1">
                        <c:v>1.3</c:v>
                      </c:pt>
                      <c:pt idx="2">
                        <c:v>3</c:v>
                      </c:pt>
                      <c:pt idx="3">
                        <c:v>2.6</c:v>
                      </c:pt>
                      <c:pt idx="4">
                        <c:v>2.1</c:v>
                      </c:pt>
                      <c:pt idx="5">
                        <c:v>2.2</c:v>
                      </c:pt>
                      <c:pt idx="6">
                        <c:v>1.9</c:v>
                      </c:pt>
                      <c:pt idx="7">
                        <c:v>1.6</c:v>
                      </c:pt>
                      <c:pt idx="8">
                        <c:v>1.7</c:v>
                      </c:pt>
                      <c:pt idx="9">
                        <c:v>1.6</c:v>
                      </c:pt>
                      <c:pt idx="10">
                        <c:v>1.4</c:v>
                      </c:pt>
                      <c:pt idx="11">
                        <c:v>1.4</c:v>
                      </c:pt>
                      <c:pt idx="12">
                        <c:v>1.27</c:v>
                      </c:pt>
                      <c:pt idx="13">
                        <c:v>2228</c:v>
                      </c:pt>
                      <c:pt idx="14">
                        <c:v>1.3</c:v>
                      </c:pt>
                      <c:pt idx="16">
                        <c:v>1.8</c:v>
                      </c:pt>
                      <c:pt idx="17">
                        <c:v>2.1</c:v>
                      </c:pt>
                      <c:pt idx="18">
                        <c:v>1.9</c:v>
                      </c:pt>
                      <c:pt idx="20">
                        <c:v>2.6</c:v>
                      </c:pt>
                      <c:pt idx="21">
                        <c:v>2.7</c:v>
                      </c:pt>
                      <c:pt idx="22">
                        <c:v>3.3</c:v>
                      </c:pt>
                      <c:pt idx="23">
                        <c:v>3.7</c:v>
                      </c:pt>
                    </c:numCache>
                  </c:numRef>
                </c:val>
              </c15:ser>
            </c15:filteredBarSeries>
            <c15:filteredBarSeries>
              <c15:ser>
                <c:idx val="6"/>
                <c:order val="6"/>
                <c:tx>
                  <c:strRef>
                    <c:extLst>
                      <c:ext uri="{02D57815-91ED-43cb-92C2-25804820EDAC}">
                        <c15:formulaRef>
                          <c15:sqref>'☆新能源汽车产销量（中汽协）'!$V$1:$V$2</c15:sqref>
                        </c15:formulaRef>
                      </c:ext>
                    </c:extLst>
                    <c:strCache>
                      <c:ptCount val="1"/>
                      <c:pt idx="0">
                        <c:v>燃料电池 产量</c:v>
                      </c:pt>
                    </c:strCache>
                  </c:strRef>
                </c:tx>
                <c:spPr>
                  <a:solidFill>
                    <a:schemeClr val="accent1">
                      <a:lumMod val="60000"/>
                    </a:schemeClr>
                  </a:solidFill>
                  <a:ln>
                    <a:noFill/>
                  </a:ln>
                  <a:effectLst/>
                </c:spPr>
                <c:invertIfNegative val="0"/>
                <c:dLbls>
                  <c:delete val="1"/>
                </c:dLbls>
                <c:cat>
                  <c:numRef>
                    <c:extLst>
                      <c:ext uri="{02D57815-91ED-43cb-92C2-25804820EDAC}">
                        <c15:fullRef>
                          <c15:sqref/>
                        </c15:fullRef>
                        <c15:formulaRef>
                          <c15:sqref>'☆新能源汽车产销量（中汽协）'!$A$3:$A$92</c15:sqref>
                        </c15:formulaRef>
                      </c:ext>
                    </c:extLst>
                    <c:numCache>
                      <c:formatCode>yyyy"年"m"月"</c:formatCode>
                      <c:ptCount val="90"/>
                      <c:pt idx="0" c:formatCode="yyyy&quot;年&quot;m&quot;月&quot;">
                        <c:v>42005</c:v>
                      </c:pt>
                      <c:pt idx="1" c:formatCode="yyyy&quot;年&quot;m&quot;月&quot;">
                        <c:v>42036</c:v>
                      </c:pt>
                      <c:pt idx="2" c:formatCode="yyyy&quot;年&quot;m&quot;月&quot;">
                        <c:v>42064</c:v>
                      </c:pt>
                      <c:pt idx="3" c:formatCode="yyyy&quot;年&quot;m&quot;月&quot;">
                        <c:v>42095</c:v>
                      </c:pt>
                      <c:pt idx="4" c:formatCode="yyyy&quot;年&quot;m&quot;月&quot;">
                        <c:v>42125</c:v>
                      </c:pt>
                      <c:pt idx="5" c:formatCode="yyyy&quot;年&quot;m&quot;月&quot;">
                        <c:v>42156</c:v>
                      </c:pt>
                      <c:pt idx="6" c:formatCode="yyyy&quot;年&quot;m&quot;月&quot;">
                        <c:v>42186</c:v>
                      </c:pt>
                      <c:pt idx="7" c:formatCode="yyyy&quot;年&quot;m&quot;月&quot;">
                        <c:v>42217</c:v>
                      </c:pt>
                      <c:pt idx="8" c:formatCode="yyyy&quot;年&quot;m&quot;月&quot;">
                        <c:v>42248</c:v>
                      </c:pt>
                      <c:pt idx="9" c:formatCode="yyyy&quot;年&quot;m&quot;月&quot;">
                        <c:v>42278</c:v>
                      </c:pt>
                      <c:pt idx="10" c:formatCode="yyyy&quot;年&quot;m&quot;月&quot;">
                        <c:v>42309</c:v>
                      </c:pt>
                      <c:pt idx="11" c:formatCode="yyyy&quot;年&quot;m&quot;月&quot;">
                        <c:v>42339</c:v>
                      </c:pt>
                      <c:pt idx="12" c:formatCode="yyyy&quot;年&quot;m&quot;月&quot;">
                        <c:v>42370</c:v>
                      </c:pt>
                      <c:pt idx="13" c:formatCode="yyyy&quot;年&quot;m&quot;月&quot;">
                        <c:v>42401</c:v>
                      </c:pt>
                      <c:pt idx="14" c:formatCode="yyyy&quot;年&quot;m&quot;月&quot;">
                        <c:v>42430</c:v>
                      </c:pt>
                      <c:pt idx="15" c:formatCode="yyyy&quot;年&quot;m&quot;月&quot;">
                        <c:v>42461</c:v>
                      </c:pt>
                      <c:pt idx="16" c:formatCode="yyyy&quot;年&quot;m&quot;月&quot;">
                        <c:v>42491</c:v>
                      </c:pt>
                      <c:pt idx="17" c:formatCode="yyyy&quot;年&quot;m&quot;月&quot;">
                        <c:v>42522</c:v>
                      </c:pt>
                      <c:pt idx="18" c:formatCode="yyyy&quot;年&quot;m&quot;月&quot;">
                        <c:v>42552</c:v>
                      </c:pt>
                      <c:pt idx="19" c:formatCode="yyyy&quot;年&quot;m&quot;月&quot;">
                        <c:v>42583</c:v>
                      </c:pt>
                      <c:pt idx="20" c:formatCode="yyyy&quot;年&quot;m&quot;月&quot;">
                        <c:v>42614</c:v>
                      </c:pt>
                      <c:pt idx="21" c:formatCode="yyyy&quot;年&quot;m&quot;月&quot;">
                        <c:v>42644</c:v>
                      </c:pt>
                      <c:pt idx="22" c:formatCode="yyyy&quot;年&quot;m&quot;月&quot;">
                        <c:v>42675</c:v>
                      </c:pt>
                      <c:pt idx="23" c:formatCode="yyyy&quot;年&quot;m&quot;月&quot;">
                        <c:v>42705</c:v>
                      </c:pt>
                      <c:pt idx="24" c:formatCode="yyyy&quot;年&quot;m&quot;月&quot;">
                        <c:v>42736</c:v>
                      </c:pt>
                      <c:pt idx="25" c:formatCode="yyyy&quot;年&quot;m&quot;月&quot;">
                        <c:v>42767</c:v>
                      </c:pt>
                      <c:pt idx="26" c:formatCode="yyyy&quot;年&quot;m&quot;月&quot;">
                        <c:v>42795</c:v>
                      </c:pt>
                      <c:pt idx="27" c:formatCode="yyyy&quot;年&quot;m&quot;月&quot;">
                        <c:v>42826</c:v>
                      </c:pt>
                      <c:pt idx="28" c:formatCode="yyyy&quot;年&quot;m&quot;月&quot;">
                        <c:v>42856</c:v>
                      </c:pt>
                      <c:pt idx="29" c:formatCode="yyyy&quot;年&quot;m&quot;月&quot;">
                        <c:v>42887</c:v>
                      </c:pt>
                      <c:pt idx="30" c:formatCode="yyyy&quot;年&quot;m&quot;月&quot;">
                        <c:v>42917</c:v>
                      </c:pt>
                      <c:pt idx="31" c:formatCode="yyyy&quot;年&quot;m&quot;月&quot;">
                        <c:v>42948</c:v>
                      </c:pt>
                      <c:pt idx="32" c:formatCode="yyyy&quot;年&quot;m&quot;月&quot;">
                        <c:v>42979</c:v>
                      </c:pt>
                      <c:pt idx="33" c:formatCode="yyyy&quot;年&quot;m&quot;月&quot;">
                        <c:v>43009</c:v>
                      </c:pt>
                      <c:pt idx="34" c:formatCode="yyyy&quot;年&quot;m&quot;月&quot;">
                        <c:v>43040</c:v>
                      </c:pt>
                      <c:pt idx="35" c:formatCode="yyyy&quot;年&quot;m&quot;月&quot;">
                        <c:v>43070</c:v>
                      </c:pt>
                      <c:pt idx="36" c:formatCode="yyyy&quot;年&quot;m&quot;月&quot;">
                        <c:v>43101</c:v>
                      </c:pt>
                      <c:pt idx="37" c:formatCode="yyyy&quot;年&quot;m&quot;月&quot;">
                        <c:v>43132</c:v>
                      </c:pt>
                      <c:pt idx="38" c:formatCode="yyyy&quot;年&quot;m&quot;月&quot;">
                        <c:v>43160</c:v>
                      </c:pt>
                      <c:pt idx="39" c:formatCode="yyyy&quot;年&quot;m&quot;月&quot;">
                        <c:v>43191</c:v>
                      </c:pt>
                      <c:pt idx="40" c:formatCode="yyyy&quot;年&quot;m&quot;月&quot;">
                        <c:v>43221</c:v>
                      </c:pt>
                      <c:pt idx="41" c:formatCode="yyyy&quot;年&quot;m&quot;月&quot;">
                        <c:v>43252</c:v>
                      </c:pt>
                      <c:pt idx="42" c:formatCode="yyyy&quot;年&quot;m&quot;月&quot;">
                        <c:v>43282</c:v>
                      </c:pt>
                      <c:pt idx="43" c:formatCode="yyyy&quot;年&quot;m&quot;月&quot;">
                        <c:v>43313</c:v>
                      </c:pt>
                      <c:pt idx="44" c:formatCode="yyyy&quot;年&quot;m&quot;月&quot;">
                        <c:v>43344</c:v>
                      </c:pt>
                      <c:pt idx="45" c:formatCode="yyyy&quot;年&quot;m&quot;月&quot;">
                        <c:v>43374</c:v>
                      </c:pt>
                      <c:pt idx="46" c:formatCode="yyyy&quot;年&quot;m&quot;月&quot;">
                        <c:v>43405</c:v>
                      </c:pt>
                      <c:pt idx="47" c:formatCode="yyyy&quot;年&quot;m&quot;月&quot;">
                        <c:v>43435</c:v>
                      </c:pt>
                      <c:pt idx="48" c:formatCode="yyyy&quot;年&quot;m&quot;月&quot;">
                        <c:v>43466</c:v>
                      </c:pt>
                      <c:pt idx="49" c:formatCode="yyyy&quot;年&quot;m&quot;月&quot;">
                        <c:v>43497</c:v>
                      </c:pt>
                      <c:pt idx="50" c:formatCode="yyyy&quot;年&quot;m&quot;月&quot;">
                        <c:v>43525</c:v>
                      </c:pt>
                      <c:pt idx="51" c:formatCode="yyyy&quot;年&quot;m&quot;月&quot;">
                        <c:v>43556</c:v>
                      </c:pt>
                      <c:pt idx="52" c:formatCode="yyyy&quot;年&quot;m&quot;月&quot;">
                        <c:v>43586</c:v>
                      </c:pt>
                      <c:pt idx="53" c:formatCode="yyyy&quot;年&quot;m&quot;月&quot;">
                        <c:v>43617</c:v>
                      </c:pt>
                      <c:pt idx="54" c:formatCode="yyyy&quot;年&quot;m&quot;月&quot;">
                        <c:v>43647</c:v>
                      </c:pt>
                      <c:pt idx="55" c:formatCode="yyyy&quot;年&quot;m&quot;月&quot;">
                        <c:v>43678</c:v>
                      </c:pt>
                      <c:pt idx="56" c:formatCode="yyyy&quot;年&quot;m&quot;月&quot;">
                        <c:v>43709</c:v>
                      </c:pt>
                      <c:pt idx="57" c:formatCode="yyyy&quot;年&quot;m&quot;月&quot;">
                        <c:v>43739</c:v>
                      </c:pt>
                      <c:pt idx="58" c:formatCode="yyyy&quot;年&quot;m&quot;月&quot;">
                        <c:v>43770</c:v>
                      </c:pt>
                      <c:pt idx="59" c:formatCode="yyyy&quot;年&quot;m&quot;月&quot;">
                        <c:v>43800</c:v>
                      </c:pt>
                      <c:pt idx="60" c:formatCode="yyyy&quot;年&quot;m&quot;月&quot;">
                        <c:v>43831</c:v>
                      </c:pt>
                      <c:pt idx="61" c:formatCode="yyyy&quot;年&quot;m&quot;月&quot;">
                        <c:v>43862</c:v>
                      </c:pt>
                      <c:pt idx="62" c:formatCode="yyyy&quot;年&quot;m&quot;月&quot;">
                        <c:v>43891</c:v>
                      </c:pt>
                      <c:pt idx="63" c:formatCode="yyyy&quot;年&quot;m&quot;月&quot;">
                        <c:v>43922</c:v>
                      </c:pt>
                      <c:pt idx="64" c:formatCode="yyyy&quot;年&quot;m&quot;月&quot;">
                        <c:v>43952</c:v>
                      </c:pt>
                      <c:pt idx="65" c:formatCode="yyyy&quot;年&quot;m&quot;月&quot;">
                        <c:v>43983</c:v>
                      </c:pt>
                      <c:pt idx="66" c:formatCode="yyyy&quot;年&quot;m&quot;月&quot;">
                        <c:v>44013</c:v>
                      </c:pt>
                      <c:pt idx="67" c:formatCode="yyyy&quot;年&quot;m&quot;月&quot;">
                        <c:v>44044</c:v>
                      </c:pt>
                      <c:pt idx="68" c:formatCode="yyyy&quot;年&quot;m&quot;月&quot;">
                        <c:v>44075</c:v>
                      </c:pt>
                      <c:pt idx="69" c:formatCode="yyyy&quot;年&quot;m&quot;月&quot;">
                        <c:v>44105</c:v>
                      </c:pt>
                      <c:pt idx="70" c:formatCode="yyyy&quot;年&quot;m&quot;月&quot;">
                        <c:v>44136</c:v>
                      </c:pt>
                      <c:pt idx="71" c:formatCode="yyyy&quot;年&quot;m&quot;月&quot;">
                        <c:v>44166</c:v>
                      </c:pt>
                      <c:pt idx="72" c:formatCode="yyyy&quot;年&quot;m&quot;月&quot;">
                        <c:v>44197</c:v>
                      </c:pt>
                      <c:pt idx="73" c:formatCode="yyyy&quot;年&quot;m&quot;月&quot;">
                        <c:v>44229</c:v>
                      </c:pt>
                      <c:pt idx="74" c:formatCode="yyyy&quot;年&quot;m&quot;月&quot;">
                        <c:v>44261</c:v>
                      </c:pt>
                      <c:pt idx="75" c:formatCode="yyyy&quot;年&quot;m&quot;月&quot;">
                        <c:v>44293</c:v>
                      </c:pt>
                      <c:pt idx="76" c:formatCode="yyyy&quot;年&quot;m&quot;月&quot;">
                        <c:v>44325</c:v>
                      </c:pt>
                      <c:pt idx="77" c:formatCode="yyyy&quot;年&quot;m&quot;月&quot;">
                        <c:v>44357</c:v>
                      </c:pt>
                      <c:pt idx="78" c:formatCode="yyyy&quot;年&quot;m&quot;月&quot;">
                        <c:v>44389</c:v>
                      </c:pt>
                      <c:pt idx="79" c:formatCode="yyyy&quot;年&quot;m&quot;月&quot;">
                        <c:v>44418</c:v>
                      </c:pt>
                      <c:pt idx="80" c:formatCode="yyyy&quot;年&quot;m&quot;月&quot;">
                        <c:v>44449</c:v>
                      </c:pt>
                      <c:pt idx="81" c:formatCode="yyyy&quot;年&quot;m&quot;月&quot;">
                        <c:v>44480</c:v>
                      </c:pt>
                      <c:pt idx="82" c:formatCode="yyyy&quot;年&quot;m&quot;月&quot;">
                        <c:v>44511</c:v>
                      </c:pt>
                      <c:pt idx="83" c:formatCode="yyyy&quot;年&quot;m&quot;月&quot;">
                        <c:v>44541</c:v>
                      </c:pt>
                      <c:pt idx="84" c:formatCode="yyyy&quot;年&quot;m&quot;月&quot;">
                        <c:v>44572</c:v>
                      </c:pt>
                      <c:pt idx="85" c:formatCode="yyyy&quot;年&quot;m&quot;月&quot;">
                        <c:v>44603</c:v>
                      </c:pt>
                      <c:pt idx="86" c:formatCode="yyyy&quot;年&quot;m&quot;月&quot;">
                        <c:v>44636</c:v>
                      </c:pt>
                      <c:pt idx="87" c:formatCode="yyyy&quot;年&quot;m&quot;月&quot;">
                        <c:v>44668</c:v>
                      </c:pt>
                      <c:pt idx="88" c:formatCode="yyyy&quot;年&quot;m&quot;月&quot;">
                        <c:v>44699</c:v>
                      </c:pt>
                      <c:pt idx="89" c:formatCode="yyyy&quot;年&quot;m&quot;月&quot;">
                        <c:v>44730</c:v>
                      </c:pt>
                    </c:numCache>
                  </c:numRef>
                </c:cat>
                <c:val>
                  <c:numRef>
                    <c:extLst>
                      <c:ext uri="{02D57815-91ED-43cb-92C2-25804820EDAC}">
                        <c15:formulaRef>
                          <c15:sqref>'☆新能源汽车产销量（中汽协）'!$V$51:$V$74</c15:sqref>
                        </c15:formulaRef>
                      </c:ext>
                    </c:extLst>
                    <c:numCache>
                      <c:formatCode>General</c:formatCode>
                      <c:ptCount val="24"/>
                      <c:pt idx="0">
                        <c:v>0.0116</c:v>
                      </c:pt>
                      <c:pt idx="1">
                        <c:v>0.0076</c:v>
                      </c:pt>
                      <c:pt idx="2">
                        <c:v>0.0086</c:v>
                      </c:pt>
                      <c:pt idx="3">
                        <c:v>0.0009</c:v>
                      </c:pt>
                      <c:pt idx="4">
                        <c:v>0.0316</c:v>
                      </c:pt>
                      <c:pt idx="5">
                        <c:v>0.0508</c:v>
                      </c:pt>
                      <c:pt idx="6">
                        <c:v>0.0065</c:v>
                      </c:pt>
                      <c:pt idx="7">
                        <c:v>0.0018</c:v>
                      </c:pt>
                      <c:pt idx="8">
                        <c:v>0.0121</c:v>
                      </c:pt>
                      <c:pt idx="9">
                        <c:v>0.0076</c:v>
                      </c:pt>
                      <c:pt idx="10">
                        <c:v>0.0035</c:v>
                      </c:pt>
                      <c:pt idx="11">
                        <c:v>0.1407</c:v>
                      </c:pt>
                      <c:pt idx="12">
                        <c:v>0</c:v>
                      </c:pt>
                      <c:pt idx="13">
                        <c:v>0</c:v>
                      </c:pt>
                      <c:pt idx="14">
                        <c:v>0.0038</c:v>
                      </c:pt>
                      <c:pt idx="16">
                        <c:v>0.0017</c:v>
                      </c:pt>
                      <c:pt idx="17">
                        <c:v>0.0081</c:v>
                      </c:pt>
                      <c:pt idx="18">
                        <c:v>0.0007</c:v>
                      </c:pt>
                      <c:pt idx="20">
                        <c:v>0.0003</c:v>
                      </c:pt>
                      <c:pt idx="21">
                        <c:v>0.0077</c:v>
                      </c:pt>
                      <c:pt idx="22">
                        <c:v>0.0288</c:v>
                      </c:pt>
                      <c:pt idx="23">
                        <c:v>0.0264</c:v>
                      </c:pt>
                    </c:numCache>
                  </c:numRef>
                </c:val>
              </c15:ser>
            </c15:filteredBarSeries>
            <c15:filteredBarSeries>
              <c15:ser>
                <c:idx val="7"/>
                <c:order val="7"/>
                <c:tx>
                  <c:strRef>
                    <c:extLst>
                      <c:ext uri="{02D57815-91ED-43cb-92C2-25804820EDAC}">
                        <c15:formulaRef>
                          <c15:sqref>'☆新能源汽车产销量（中汽协）'!$W$1:$W$2</c15:sqref>
                        </c15:formulaRef>
                      </c:ext>
                    </c:extLst>
                    <c:strCache>
                      <c:ptCount val="1"/>
                      <c:pt idx="0">
                        <c:v>燃料电池 销量</c:v>
                      </c:pt>
                    </c:strCache>
                  </c:strRef>
                </c:tx>
                <c:spPr>
                  <a:solidFill>
                    <a:schemeClr val="accent2">
                      <a:lumMod val="60000"/>
                    </a:schemeClr>
                  </a:solidFill>
                  <a:ln>
                    <a:noFill/>
                  </a:ln>
                  <a:effectLst/>
                </c:spPr>
                <c:invertIfNegative val="0"/>
                <c:dLbls>
                  <c:delete val="1"/>
                </c:dLbls>
                <c:cat>
                  <c:numRef>
                    <c:extLst>
                      <c:ext uri="{02D57815-91ED-43cb-92C2-25804820EDAC}">
                        <c15:fullRef>
                          <c15:sqref/>
                        </c15:fullRef>
                        <c15:formulaRef>
                          <c15:sqref>'☆新能源汽车产销量（中汽协）'!$A$3:$A$92</c15:sqref>
                        </c15:formulaRef>
                      </c:ext>
                    </c:extLst>
                    <c:numCache>
                      <c:formatCode>yyyy"年"m"月"</c:formatCode>
                      <c:ptCount val="90"/>
                      <c:pt idx="0" c:formatCode="yyyy&quot;年&quot;m&quot;月&quot;">
                        <c:v>42005</c:v>
                      </c:pt>
                      <c:pt idx="1" c:formatCode="yyyy&quot;年&quot;m&quot;月&quot;">
                        <c:v>42036</c:v>
                      </c:pt>
                      <c:pt idx="2" c:formatCode="yyyy&quot;年&quot;m&quot;月&quot;">
                        <c:v>42064</c:v>
                      </c:pt>
                      <c:pt idx="3" c:formatCode="yyyy&quot;年&quot;m&quot;月&quot;">
                        <c:v>42095</c:v>
                      </c:pt>
                      <c:pt idx="4" c:formatCode="yyyy&quot;年&quot;m&quot;月&quot;">
                        <c:v>42125</c:v>
                      </c:pt>
                      <c:pt idx="5" c:formatCode="yyyy&quot;年&quot;m&quot;月&quot;">
                        <c:v>42156</c:v>
                      </c:pt>
                      <c:pt idx="6" c:formatCode="yyyy&quot;年&quot;m&quot;月&quot;">
                        <c:v>42186</c:v>
                      </c:pt>
                      <c:pt idx="7" c:formatCode="yyyy&quot;年&quot;m&quot;月&quot;">
                        <c:v>42217</c:v>
                      </c:pt>
                      <c:pt idx="8" c:formatCode="yyyy&quot;年&quot;m&quot;月&quot;">
                        <c:v>42248</c:v>
                      </c:pt>
                      <c:pt idx="9" c:formatCode="yyyy&quot;年&quot;m&quot;月&quot;">
                        <c:v>42278</c:v>
                      </c:pt>
                      <c:pt idx="10" c:formatCode="yyyy&quot;年&quot;m&quot;月&quot;">
                        <c:v>42309</c:v>
                      </c:pt>
                      <c:pt idx="11" c:formatCode="yyyy&quot;年&quot;m&quot;月&quot;">
                        <c:v>42339</c:v>
                      </c:pt>
                      <c:pt idx="12" c:formatCode="yyyy&quot;年&quot;m&quot;月&quot;">
                        <c:v>42370</c:v>
                      </c:pt>
                      <c:pt idx="13" c:formatCode="yyyy&quot;年&quot;m&quot;月&quot;">
                        <c:v>42401</c:v>
                      </c:pt>
                      <c:pt idx="14" c:formatCode="yyyy&quot;年&quot;m&quot;月&quot;">
                        <c:v>42430</c:v>
                      </c:pt>
                      <c:pt idx="15" c:formatCode="yyyy&quot;年&quot;m&quot;月&quot;">
                        <c:v>42461</c:v>
                      </c:pt>
                      <c:pt idx="16" c:formatCode="yyyy&quot;年&quot;m&quot;月&quot;">
                        <c:v>42491</c:v>
                      </c:pt>
                      <c:pt idx="17" c:formatCode="yyyy&quot;年&quot;m&quot;月&quot;">
                        <c:v>42522</c:v>
                      </c:pt>
                      <c:pt idx="18" c:formatCode="yyyy&quot;年&quot;m&quot;月&quot;">
                        <c:v>42552</c:v>
                      </c:pt>
                      <c:pt idx="19" c:formatCode="yyyy&quot;年&quot;m&quot;月&quot;">
                        <c:v>42583</c:v>
                      </c:pt>
                      <c:pt idx="20" c:formatCode="yyyy&quot;年&quot;m&quot;月&quot;">
                        <c:v>42614</c:v>
                      </c:pt>
                      <c:pt idx="21" c:formatCode="yyyy&quot;年&quot;m&quot;月&quot;">
                        <c:v>42644</c:v>
                      </c:pt>
                      <c:pt idx="22" c:formatCode="yyyy&quot;年&quot;m&quot;月&quot;">
                        <c:v>42675</c:v>
                      </c:pt>
                      <c:pt idx="23" c:formatCode="yyyy&quot;年&quot;m&quot;月&quot;">
                        <c:v>42705</c:v>
                      </c:pt>
                      <c:pt idx="24" c:formatCode="yyyy&quot;年&quot;m&quot;月&quot;">
                        <c:v>42736</c:v>
                      </c:pt>
                      <c:pt idx="25" c:formatCode="yyyy&quot;年&quot;m&quot;月&quot;">
                        <c:v>42767</c:v>
                      </c:pt>
                      <c:pt idx="26" c:formatCode="yyyy&quot;年&quot;m&quot;月&quot;">
                        <c:v>42795</c:v>
                      </c:pt>
                      <c:pt idx="27" c:formatCode="yyyy&quot;年&quot;m&quot;月&quot;">
                        <c:v>42826</c:v>
                      </c:pt>
                      <c:pt idx="28" c:formatCode="yyyy&quot;年&quot;m&quot;月&quot;">
                        <c:v>42856</c:v>
                      </c:pt>
                      <c:pt idx="29" c:formatCode="yyyy&quot;年&quot;m&quot;月&quot;">
                        <c:v>42887</c:v>
                      </c:pt>
                      <c:pt idx="30" c:formatCode="yyyy&quot;年&quot;m&quot;月&quot;">
                        <c:v>42917</c:v>
                      </c:pt>
                      <c:pt idx="31" c:formatCode="yyyy&quot;年&quot;m&quot;月&quot;">
                        <c:v>42948</c:v>
                      </c:pt>
                      <c:pt idx="32" c:formatCode="yyyy&quot;年&quot;m&quot;月&quot;">
                        <c:v>42979</c:v>
                      </c:pt>
                      <c:pt idx="33" c:formatCode="yyyy&quot;年&quot;m&quot;月&quot;">
                        <c:v>43009</c:v>
                      </c:pt>
                      <c:pt idx="34" c:formatCode="yyyy&quot;年&quot;m&quot;月&quot;">
                        <c:v>43040</c:v>
                      </c:pt>
                      <c:pt idx="35" c:formatCode="yyyy&quot;年&quot;m&quot;月&quot;">
                        <c:v>43070</c:v>
                      </c:pt>
                      <c:pt idx="36" c:formatCode="yyyy&quot;年&quot;m&quot;月&quot;">
                        <c:v>43101</c:v>
                      </c:pt>
                      <c:pt idx="37" c:formatCode="yyyy&quot;年&quot;m&quot;月&quot;">
                        <c:v>43132</c:v>
                      </c:pt>
                      <c:pt idx="38" c:formatCode="yyyy&quot;年&quot;m&quot;月&quot;">
                        <c:v>43160</c:v>
                      </c:pt>
                      <c:pt idx="39" c:formatCode="yyyy&quot;年&quot;m&quot;月&quot;">
                        <c:v>43191</c:v>
                      </c:pt>
                      <c:pt idx="40" c:formatCode="yyyy&quot;年&quot;m&quot;月&quot;">
                        <c:v>43221</c:v>
                      </c:pt>
                      <c:pt idx="41" c:formatCode="yyyy&quot;年&quot;m&quot;月&quot;">
                        <c:v>43252</c:v>
                      </c:pt>
                      <c:pt idx="42" c:formatCode="yyyy&quot;年&quot;m&quot;月&quot;">
                        <c:v>43282</c:v>
                      </c:pt>
                      <c:pt idx="43" c:formatCode="yyyy&quot;年&quot;m&quot;月&quot;">
                        <c:v>43313</c:v>
                      </c:pt>
                      <c:pt idx="44" c:formatCode="yyyy&quot;年&quot;m&quot;月&quot;">
                        <c:v>43344</c:v>
                      </c:pt>
                      <c:pt idx="45" c:formatCode="yyyy&quot;年&quot;m&quot;月&quot;">
                        <c:v>43374</c:v>
                      </c:pt>
                      <c:pt idx="46" c:formatCode="yyyy&quot;年&quot;m&quot;月&quot;">
                        <c:v>43405</c:v>
                      </c:pt>
                      <c:pt idx="47" c:formatCode="yyyy&quot;年&quot;m&quot;月&quot;">
                        <c:v>43435</c:v>
                      </c:pt>
                      <c:pt idx="48" c:formatCode="yyyy&quot;年&quot;m&quot;月&quot;">
                        <c:v>43466</c:v>
                      </c:pt>
                      <c:pt idx="49" c:formatCode="yyyy&quot;年&quot;m&quot;月&quot;">
                        <c:v>43497</c:v>
                      </c:pt>
                      <c:pt idx="50" c:formatCode="yyyy&quot;年&quot;m&quot;月&quot;">
                        <c:v>43525</c:v>
                      </c:pt>
                      <c:pt idx="51" c:formatCode="yyyy&quot;年&quot;m&quot;月&quot;">
                        <c:v>43556</c:v>
                      </c:pt>
                      <c:pt idx="52" c:formatCode="yyyy&quot;年&quot;m&quot;月&quot;">
                        <c:v>43586</c:v>
                      </c:pt>
                      <c:pt idx="53" c:formatCode="yyyy&quot;年&quot;m&quot;月&quot;">
                        <c:v>43617</c:v>
                      </c:pt>
                      <c:pt idx="54" c:formatCode="yyyy&quot;年&quot;m&quot;月&quot;">
                        <c:v>43647</c:v>
                      </c:pt>
                      <c:pt idx="55" c:formatCode="yyyy&quot;年&quot;m&quot;月&quot;">
                        <c:v>43678</c:v>
                      </c:pt>
                      <c:pt idx="56" c:formatCode="yyyy&quot;年&quot;m&quot;月&quot;">
                        <c:v>43709</c:v>
                      </c:pt>
                      <c:pt idx="57" c:formatCode="yyyy&quot;年&quot;m&quot;月&quot;">
                        <c:v>43739</c:v>
                      </c:pt>
                      <c:pt idx="58" c:formatCode="yyyy&quot;年&quot;m&quot;月&quot;">
                        <c:v>43770</c:v>
                      </c:pt>
                      <c:pt idx="59" c:formatCode="yyyy&quot;年&quot;m&quot;月&quot;">
                        <c:v>43800</c:v>
                      </c:pt>
                      <c:pt idx="60" c:formatCode="yyyy&quot;年&quot;m&quot;月&quot;">
                        <c:v>43831</c:v>
                      </c:pt>
                      <c:pt idx="61" c:formatCode="yyyy&quot;年&quot;m&quot;月&quot;">
                        <c:v>43862</c:v>
                      </c:pt>
                      <c:pt idx="62" c:formatCode="yyyy&quot;年&quot;m&quot;月&quot;">
                        <c:v>43891</c:v>
                      </c:pt>
                      <c:pt idx="63" c:formatCode="yyyy&quot;年&quot;m&quot;月&quot;">
                        <c:v>43922</c:v>
                      </c:pt>
                      <c:pt idx="64" c:formatCode="yyyy&quot;年&quot;m&quot;月&quot;">
                        <c:v>43952</c:v>
                      </c:pt>
                      <c:pt idx="65" c:formatCode="yyyy&quot;年&quot;m&quot;月&quot;">
                        <c:v>43983</c:v>
                      </c:pt>
                      <c:pt idx="66" c:formatCode="yyyy&quot;年&quot;m&quot;月&quot;">
                        <c:v>44013</c:v>
                      </c:pt>
                      <c:pt idx="67" c:formatCode="yyyy&quot;年&quot;m&quot;月&quot;">
                        <c:v>44044</c:v>
                      </c:pt>
                      <c:pt idx="68" c:formatCode="yyyy&quot;年&quot;m&quot;月&quot;">
                        <c:v>44075</c:v>
                      </c:pt>
                      <c:pt idx="69" c:formatCode="yyyy&quot;年&quot;m&quot;月&quot;">
                        <c:v>44105</c:v>
                      </c:pt>
                      <c:pt idx="70" c:formatCode="yyyy&quot;年&quot;m&quot;月&quot;">
                        <c:v>44136</c:v>
                      </c:pt>
                      <c:pt idx="71" c:formatCode="yyyy&quot;年&quot;m&quot;月&quot;">
                        <c:v>44166</c:v>
                      </c:pt>
                      <c:pt idx="72" c:formatCode="yyyy&quot;年&quot;m&quot;月&quot;">
                        <c:v>44197</c:v>
                      </c:pt>
                      <c:pt idx="73" c:formatCode="yyyy&quot;年&quot;m&quot;月&quot;">
                        <c:v>44229</c:v>
                      </c:pt>
                      <c:pt idx="74" c:formatCode="yyyy&quot;年&quot;m&quot;月&quot;">
                        <c:v>44261</c:v>
                      </c:pt>
                      <c:pt idx="75" c:formatCode="yyyy&quot;年&quot;m&quot;月&quot;">
                        <c:v>44293</c:v>
                      </c:pt>
                      <c:pt idx="76" c:formatCode="yyyy&quot;年&quot;m&quot;月&quot;">
                        <c:v>44325</c:v>
                      </c:pt>
                      <c:pt idx="77" c:formatCode="yyyy&quot;年&quot;m&quot;月&quot;">
                        <c:v>44357</c:v>
                      </c:pt>
                      <c:pt idx="78" c:formatCode="yyyy&quot;年&quot;m&quot;月&quot;">
                        <c:v>44389</c:v>
                      </c:pt>
                      <c:pt idx="79" c:formatCode="yyyy&quot;年&quot;m&quot;月&quot;">
                        <c:v>44418</c:v>
                      </c:pt>
                      <c:pt idx="80" c:formatCode="yyyy&quot;年&quot;m&quot;月&quot;">
                        <c:v>44449</c:v>
                      </c:pt>
                      <c:pt idx="81" c:formatCode="yyyy&quot;年&quot;m&quot;月&quot;">
                        <c:v>44480</c:v>
                      </c:pt>
                      <c:pt idx="82" c:formatCode="yyyy&quot;年&quot;m&quot;月&quot;">
                        <c:v>44511</c:v>
                      </c:pt>
                      <c:pt idx="83" c:formatCode="yyyy&quot;年&quot;m&quot;月&quot;">
                        <c:v>44541</c:v>
                      </c:pt>
                      <c:pt idx="84" c:formatCode="yyyy&quot;年&quot;m&quot;月&quot;">
                        <c:v>44572</c:v>
                      </c:pt>
                      <c:pt idx="85" c:formatCode="yyyy&quot;年&quot;m&quot;月&quot;">
                        <c:v>44603</c:v>
                      </c:pt>
                      <c:pt idx="86" c:formatCode="yyyy&quot;年&quot;m&quot;月&quot;">
                        <c:v>44636</c:v>
                      </c:pt>
                      <c:pt idx="87" c:formatCode="yyyy&quot;年&quot;m&quot;月&quot;">
                        <c:v>44668</c:v>
                      </c:pt>
                      <c:pt idx="88" c:formatCode="yyyy&quot;年&quot;m&quot;月&quot;">
                        <c:v>44699</c:v>
                      </c:pt>
                      <c:pt idx="89" c:formatCode="yyyy&quot;年&quot;m&quot;月&quot;">
                        <c:v>44730</c:v>
                      </c:pt>
                    </c:numCache>
                  </c:numRef>
                </c:cat>
                <c:val>
                  <c:numRef>
                    <c:extLst>
                      <c:ext uri="{02D57815-91ED-43cb-92C2-25804820EDAC}">
                        <c15:formulaRef>
                          <c15:sqref>'☆新能源汽车产销量（中汽协）'!$W$51:$W$74</c15:sqref>
                        </c15:formulaRef>
                      </c:ext>
                    </c:extLst>
                    <c:numCache>
                      <c:formatCode>General</c:formatCode>
                      <c:ptCount val="24"/>
                      <c:pt idx="0">
                        <c:v>0.0113</c:v>
                      </c:pt>
                      <c:pt idx="1">
                        <c:v>0.0074</c:v>
                      </c:pt>
                      <c:pt idx="2">
                        <c:v>0.0086</c:v>
                      </c:pt>
                      <c:pt idx="3">
                        <c:v>0.0007</c:v>
                      </c:pt>
                      <c:pt idx="4">
                        <c:v>0.0315</c:v>
                      </c:pt>
                      <c:pt idx="5">
                        <c:v>0.0484</c:v>
                      </c:pt>
                      <c:pt idx="6">
                        <c:v>0.0027</c:v>
                      </c:pt>
                      <c:pt idx="7">
                        <c:v>0.0019</c:v>
                      </c:pt>
                      <c:pt idx="8">
                        <c:v>0.0126</c:v>
                      </c:pt>
                      <c:pt idx="9">
                        <c:v>0.0076</c:v>
                      </c:pt>
                      <c:pt idx="10">
                        <c:v>0.001</c:v>
                      </c:pt>
                      <c:pt idx="11">
                        <c:v>0.14</c:v>
                      </c:pt>
                      <c:pt idx="12">
                        <c:v>0</c:v>
                      </c:pt>
                      <c:pt idx="13">
                        <c:v>0</c:v>
                      </c:pt>
                      <c:pt idx="14">
                        <c:v>0.0036</c:v>
                      </c:pt>
                      <c:pt idx="16">
                        <c:v>0.0042</c:v>
                      </c:pt>
                      <c:pt idx="17">
                        <c:v>0.0081</c:v>
                      </c:pt>
                      <c:pt idx="18">
                        <c:v>0.0004</c:v>
                      </c:pt>
                      <c:pt idx="20">
                        <c:v>0.0001</c:v>
                      </c:pt>
                      <c:pt idx="21">
                        <c:v>0.0079</c:v>
                      </c:pt>
                      <c:pt idx="22">
                        <c:v>0.029</c:v>
                      </c:pt>
                      <c:pt idx="23">
                        <c:v>0.0229</c:v>
                      </c:pt>
                    </c:numCache>
                  </c:numRef>
                </c:val>
              </c15:ser>
            </c15:filteredBarSeries>
          </c:ext>
        </c:extLst>
      </c:barChart>
      <c:lineChart>
        <c:grouping val="standard"/>
        <c:varyColors val="0"/>
        <c:ser>
          <c:idx val="9"/>
          <c:order val="9"/>
          <c:tx>
            <c:strRef>
              <c:f>'☆新能源汽车产销量（中汽协）'!$N$2</c:f>
              <c:strCache>
                <c:ptCount val="1"/>
                <c:pt idx="0">
                  <c:v>销量渗透率</c:v>
                </c:pt>
              </c:strCache>
            </c:strRef>
          </c:tx>
          <c:spPr>
            <a:ln w="22225" cap="sq">
              <a:solidFill>
                <a:srgbClr val="BFBFBF"/>
              </a:solidFill>
              <a:round/>
            </a:ln>
            <a:effectLst/>
          </c:spPr>
          <c:marker>
            <c:symbol val="circle"/>
            <c:size val="5"/>
            <c:spPr>
              <a:noFill/>
              <a:ln w="9525">
                <a:noFill/>
              </a:ln>
              <a:effectLst/>
            </c:spPr>
          </c:marker>
          <c:dLbls>
            <c:delete val="1"/>
          </c:dLbls>
          <c:val>
            <c:numRef>
              <c:f>'☆新能源汽车产销量（中汽协）'!$N$3:$N$92</c:f>
              <c:numCache>
                <c:formatCode>0.00%</c:formatCode>
                <c:ptCount val="90"/>
                <c:pt idx="0">
                  <c:v>0.00301774737229648</c:v>
                </c:pt>
                <c:pt idx="1">
                  <c:v>0.00376576679484918</c:v>
                </c:pt>
                <c:pt idx="2">
                  <c:v>0.0062484490456833</c:v>
                </c:pt>
                <c:pt idx="3">
                  <c:v>0.00501377032018439</c:v>
                </c:pt>
                <c:pt idx="4">
                  <c:v>0.00840435892075425</c:v>
                </c:pt>
                <c:pt idx="5">
                  <c:v>0.0122012766972253</c:v>
                </c:pt>
                <c:pt idx="6">
                  <c:v>0.0119759124480961</c:v>
                </c:pt>
                <c:pt idx="7">
                  <c:v>0.0114149147275831</c:v>
                </c:pt>
                <c:pt idx="8">
                  <c:v>0.0143224870949452</c:v>
                </c:pt>
                <c:pt idx="9">
                  <c:v>0.0166549256942741</c:v>
                </c:pt>
                <c:pt idx="10">
                  <c:v>0.0271049807793798</c:v>
                </c:pt>
                <c:pt idx="11">
                  <c:v>0.0301560251199689</c:v>
                </c:pt>
                <c:pt idx="12">
                  <c:v>0.00879799405735492</c:v>
                </c:pt>
                <c:pt idx="13">
                  <c:v>0.00885560866812278</c:v>
                </c:pt>
                <c:pt idx="14">
                  <c:v>0.00942721859342619</c:v>
                </c:pt>
                <c:pt idx="15">
                  <c:v>0.015077072107982</c:v>
                </c:pt>
                <c:pt idx="16">
                  <c:v>0.016733025063203</c:v>
                </c:pt>
                <c:pt idx="17">
                  <c:v>0.0212491916855776</c:v>
                </c:pt>
                <c:pt idx="18">
                  <c:v>0.0194393161248587</c:v>
                </c:pt>
                <c:pt idx="19">
                  <c:v>0.0183482428901766</c:v>
                </c:pt>
                <c:pt idx="20">
                  <c:v>0.0171600305448544</c:v>
                </c:pt>
                <c:pt idx="21">
                  <c:v>0.0166045254879466</c:v>
                </c:pt>
                <c:pt idx="22">
                  <c:v>0.0221189776404359</c:v>
                </c:pt>
                <c:pt idx="23">
                  <c:v>0.0340164980015307</c:v>
                </c:pt>
                <c:pt idx="24">
                  <c:v>0.00238139842065657</c:v>
                </c:pt>
                <c:pt idx="25">
                  <c:v>0.00928194846662211</c:v>
                </c:pt>
                <c:pt idx="26">
                  <c:v>0.0121907386565177</c:v>
                </c:pt>
                <c:pt idx="27">
                  <c:v>0.0163151159069021</c:v>
                </c:pt>
                <c:pt idx="28">
                  <c:v>0.0214692710323714</c:v>
                </c:pt>
                <c:pt idx="29">
                  <c:v>0.0271649423067272</c:v>
                </c:pt>
                <c:pt idx="30">
                  <c:v>0.0284084423803231</c:v>
                </c:pt>
                <c:pt idx="31">
                  <c:v>0.0311069309901885</c:v>
                </c:pt>
                <c:pt idx="32">
                  <c:v>0.0287915414880576</c:v>
                </c:pt>
                <c:pt idx="33">
                  <c:v>0.0336596843165475</c:v>
                </c:pt>
                <c:pt idx="34">
                  <c:v>0.0402351354842113</c:v>
                </c:pt>
                <c:pt idx="35">
                  <c:v>0.053263256750791</c:v>
                </c:pt>
                <c:pt idx="36">
                  <c:v>0.0135269298034217</c:v>
                </c:pt>
                <c:pt idx="37">
                  <c:v>0.0250348887373858</c:v>
                </c:pt>
                <c:pt idx="38">
                  <c:v>0.0255999132614704</c:v>
                </c:pt>
                <c:pt idx="39">
                  <c:v>0.0353669014108806</c:v>
                </c:pt>
                <c:pt idx="40">
                  <c:v>0.0445861487446376</c:v>
                </c:pt>
                <c:pt idx="41">
                  <c:v>0.0369446915975896</c:v>
                </c:pt>
                <c:pt idx="42">
                  <c:v>0.0444652654814556</c:v>
                </c:pt>
                <c:pt idx="43">
                  <c:v>0.0480184314708046</c:v>
                </c:pt>
                <c:pt idx="44">
                  <c:v>0.050541715293923</c:v>
                </c:pt>
                <c:pt idx="45">
                  <c:v>0.0579800993812515</c:v>
                </c:pt>
                <c:pt idx="46">
                  <c:v>0.0663312425254698</c:v>
                </c:pt>
                <c:pt idx="47">
                  <c:v>0.0826612410833883</c:v>
                </c:pt>
                <c:pt idx="48">
                  <c:v>0.0405529050664941</c:v>
                </c:pt>
                <c:pt idx="49">
                  <c:v>0.0357720899404833</c:v>
                </c:pt>
                <c:pt idx="50">
                  <c:v>0.0499997420648227</c:v>
                </c:pt>
                <c:pt idx="51">
                  <c:v>0.0489776051162915</c:v>
                </c:pt>
                <c:pt idx="52">
                  <c:v>0.0543772368520809</c:v>
                </c:pt>
                <c:pt idx="53">
                  <c:v>0.0739139272317386</c:v>
                </c:pt>
                <c:pt idx="54">
                  <c:v>0.0442362392118872</c:v>
                </c:pt>
                <c:pt idx="55">
                  <c:v>0.0434211359786511</c:v>
                </c:pt>
                <c:pt idx="56">
                  <c:v>0.0352317057166085</c:v>
                </c:pt>
                <c:pt idx="57">
                  <c:v>0.0328346839333325</c:v>
                </c:pt>
                <c:pt idx="58">
                  <c:v>0.0386669428978798</c:v>
                </c:pt>
                <c:pt idx="59">
                  <c:v>0.0613172448920478</c:v>
                </c:pt>
                <c:pt idx="60">
                  <c:v>0.02283103838157</c:v>
                </c:pt>
                <c:pt idx="61">
                  <c:v>0.0416206903227055</c:v>
                </c:pt>
                <c:pt idx="62">
                  <c:v>0.0370573136803716</c:v>
                </c:pt>
                <c:pt idx="63">
                  <c:v>0.0347832472286931</c:v>
                </c:pt>
                <c:pt idx="64">
                  <c:v>0.0373818142032659</c:v>
                </c:pt>
                <c:pt idx="65">
                  <c:v>0.0452233686539438</c:v>
                </c:pt>
                <c:pt idx="66">
                  <c:v>0.0464058437269007</c:v>
                </c:pt>
                <c:pt idx="67">
                  <c:v>0.0498670516952053</c:v>
                </c:pt>
                <c:pt idx="68">
                  <c:v>0.053796953922909</c:v>
                </c:pt>
                <c:pt idx="69">
                  <c:v>0.0621787109420541</c:v>
                </c:pt>
                <c:pt idx="70">
                  <c:v>0.0722108730800031</c:v>
                </c:pt>
                <c:pt idx="71">
                  <c:v>0.0875939736758917</c:v>
                </c:pt>
                <c:pt idx="72">
                  <c:v>0.0715093833094702</c:v>
                </c:pt>
                <c:pt idx="73">
                  <c:v>0.0756114560979265</c:v>
                </c:pt>
                <c:pt idx="74">
                  <c:v>0.0894804629703317</c:v>
                </c:pt>
                <c:pt idx="75">
                  <c:v>0.0914826946716215</c:v>
                </c:pt>
                <c:pt idx="76">
                  <c:v>0.101973684210526</c:v>
                </c:pt>
                <c:pt idx="77">
                  <c:v>0.127047146401985</c:v>
                </c:pt>
                <c:pt idx="78">
                  <c:v>0.145620634067706</c:v>
                </c:pt>
                <c:pt idx="79">
                  <c:v>0.178432462479155</c:v>
                </c:pt>
                <c:pt idx="80">
                  <c:v>0.203883495145631</c:v>
                </c:pt>
                <c:pt idx="81">
                  <c:v>0.190832087693074</c:v>
                </c:pt>
                <c:pt idx="82">
                  <c:v>0.178429817605075</c:v>
                </c:pt>
                <c:pt idx="83">
                  <c:v>0.19059583632448</c:v>
                </c:pt>
                <c:pt idx="84">
                  <c:v>0.170288423548005</c:v>
                </c:pt>
                <c:pt idx="85">
                  <c:v>0.192285549798503</c:v>
                </c:pt>
                <c:pt idx="86">
                  <c:v>0.216651745747538</c:v>
                </c:pt>
                <c:pt idx="87">
                  <c:v>0.253175275190517</c:v>
                </c:pt>
                <c:pt idx="88">
                  <c:v>0.240064446831364</c:v>
                </c:pt>
                <c:pt idx="89" c:formatCode="General">
                  <c:v>0.238209432454037</c:v>
                </c:pt>
              </c:numCache>
            </c:numRef>
          </c:val>
          <c:smooth val="0"/>
        </c:ser>
        <c:dLbls>
          <c:showLegendKey val="0"/>
          <c:showVal val="0"/>
          <c:showCatName val="0"/>
          <c:showSerName val="0"/>
          <c:showPercent val="0"/>
          <c:showBubbleSize val="0"/>
        </c:dLbls>
        <c:marker val="1"/>
        <c:smooth val="0"/>
        <c:axId val="734616304"/>
        <c:axId val="734616864"/>
        <c:extLst>
          <c:ext xmlns:c15="http://schemas.microsoft.com/office/drawing/2012/chart" uri="{02D57815-91ED-43cb-92C2-25804820EDAC}">
            <c15:filteredLineSeries>
              <c15:ser>
                <c:idx val="8"/>
                <c:order val="8"/>
                <c:tx>
                  <c:strRef>
                    <c:extLst>
                      <c:ext uri="{02D57815-91ED-43cb-92C2-25804820EDAC}">
                        <c15:formulaRef>
                          <c15:sqref>动力电池装机量</c15:sqref>
                        </c15:formulaRef>
                      </c:ext>
                    </c:extLst>
                    <c:strCache>
                      <c:ptCount val="1"/>
                      <c:pt idx="0">
                        <c:v>动力电池装机量</c:v>
                      </c:pt>
                    </c:strCache>
                  </c:strRef>
                </c:tx>
                <c:spPr>
                  <a:ln w="28575" cap="rnd">
                    <a:solidFill>
                      <a:schemeClr val="accent3">
                        <a:lumMod val="60000"/>
                      </a:schemeClr>
                    </a:solidFill>
                    <a:round/>
                  </a:ln>
                  <a:effectLst/>
                </c:spPr>
                <c:marker>
                  <c:symbol val="none"/>
                </c:marker>
                <c:dLbls>
                  <c:delete val="1"/>
                </c:dLbls>
                <c:cat>
                  <c:numRef>
                    <c:extLst>
                      <c:ext uri="{02D57815-91ED-43cb-92C2-25804820EDAC}">
                        <c15:fullRef>
                          <c15:sqref/>
                        </c15:fullRef>
                        <c15:formulaRef>
                          <c15:sqref>'☆新能源汽车产销量（中汽协）'!$A$51:$A$74</c15:sqref>
                        </c15:formulaRef>
                      </c:ext>
                    </c:extLst>
                    <c:numCache>
                      <c:formatCode>yyyy"年"m"月"</c:formatCode>
                      <c:ptCount val="24"/>
                      <c:pt idx="0" c:formatCode="yyyy&quot;年&quot;m&quot;月&quot;">
                        <c:v>43466</c:v>
                      </c:pt>
                      <c:pt idx="1" c:formatCode="yyyy&quot;年&quot;m&quot;月&quot;">
                        <c:v>43497</c:v>
                      </c:pt>
                      <c:pt idx="2" c:formatCode="yyyy&quot;年&quot;m&quot;月&quot;">
                        <c:v>43525</c:v>
                      </c:pt>
                      <c:pt idx="3" c:formatCode="yyyy&quot;年&quot;m&quot;月&quot;">
                        <c:v>43556</c:v>
                      </c:pt>
                      <c:pt idx="4" c:formatCode="yyyy&quot;年&quot;m&quot;月&quot;">
                        <c:v>43586</c:v>
                      </c:pt>
                      <c:pt idx="5" c:formatCode="yyyy&quot;年&quot;m&quot;月&quot;">
                        <c:v>43617</c:v>
                      </c:pt>
                      <c:pt idx="6" c:formatCode="yyyy&quot;年&quot;m&quot;月&quot;">
                        <c:v>43647</c:v>
                      </c:pt>
                      <c:pt idx="7" c:formatCode="yyyy&quot;年&quot;m&quot;月&quot;">
                        <c:v>43678</c:v>
                      </c:pt>
                      <c:pt idx="8" c:formatCode="yyyy&quot;年&quot;m&quot;月&quot;">
                        <c:v>43709</c:v>
                      </c:pt>
                      <c:pt idx="9" c:formatCode="yyyy&quot;年&quot;m&quot;月&quot;">
                        <c:v>43739</c:v>
                      </c:pt>
                      <c:pt idx="10" c:formatCode="yyyy&quot;年&quot;m&quot;月&quot;">
                        <c:v>43770</c:v>
                      </c:pt>
                      <c:pt idx="11" c:formatCode="yyyy&quot;年&quot;m&quot;月&quot;">
                        <c:v>43800</c:v>
                      </c:pt>
                      <c:pt idx="12" c:formatCode="yyyy&quot;年&quot;m&quot;月&quot;">
                        <c:v>43831</c:v>
                      </c:pt>
                      <c:pt idx="13" c:formatCode="yyyy&quot;年&quot;m&quot;月&quot;">
                        <c:v>43862</c:v>
                      </c:pt>
                      <c:pt idx="14" c:formatCode="yyyy&quot;年&quot;m&quot;月&quot;">
                        <c:v>43891</c:v>
                      </c:pt>
                      <c:pt idx="15" c:formatCode="yyyy&quot;年&quot;m&quot;月&quot;">
                        <c:v>43922</c:v>
                      </c:pt>
                      <c:pt idx="16" c:formatCode="yyyy&quot;年&quot;m&quot;月&quot;">
                        <c:v>43952</c:v>
                      </c:pt>
                      <c:pt idx="17" c:formatCode="yyyy&quot;年&quot;m&quot;月&quot;">
                        <c:v>43983</c:v>
                      </c:pt>
                      <c:pt idx="18" c:formatCode="yyyy&quot;年&quot;m&quot;月&quot;">
                        <c:v>44013</c:v>
                      </c:pt>
                      <c:pt idx="19" c:formatCode="yyyy&quot;年&quot;m&quot;月&quot;">
                        <c:v>44044</c:v>
                      </c:pt>
                      <c:pt idx="20" c:formatCode="yyyy&quot;年&quot;m&quot;月&quot;">
                        <c:v>44075</c:v>
                      </c:pt>
                      <c:pt idx="21" c:formatCode="yyyy&quot;年&quot;m&quot;月&quot;">
                        <c:v>44105</c:v>
                      </c:pt>
                      <c:pt idx="22" c:formatCode="yyyy&quot;年&quot;m&quot;月&quot;">
                        <c:v>44136</c:v>
                      </c:pt>
                      <c:pt idx="23" c:formatCode="yyyy&quot;年&quot;m&quot;月&quot;">
                        <c:v>44166</c:v>
                      </c:pt>
                    </c:numCache>
                  </c:numRef>
                </c:cat>
                <c:val>
                  <c:numRef>
                    <c:extLst>
                      <c:ext uri="{02D57815-91ED-43cb-92C2-25804820EDAC}">
                        <c15:formulaRef>
                          <c15:sqref>'☆新能源汽车产销量（中汽协）'!$X$51:$X$74</c15:sqref>
                        </c15:formulaRef>
                      </c:ext>
                    </c:extLst>
                    <c:numCache>
                      <c:formatCode>General</c:formatCode>
                      <c:ptCount val="24"/>
                      <c:pt idx="0">
                        <c:v>4.98</c:v>
                      </c:pt>
                      <c:pt idx="1">
                        <c:v>2.25</c:v>
                      </c:pt>
                      <c:pt idx="2">
                        <c:v>5.09</c:v>
                      </c:pt>
                      <c:pt idx="3">
                        <c:v>5.41</c:v>
                      </c:pt>
                      <c:pt idx="4">
                        <c:v>9.9</c:v>
                      </c:pt>
                      <c:pt idx="5">
                        <c:v>6.61</c:v>
                      </c:pt>
                      <c:pt idx="6">
                        <c:v>4.7</c:v>
                      </c:pt>
                      <c:pt idx="7">
                        <c:v>3.5</c:v>
                      </c:pt>
                      <c:pt idx="8">
                        <c:v>3.95</c:v>
                      </c:pt>
                      <c:pt idx="9">
                        <c:v>4.07</c:v>
                      </c:pt>
                      <c:pt idx="10">
                        <c:v>6.29</c:v>
                      </c:pt>
                      <c:pt idx="11">
                        <c:v>9.74</c:v>
                      </c:pt>
                      <c:pt idx="12">
                        <c:v>2.32</c:v>
                      </c:pt>
                      <c:pt idx="13">
                        <c:v>0.597</c:v>
                      </c:pt>
                      <c:pt idx="14">
                        <c:v>2.77</c:v>
                      </c:pt>
                      <c:pt idx="15">
                        <c:v>3.6</c:v>
                      </c:pt>
                      <c:pt idx="16">
                        <c:v>3.51</c:v>
                      </c:pt>
                      <c:pt idx="17">
                        <c:v>4.7</c:v>
                      </c:pt>
                      <c:pt idx="18">
                        <c:v>5.2</c:v>
                      </c:pt>
                      <c:pt idx="19">
                        <c:v>5.12</c:v>
                      </c:pt>
                      <c:pt idx="20">
                        <c:v>6.6</c:v>
                      </c:pt>
                      <c:pt idx="21">
                        <c:v>5.9</c:v>
                      </c:pt>
                      <c:pt idx="22">
                        <c:v>12.7</c:v>
                      </c:pt>
                      <c:pt idx="23">
                        <c:v>15.1</c:v>
                      </c:pt>
                    </c:numCache>
                  </c:numRef>
                </c:val>
                <c:smooth val="0"/>
              </c15:ser>
            </c15:filteredLineSeries>
          </c:ext>
        </c:extLst>
      </c:lineChart>
      <c:dateAx>
        <c:axId val="729180208"/>
        <c:scaling>
          <c:orientation val="minMax"/>
          <c:min val="43466"/>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734615744"/>
        <c:crosses val="autoZero"/>
        <c:auto val="1"/>
        <c:lblOffset val="100"/>
        <c:baseTimeUnit val="months"/>
        <c:majorUnit val="2"/>
        <c:majorTimeUnit val="months"/>
      </c:dateAx>
      <c:valAx>
        <c:axId val="734615744"/>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729180208"/>
        <c:crosses val="autoZero"/>
        <c:crossBetween val="between"/>
      </c:valAx>
      <c:dateAx>
        <c:axId val="734616304"/>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734616864"/>
        <c:crosses val="autoZero"/>
        <c:auto val="1"/>
        <c:lblOffset val="100"/>
        <c:baseTimeUnit val="months"/>
      </c:dateAx>
      <c:valAx>
        <c:axId val="734616864"/>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734616304"/>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sz="1100" b="1">
                <a:solidFill>
                  <a:srgbClr val="023985"/>
                </a:solidFill>
              </a:rPr>
              <a:t>动力电池</a:t>
            </a:r>
            <a:r>
              <a:rPr lang="zh-CN" altLang="en-US" sz="1100" b="1">
                <a:solidFill>
                  <a:srgbClr val="023985"/>
                </a:solidFill>
              </a:rPr>
              <a:t>产量（</a:t>
            </a:r>
            <a:r>
              <a:rPr lang="en-US" altLang="zh-CN" sz="1100" b="1">
                <a:solidFill>
                  <a:srgbClr val="023985"/>
                </a:solidFill>
              </a:rPr>
              <a:t>Gwh</a:t>
            </a:r>
            <a:r>
              <a:rPr lang="zh-CN" altLang="en-US" sz="1100" b="1">
                <a:solidFill>
                  <a:srgbClr val="023985"/>
                </a:solidFill>
              </a:rPr>
              <a:t>）</a:t>
            </a:r>
            <a:endParaRPr lang="en-US" altLang="zh-CN" sz="1100" b="1">
              <a:solidFill>
                <a:srgbClr val="023985"/>
              </a:solidFill>
            </a:endParaRPr>
          </a:p>
        </c:rich>
      </c:tx>
      <c:layout>
        <c:manualLayout>
          <c:xMode val="edge"/>
          <c:yMode val="edge"/>
          <c:x val="0.000354074074074098"/>
          <c:y val="0.000439930555555555"/>
        </c:manualLayout>
      </c:layout>
      <c:overlay val="0"/>
      <c:spPr>
        <a:noFill/>
        <a:ln>
          <a:noFill/>
        </a:ln>
        <a:effectLst/>
      </c:spPr>
    </c:title>
    <c:autoTitleDeleted val="0"/>
    <c:plotArea>
      <c:layout>
        <c:manualLayout>
          <c:layoutTarget val="inner"/>
          <c:xMode val="edge"/>
          <c:yMode val="edge"/>
          <c:x val="0.0807033333333333"/>
          <c:y val="0.164085763888889"/>
          <c:w val="0.845029074074074"/>
          <c:h val="0.607712847222222"/>
        </c:manualLayout>
      </c:layout>
      <c:barChart>
        <c:barDir val="col"/>
        <c:grouping val="clustered"/>
        <c:varyColors val="0"/>
        <c:ser>
          <c:idx val="0"/>
          <c:order val="0"/>
          <c:tx>
            <c:strRef>
              <c:f>动力电池产量!$B$1:$B$2</c:f>
              <c:strCache>
                <c:ptCount val="1"/>
                <c:pt idx="0">
                  <c:v>动力电池产量</c:v>
                </c:pt>
              </c:strCache>
            </c:strRef>
          </c:tx>
          <c:spPr>
            <a:solidFill>
              <a:srgbClr val="023985"/>
            </a:solidFill>
            <a:ln>
              <a:noFill/>
            </a:ln>
            <a:effectLst/>
          </c:spPr>
          <c:invertIfNegative val="0"/>
          <c:dLbls>
            <c:delete val="1"/>
          </c:dLbls>
          <c:cat>
            <c:numRef>
              <c:f>动力电池产量!$A$3:$A$56</c:f>
              <c:numCache>
                <c:formatCode>yyyy"年"m"月"</c:formatCode>
                <c:ptCount val="41"/>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numCache>
            </c:numRef>
          </c:cat>
          <c:val>
            <c:numRef>
              <c:f>动力电池产量!$B$3:$B$56</c:f>
              <c:numCache>
                <c:formatCode>General</c:formatCode>
                <c:ptCount val="41"/>
                <c:pt idx="0">
                  <c:v>2.25</c:v>
                </c:pt>
                <c:pt idx="1">
                  <c:v>5.09</c:v>
                </c:pt>
                <c:pt idx="2">
                  <c:v>5.41</c:v>
                </c:pt>
                <c:pt idx="3">
                  <c:v>9.9</c:v>
                </c:pt>
                <c:pt idx="4">
                  <c:v>6.61</c:v>
                </c:pt>
                <c:pt idx="5">
                  <c:v>4.7</c:v>
                </c:pt>
                <c:pt idx="6">
                  <c:v>3.5</c:v>
                </c:pt>
                <c:pt idx="7">
                  <c:v>3.95</c:v>
                </c:pt>
                <c:pt idx="8">
                  <c:v>4.07</c:v>
                </c:pt>
                <c:pt idx="9">
                  <c:v>6.29</c:v>
                </c:pt>
                <c:pt idx="10">
                  <c:v>9.74</c:v>
                </c:pt>
                <c:pt idx="11">
                  <c:v>2.32</c:v>
                </c:pt>
                <c:pt idx="12">
                  <c:v>0.597</c:v>
                </c:pt>
                <c:pt idx="13">
                  <c:v>2.77</c:v>
                </c:pt>
                <c:pt idx="14">
                  <c:v>3.6</c:v>
                </c:pt>
                <c:pt idx="15">
                  <c:v>3.51</c:v>
                </c:pt>
                <c:pt idx="16">
                  <c:v>4.7</c:v>
                </c:pt>
                <c:pt idx="17">
                  <c:v>5.2</c:v>
                </c:pt>
                <c:pt idx="18">
                  <c:v>5.12</c:v>
                </c:pt>
                <c:pt idx="19">
                  <c:v>6.6</c:v>
                </c:pt>
                <c:pt idx="20">
                  <c:v>5.9</c:v>
                </c:pt>
                <c:pt idx="21">
                  <c:v>12.7</c:v>
                </c:pt>
                <c:pt idx="22">
                  <c:v>15.1</c:v>
                </c:pt>
                <c:pt idx="23">
                  <c:v>12</c:v>
                </c:pt>
                <c:pt idx="24">
                  <c:v>9.4514</c:v>
                </c:pt>
                <c:pt idx="25">
                  <c:v>11.3</c:v>
                </c:pt>
                <c:pt idx="26">
                  <c:v>12.9</c:v>
                </c:pt>
                <c:pt idx="27">
                  <c:v>13.7934</c:v>
                </c:pt>
                <c:pt idx="28">
                  <c:v>15.1971</c:v>
                </c:pt>
                <c:pt idx="29">
                  <c:v>17.3519</c:v>
                </c:pt>
                <c:pt idx="30">
                  <c:v>19.5</c:v>
                </c:pt>
                <c:pt idx="31">
                  <c:v>23.2</c:v>
                </c:pt>
                <c:pt idx="32">
                  <c:v>25.1</c:v>
                </c:pt>
                <c:pt idx="33">
                  <c:v>28.2305</c:v>
                </c:pt>
                <c:pt idx="34">
                  <c:v>31.6315</c:v>
                </c:pt>
                <c:pt idx="35">
                  <c:v>29.6636</c:v>
                </c:pt>
                <c:pt idx="36">
                  <c:v>31.8</c:v>
                </c:pt>
                <c:pt idx="37">
                  <c:v>39.2</c:v>
                </c:pt>
                <c:pt idx="38">
                  <c:v>29</c:v>
                </c:pt>
                <c:pt idx="39">
                  <c:v>35.6</c:v>
                </c:pt>
                <c:pt idx="40">
                  <c:v>41.3</c:v>
                </c:pt>
              </c:numCache>
            </c:numRef>
          </c:val>
        </c:ser>
        <c:ser>
          <c:idx val="6"/>
          <c:order val="1"/>
          <c:tx>
            <c:strRef>
              <c:f>动力电池产量!$H$2</c:f>
              <c:strCache>
                <c:ptCount val="1"/>
                <c:pt idx="0">
                  <c:v>三元电池产量</c:v>
                </c:pt>
              </c:strCache>
            </c:strRef>
          </c:tx>
          <c:spPr>
            <a:solidFill>
              <a:srgbClr val="BC0008"/>
            </a:solidFill>
            <a:ln>
              <a:noFill/>
            </a:ln>
            <a:effectLst/>
          </c:spPr>
          <c:invertIfNegative val="0"/>
          <c:dLbls>
            <c:delete val="1"/>
          </c:dLbls>
          <c:cat>
            <c:numRef>
              <c:f>动力电池产量!$A$3:$A$56</c:f>
              <c:numCache>
                <c:formatCode>yyyy"年"m"月"</c:formatCode>
                <c:ptCount val="41"/>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numCache>
            </c:numRef>
          </c:cat>
          <c:val>
            <c:numRef>
              <c:f>动力电池产量!$H$3:$H$56</c:f>
              <c:numCache>
                <c:formatCode>General</c:formatCode>
                <c:ptCount val="41"/>
                <c:pt idx="0">
                  <c:v>1.85</c:v>
                </c:pt>
                <c:pt idx="1">
                  <c:v>3.89</c:v>
                </c:pt>
                <c:pt idx="2">
                  <c:v>4.3</c:v>
                </c:pt>
                <c:pt idx="3">
                  <c:v>6.5</c:v>
                </c:pt>
                <c:pt idx="4">
                  <c:v>4.5</c:v>
                </c:pt>
                <c:pt idx="5">
                  <c:v>4.3</c:v>
                </c:pt>
                <c:pt idx="6">
                  <c:v>4.6</c:v>
                </c:pt>
                <c:pt idx="7">
                  <c:v>4.7193</c:v>
                </c:pt>
                <c:pt idx="8">
                  <c:v>3.9509</c:v>
                </c:pt>
                <c:pt idx="9">
                  <c:v>5.3727</c:v>
                </c:pt>
                <c:pt idx="10">
                  <c:v>4.8265</c:v>
                </c:pt>
                <c:pt idx="11">
                  <c:v>0.366</c:v>
                </c:pt>
                <c:pt idx="12">
                  <c:v>0.4629</c:v>
                </c:pt>
                <c:pt idx="13">
                  <c:v>3.2426</c:v>
                </c:pt>
                <c:pt idx="14">
                  <c:v>2.8623</c:v>
                </c:pt>
                <c:pt idx="15">
                  <c:v>3.0692</c:v>
                </c:pt>
                <c:pt idx="16">
                  <c:v>3.1488</c:v>
                </c:pt>
                <c:pt idx="17">
                  <c:v>3.2737</c:v>
                </c:pt>
                <c:pt idx="18">
                  <c:v>4.3685</c:v>
                </c:pt>
                <c:pt idx="19">
                  <c:v>4.7537</c:v>
                </c:pt>
                <c:pt idx="20">
                  <c:v>5.5173</c:v>
                </c:pt>
                <c:pt idx="21">
                  <c:v>7.2866</c:v>
                </c:pt>
                <c:pt idx="22">
                  <c:v>8.4959</c:v>
                </c:pt>
                <c:pt idx="23">
                  <c:v>6.8475</c:v>
                </c:pt>
                <c:pt idx="24">
                  <c:v>5.1221</c:v>
                </c:pt>
                <c:pt idx="25">
                  <c:v>5.8248</c:v>
                </c:pt>
                <c:pt idx="26">
                  <c:v>6.7051</c:v>
                </c:pt>
                <c:pt idx="27">
                  <c:v>4.9995</c:v>
                </c:pt>
                <c:pt idx="28">
                  <c:v>7.3562</c:v>
                </c:pt>
                <c:pt idx="29">
                  <c:v>7.9862</c:v>
                </c:pt>
                <c:pt idx="30">
                  <c:v>8.3667</c:v>
                </c:pt>
                <c:pt idx="31">
                  <c:v>9.6302</c:v>
                </c:pt>
                <c:pt idx="32">
                  <c:v>9.2002</c:v>
                </c:pt>
                <c:pt idx="33">
                  <c:v>10.3887</c:v>
                </c:pt>
                <c:pt idx="34">
                  <c:v>11.4352</c:v>
                </c:pt>
                <c:pt idx="35">
                  <c:v>10.8153</c:v>
                </c:pt>
                <c:pt idx="36">
                  <c:v>11.6</c:v>
                </c:pt>
                <c:pt idx="37">
                  <c:v>15.6</c:v>
                </c:pt>
                <c:pt idx="38">
                  <c:v>10.3</c:v>
                </c:pt>
                <c:pt idx="39">
                  <c:v>16.3</c:v>
                </c:pt>
                <c:pt idx="40">
                  <c:v>18.3</c:v>
                </c:pt>
              </c:numCache>
            </c:numRef>
          </c:val>
        </c:ser>
        <c:dLbls>
          <c:showLegendKey val="0"/>
          <c:showVal val="0"/>
          <c:showCatName val="0"/>
          <c:showSerName val="0"/>
          <c:showPercent val="0"/>
          <c:showBubbleSize val="0"/>
        </c:dLbls>
        <c:gapWidth val="150"/>
        <c:axId val="736980464"/>
        <c:axId val="736981024"/>
      </c:barChart>
      <c:lineChart>
        <c:grouping val="standard"/>
        <c:varyColors val="0"/>
        <c:ser>
          <c:idx val="10"/>
          <c:order val="2"/>
          <c:tx>
            <c:strRef>
              <c:f>动力电池产量!$M$2</c:f>
              <c:strCache>
                <c:ptCount val="1"/>
                <c:pt idx="0">
                  <c:v>三元占比</c:v>
                </c:pt>
              </c:strCache>
            </c:strRef>
          </c:tx>
          <c:spPr>
            <a:ln w="19050" cap="rnd">
              <a:solidFill>
                <a:srgbClr val="BFBFBF"/>
              </a:solidFill>
              <a:round/>
            </a:ln>
            <a:effectLst/>
          </c:spPr>
          <c:marker>
            <c:symbol val="none"/>
          </c:marker>
          <c:dLbls>
            <c:delete val="1"/>
          </c:dLbls>
          <c:cat>
            <c:numRef>
              <c:f>动力电池产量!$A$3:$A$55</c:f>
              <c:numCache>
                <c:formatCode>yyyy"年"m"月"</c:formatCode>
                <c:ptCount val="40"/>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numCache>
            </c:numRef>
          </c:cat>
          <c:val>
            <c:numRef>
              <c:f>动力电池产量!$M$3:$M$54</c:f>
              <c:numCache>
                <c:formatCode>0.00%</c:formatCode>
                <c:ptCount val="39"/>
                <c:pt idx="0">
                  <c:v>0.822222222222222</c:v>
                </c:pt>
                <c:pt idx="1">
                  <c:v>0.764243614931238</c:v>
                </c:pt>
                <c:pt idx="2">
                  <c:v>0.794824399260628</c:v>
                </c:pt>
                <c:pt idx="3">
                  <c:v>0.656565656565657</c:v>
                </c:pt>
                <c:pt idx="4">
                  <c:v>0.680786686838124</c:v>
                </c:pt>
                <c:pt idx="5">
                  <c:v>0.914893617021276</c:v>
                </c:pt>
                <c:pt idx="6">
                  <c:v>1.31428571428571</c:v>
                </c:pt>
                <c:pt idx="7">
                  <c:v>1.19475949367089</c:v>
                </c:pt>
                <c:pt idx="8">
                  <c:v>0.970737100737101</c:v>
                </c:pt>
                <c:pt idx="9">
                  <c:v>0.854165341812401</c:v>
                </c:pt>
                <c:pt idx="10">
                  <c:v>0.495533880903491</c:v>
                </c:pt>
                <c:pt idx="11">
                  <c:v>0.157758620689655</c:v>
                </c:pt>
                <c:pt idx="12">
                  <c:v>0.775376884422111</c:v>
                </c:pt>
                <c:pt idx="13">
                  <c:v>1.17061371841155</c:v>
                </c:pt>
                <c:pt idx="14">
                  <c:v>0.795083333333333</c:v>
                </c:pt>
                <c:pt idx="15">
                  <c:v>0.874415954415954</c:v>
                </c:pt>
                <c:pt idx="16">
                  <c:v>0.669957446808511</c:v>
                </c:pt>
                <c:pt idx="17">
                  <c:v>0.629557692307692</c:v>
                </c:pt>
                <c:pt idx="18">
                  <c:v>0.85322265625</c:v>
                </c:pt>
                <c:pt idx="19">
                  <c:v>0.720257575757576</c:v>
                </c:pt>
                <c:pt idx="20">
                  <c:v>0.935135593220339</c:v>
                </c:pt>
                <c:pt idx="21">
                  <c:v>0.573748031496063</c:v>
                </c:pt>
                <c:pt idx="22">
                  <c:v>0.56264238410596</c:v>
                </c:pt>
                <c:pt idx="23">
                  <c:v>0.570625</c:v>
                </c:pt>
                <c:pt idx="24">
                  <c:v>0.541940876483907</c:v>
                </c:pt>
                <c:pt idx="25">
                  <c:v>0.515469026548673</c:v>
                </c:pt>
                <c:pt idx="26">
                  <c:v>0.51977519379845</c:v>
                </c:pt>
                <c:pt idx="27">
                  <c:v>0.36245595719692</c:v>
                </c:pt>
                <c:pt idx="28">
                  <c:v>0.484052878509716</c:v>
                </c:pt>
                <c:pt idx="29">
                  <c:v>0.460249309873847</c:v>
                </c:pt>
                <c:pt idx="30">
                  <c:v>0.429061538461538</c:v>
                </c:pt>
                <c:pt idx="31">
                  <c:v>0.415094827586207</c:v>
                </c:pt>
                <c:pt idx="32">
                  <c:v>0.366541832669323</c:v>
                </c:pt>
                <c:pt idx="33">
                  <c:v>0.367995607587538</c:v>
                </c:pt>
                <c:pt idx="34">
                  <c:v>0.361513048701453</c:v>
                </c:pt>
                <c:pt idx="35">
                  <c:v>0.364598362976847</c:v>
                </c:pt>
                <c:pt idx="36">
                  <c:v>0.364779874213836</c:v>
                </c:pt>
                <c:pt idx="37">
                  <c:v>0.397959183673469</c:v>
                </c:pt>
                <c:pt idx="38">
                  <c:v>0.355</c:v>
                </c:pt>
              </c:numCache>
            </c:numRef>
          </c:val>
          <c:smooth val="0"/>
        </c:ser>
        <c:dLbls>
          <c:showLegendKey val="0"/>
          <c:showVal val="0"/>
          <c:showCatName val="0"/>
          <c:showSerName val="0"/>
          <c:showPercent val="0"/>
          <c:showBubbleSize val="0"/>
        </c:dLbls>
        <c:marker val="0"/>
        <c:smooth val="0"/>
        <c:axId val="736981584"/>
        <c:axId val="736982144"/>
      </c:lineChart>
      <c:dateAx>
        <c:axId val="736980464"/>
        <c:scaling>
          <c:orientation val="minMax"/>
          <c:min val="43862"/>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736981024"/>
        <c:crosses val="autoZero"/>
        <c:auto val="1"/>
        <c:lblOffset val="100"/>
        <c:baseTimeUnit val="months"/>
        <c:majorUnit val="2"/>
        <c:majorTimeUnit val="months"/>
      </c:dateAx>
      <c:valAx>
        <c:axId val="736981024"/>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736980464"/>
        <c:crosses val="autoZero"/>
        <c:crossBetween val="between"/>
      </c:valAx>
      <c:dateAx>
        <c:axId val="736981584"/>
        <c:scaling>
          <c:orientation val="minMax"/>
        </c:scaling>
        <c:delete val="1"/>
        <c:axPos val="b"/>
        <c:numFmt formatCode="yyyy&quot;年&quot;m&quot;月&quot;"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736982144"/>
        <c:crosses val="autoZero"/>
        <c:auto val="1"/>
        <c:lblOffset val="100"/>
        <c:baseTimeUnit val="months"/>
      </c:dateAx>
      <c:valAx>
        <c:axId val="736982144"/>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736981584"/>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en-US" altLang="zh-CN" sz="1100" b="1" i="0" u="none" strike="noStrike" kern="1200" spc="0" baseline="0" dirty="0" smtClean="0">
                <a:solidFill>
                  <a:srgbClr val="023884"/>
                </a:solidFill>
                <a:latin typeface="楷体" panose="02010609060101010101" pitchFamily="3" charset="-122"/>
                <a:ea typeface="楷体" panose="02010609060101010101" pitchFamily="3" charset="-122"/>
                <a:cs typeface="+mn-cs"/>
              </a:defRPr>
            </a:pPr>
            <a:r>
              <a:rPr lang="zh-CN" altLang="en-US" sz="1100"/>
              <a:t>中国钴盐上下游企业心态预测图</a:t>
            </a:r>
            <a:endParaRPr lang="zh-CN" altLang="en-US" sz="1100"/>
          </a:p>
        </c:rich>
      </c:tx>
      <c:layout>
        <c:manualLayout>
          <c:xMode val="edge"/>
          <c:yMode val="edge"/>
          <c:x val="0.00405556469046853"/>
          <c:y val="0.00442078339066428"/>
        </c:manualLayout>
      </c:layout>
      <c:overlay val="0"/>
      <c:spPr>
        <a:noFill/>
        <a:ln>
          <a:noFill/>
        </a:ln>
        <a:effectLst/>
      </c:spPr>
    </c:title>
    <c:autoTitleDeleted val="0"/>
    <c:plotArea>
      <c:layout/>
      <c:pieChart>
        <c:varyColors val="1"/>
        <c:ser>
          <c:idx val="0"/>
          <c:order val="0"/>
          <c:tx>
            <c:strRef>
              <c:f>[钴周报作图.xlsx]心态占比!$H$10</c:f>
              <c:strCache>
                <c:ptCount val="1"/>
                <c:pt idx="0">
                  <c:v>占比</c:v>
                </c:pt>
              </c:strCache>
            </c:strRef>
          </c:tx>
          <c:spPr/>
          <c:explosion val="0"/>
          <c:dPt>
            <c:idx val="0"/>
            <c:bubble3D val="0"/>
            <c:spPr>
              <a:solidFill>
                <a:srgbClr val="023985"/>
              </a:solidFill>
              <a:ln w="19050">
                <a:solidFill>
                  <a:schemeClr val="lt1"/>
                </a:solidFill>
              </a:ln>
              <a:effectLst/>
            </c:spPr>
          </c:dPt>
          <c:dPt>
            <c:idx val="1"/>
            <c:bubble3D val="0"/>
            <c:spPr>
              <a:solidFill>
                <a:srgbClr val="BC0008"/>
              </a:solidFill>
              <a:ln w="19050">
                <a:solidFill>
                  <a:schemeClr val="lt1"/>
                </a:solidFill>
              </a:ln>
              <a:effectLst/>
            </c:spPr>
          </c:dPt>
          <c:dPt>
            <c:idx val="2"/>
            <c:bubble3D val="0"/>
            <c:spPr>
              <a:solidFill>
                <a:schemeClr val="accent1">
                  <a:lumMod val="60000"/>
                  <a:lumOff val="4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[钴周报作图.xlsx]心态占比!$G$11:$G$13</c:f>
              <c:strCache>
                <c:ptCount val="3"/>
                <c:pt idx="0">
                  <c:v>持稳</c:v>
                </c:pt>
                <c:pt idx="1">
                  <c:v>看涨</c:v>
                </c:pt>
                <c:pt idx="2">
                  <c:v>看跌</c:v>
                </c:pt>
              </c:strCache>
            </c:strRef>
          </c:cat>
          <c:val>
            <c:numRef>
              <c:f>[钴周报作图.xlsx]心态占比!$H$11:$H$13</c:f>
              <c:numCache>
                <c:formatCode>0%</c:formatCode>
                <c:ptCount val="3"/>
                <c:pt idx="0">
                  <c:v>0.5</c:v>
                </c:pt>
                <c:pt idx="1">
                  <c:v>0</c:v>
                </c:pt>
                <c:pt idx="2">
                  <c:v>0.5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baseline="0">
          <a:solidFill>
            <a:schemeClr val="bg1">
              <a:lumMod val="50000"/>
            </a:schemeClr>
          </a:solidFill>
          <a:latin typeface="Times New Roman" panose="02020603050405020304" charset="0"/>
          <a:ea typeface="楷体" panose="02010609060101010101" pitchFamily="3"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en-US" altLang="zh-CN" sz="1100" b="1" i="0" u="none" strike="noStrike" kern="1200" spc="0" baseline="0" dirty="0" smtClean="0">
                <a:solidFill>
                  <a:srgbClr val="023884"/>
                </a:solidFill>
                <a:latin typeface="楷体" panose="02010609060101010101" pitchFamily="3" charset="-122"/>
                <a:ea typeface="楷体" panose="02010609060101010101" pitchFamily="3" charset="-122"/>
                <a:cs typeface="+mn-cs"/>
              </a:defRPr>
            </a:pPr>
            <a:r>
              <a:rPr lang="zh-CN" altLang="en-US"/>
              <a:t>中国正极材料上下游心态预测</a:t>
            </a:r>
            <a:endParaRPr lang="zh-CN" altLang="en-US"/>
          </a:p>
        </c:rich>
      </c:tx>
      <c:layout>
        <c:manualLayout>
          <c:xMode val="edge"/>
          <c:yMode val="edge"/>
          <c:x val="0.00407055630936228"/>
          <c:y val="0.00814111261872456"/>
        </c:manualLayout>
      </c:layout>
      <c:overlay val="0"/>
      <c:spPr>
        <a:noFill/>
        <a:ln>
          <a:noFill/>
        </a:ln>
        <a:effectLst/>
      </c:spPr>
    </c:title>
    <c:autoTitleDeleted val="0"/>
    <c:plotArea>
      <c:layout/>
      <c:pieChart>
        <c:varyColors val="1"/>
        <c:ser>
          <c:idx val="0"/>
          <c:order val="0"/>
          <c:spPr/>
          <c:explosion val="0"/>
          <c:dPt>
            <c:idx val="0"/>
            <c:bubble3D val="0"/>
            <c:spPr>
              <a:solidFill>
                <a:srgbClr val="023985"/>
              </a:solidFill>
              <a:ln w="19050">
                <a:solidFill>
                  <a:schemeClr val="lt1"/>
                </a:solidFill>
              </a:ln>
              <a:effectLst/>
            </c:spPr>
          </c:dPt>
          <c:dPt>
            <c:idx val="1"/>
            <c:bubble3D val="0"/>
            <c:spPr>
              <a:solidFill>
                <a:srgbClr val="BC0008"/>
              </a:solidFill>
              <a:ln w="19050">
                <a:solidFill>
                  <a:schemeClr val="lt1"/>
                </a:solidFill>
              </a:ln>
              <a:effectLst/>
            </c:spPr>
          </c:dPt>
          <c:dPt>
            <c:idx val="2"/>
            <c:bubble3D val="0"/>
            <c:spPr>
              <a:solidFill>
                <a:srgbClr val="BFBFBF"/>
              </a:solidFill>
              <a:ln w="19050">
                <a:solidFill>
                  <a:schemeClr val="lt1"/>
                </a:solidFill>
              </a:ln>
              <a:effectLst/>
            </c:spPr>
          </c:dPt>
          <c:dPt>
            <c:idx val="3"/>
            <c:bubble3D val="0"/>
            <c:spPr>
              <a:solidFill>
                <a:srgbClr val="8AA1C6"/>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心态预测图!$A$2:$D$2</c:f>
              <c:strCache>
                <c:ptCount val="3"/>
                <c:pt idx="1">
                  <c:v>看跌</c:v>
                </c:pt>
                <c:pt idx="2">
                  <c:v>看稳</c:v>
                </c:pt>
              </c:strCache>
            </c:strRef>
          </c:cat>
          <c:val>
            <c:numRef>
              <c:f>心态预测图!$A$3:$D$3</c:f>
              <c:numCache>
                <c:formatCode>General</c:formatCode>
                <c:ptCount val="4"/>
                <c:pt idx="1" c:formatCode="0%">
                  <c:v>0.15</c:v>
                </c:pt>
                <c:pt idx="2" c:formatCode="0%">
                  <c:v>0.85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3"/>
        <c:delete val="1"/>
      </c:legendEntry>
      <c:layout>
        <c:manualLayout>
          <c:xMode val="edge"/>
          <c:yMode val="edge"/>
          <c:x val="0.897014925373134"/>
          <c:y val="0.3862957937584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baseline="0">
          <a:solidFill>
            <a:schemeClr val="bg1">
              <a:lumMod val="50000"/>
            </a:schemeClr>
          </a:solidFill>
          <a:latin typeface="Times New Roman" panose="02020603050405020304" charset="0"/>
          <a:ea typeface="楷体" panose="0201060906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钴盐价格走势（元</a:t>
            </a:r>
            <a:r>
              <a:rPr lang="en-US" altLang="zh-CN"/>
              <a:t>/</a:t>
            </a:r>
            <a:r>
              <a:rPr lang="zh-CN" altLang="en-US"/>
              <a:t>吨）</a:t>
            </a:r>
            <a:endParaRPr lang="zh-CN" altLang="en-US"/>
          </a:p>
        </c:rich>
      </c:tx>
      <c:layout>
        <c:manualLayout>
          <c:xMode val="edge"/>
          <c:yMode val="edge"/>
          <c:x val="0.0020487398369641"/>
          <c:y val="0"/>
        </c:manualLayout>
      </c:layout>
      <c:overlay val="0"/>
    </c:title>
    <c:autoTitleDeleted val="0"/>
    <c:plotArea>
      <c:layout>
        <c:manualLayout>
          <c:layoutTarget val="inner"/>
          <c:xMode val="edge"/>
          <c:yMode val="edge"/>
          <c:x val="0.149561833301504"/>
          <c:y val="0.17216953455361"/>
          <c:w val="0.84455811965812"/>
          <c:h val="0.555522346562869"/>
        </c:manualLayout>
      </c:layout>
      <c:lineChart>
        <c:grouping val="standard"/>
        <c:varyColors val="0"/>
        <c:ser>
          <c:idx val="0"/>
          <c:order val="0"/>
          <c:tx>
            <c:strRef>
              <c:f>[钴周报作图1.xlsx]作图!$F$1</c:f>
              <c:strCache>
                <c:ptCount val="1"/>
                <c:pt idx="0">
                  <c:v>硫酸钴</c:v>
                </c:pt>
              </c:strCache>
            </c:strRef>
          </c:tx>
          <c:spPr>
            <a:ln w="19050" cap="rnd" cmpd="sng" algn="ctr">
              <a:solidFill>
                <a:srgbClr val="BC0008"/>
              </a:solidFill>
              <a:prstDash val="solid"/>
              <a:round/>
            </a:ln>
            <a:effectLst/>
          </c:spPr>
          <c:marker>
            <c:symbol val="none"/>
          </c:marker>
          <c:dLbls>
            <c:delete val="1"/>
          </c:dLbls>
          <c:cat>
            <c:numRef>
              <c:f>[钴周报作图1.xlsx]作图!$A$2:$A$665</c:f>
              <c:numCache>
                <c:formatCode>yyyy/m/d</c:formatCode>
                <c:ptCount val="66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numCache>
            </c:numRef>
          </c:cat>
          <c:val>
            <c:numRef>
              <c:f>[钴周报作图1.xlsx]作图!$F$2:$F$665</c:f>
              <c:numCache>
                <c:formatCode>General</c:formatCode>
                <c:ptCount val="664"/>
                <c:pt idx="0">
                  <c:v>44250</c:v>
                </c:pt>
                <c:pt idx="1">
                  <c:v>44750</c:v>
                </c:pt>
                <c:pt idx="2">
                  <c:v>44750</c:v>
                </c:pt>
                <c:pt idx="3">
                  <c:v>44750</c:v>
                </c:pt>
                <c:pt idx="4">
                  <c:v>47500</c:v>
                </c:pt>
                <c:pt idx="5">
                  <c:v>48500</c:v>
                </c:pt>
                <c:pt idx="6">
                  <c:v>48500</c:v>
                </c:pt>
                <c:pt idx="7">
                  <c:v>49500</c:v>
                </c:pt>
                <c:pt idx="8">
                  <c:v>50000</c:v>
                </c:pt>
                <c:pt idx="9">
                  <c:v>50000</c:v>
                </c:pt>
                <c:pt idx="10">
                  <c:v>50000</c:v>
                </c:pt>
                <c:pt idx="11">
                  <c:v>50000</c:v>
                </c:pt>
                <c:pt idx="12">
                  <c:v>50000</c:v>
                </c:pt>
                <c:pt idx="13">
                  <c:v>50000</c:v>
                </c:pt>
                <c:pt idx="14">
                  <c:v>50000</c:v>
                </c:pt>
                <c:pt idx="15">
                  <c:v>50000</c:v>
                </c:pt>
                <c:pt idx="16">
                  <c:v>50000</c:v>
                </c:pt>
                <c:pt idx="17">
                  <c:v>50000</c:v>
                </c:pt>
                <c:pt idx="18">
                  <c:v>50000</c:v>
                </c:pt>
                <c:pt idx="19">
                  <c:v>50000</c:v>
                </c:pt>
                <c:pt idx="20">
                  <c:v>50000</c:v>
                </c:pt>
                <c:pt idx="21">
                  <c:v>50000</c:v>
                </c:pt>
                <c:pt idx="22">
                  <c:v>50000</c:v>
                </c:pt>
                <c:pt idx="23">
                  <c:v>54000</c:v>
                </c:pt>
                <c:pt idx="24">
                  <c:v>54000</c:v>
                </c:pt>
                <c:pt idx="25">
                  <c:v>54000</c:v>
                </c:pt>
                <c:pt idx="26">
                  <c:v>54000</c:v>
                </c:pt>
                <c:pt idx="27">
                  <c:v>54000</c:v>
                </c:pt>
                <c:pt idx="28">
                  <c:v>54000</c:v>
                </c:pt>
                <c:pt idx="29">
                  <c:v>56500</c:v>
                </c:pt>
                <c:pt idx="30">
                  <c:v>57500</c:v>
                </c:pt>
                <c:pt idx="31">
                  <c:v>57500</c:v>
                </c:pt>
                <c:pt idx="32">
                  <c:v>57500</c:v>
                </c:pt>
                <c:pt idx="33">
                  <c:v>57500</c:v>
                </c:pt>
                <c:pt idx="34">
                  <c:v>57500</c:v>
                </c:pt>
                <c:pt idx="35">
                  <c:v>57500</c:v>
                </c:pt>
                <c:pt idx="36">
                  <c:v>57500</c:v>
                </c:pt>
                <c:pt idx="37">
                  <c:v>57500</c:v>
                </c:pt>
                <c:pt idx="38">
                  <c:v>57500</c:v>
                </c:pt>
                <c:pt idx="39">
                  <c:v>57500</c:v>
                </c:pt>
                <c:pt idx="40">
                  <c:v>57500</c:v>
                </c:pt>
                <c:pt idx="41">
                  <c:v>56500</c:v>
                </c:pt>
                <c:pt idx="42">
                  <c:v>56500</c:v>
                </c:pt>
                <c:pt idx="43">
                  <c:v>56500</c:v>
                </c:pt>
                <c:pt idx="44">
                  <c:v>56500</c:v>
                </c:pt>
                <c:pt idx="45">
                  <c:v>55500</c:v>
                </c:pt>
                <c:pt idx="46">
                  <c:v>55500</c:v>
                </c:pt>
                <c:pt idx="47">
                  <c:v>55000</c:v>
                </c:pt>
                <c:pt idx="48">
                  <c:v>54500</c:v>
                </c:pt>
                <c:pt idx="49">
                  <c:v>52000</c:v>
                </c:pt>
                <c:pt idx="50">
                  <c:v>52000</c:v>
                </c:pt>
                <c:pt idx="51">
                  <c:v>51500</c:v>
                </c:pt>
                <c:pt idx="52">
                  <c:v>51500</c:v>
                </c:pt>
                <c:pt idx="53">
                  <c:v>49500</c:v>
                </c:pt>
                <c:pt idx="54">
                  <c:v>48000</c:v>
                </c:pt>
                <c:pt idx="55">
                  <c:v>46750</c:v>
                </c:pt>
                <c:pt idx="56">
                  <c:v>46750</c:v>
                </c:pt>
                <c:pt idx="57">
                  <c:v>46750</c:v>
                </c:pt>
                <c:pt idx="58">
                  <c:v>46750</c:v>
                </c:pt>
                <c:pt idx="59">
                  <c:v>46750</c:v>
                </c:pt>
                <c:pt idx="60">
                  <c:v>46750</c:v>
                </c:pt>
                <c:pt idx="61">
                  <c:v>46750</c:v>
                </c:pt>
                <c:pt idx="62">
                  <c:v>46750</c:v>
                </c:pt>
                <c:pt idx="63">
                  <c:v>46750</c:v>
                </c:pt>
                <c:pt idx="64">
                  <c:v>46000</c:v>
                </c:pt>
                <c:pt idx="65">
                  <c:v>46000</c:v>
                </c:pt>
                <c:pt idx="66">
                  <c:v>46000</c:v>
                </c:pt>
                <c:pt idx="67">
                  <c:v>46000</c:v>
                </c:pt>
                <c:pt idx="68">
                  <c:v>46000</c:v>
                </c:pt>
                <c:pt idx="69">
                  <c:v>46000</c:v>
                </c:pt>
                <c:pt idx="70">
                  <c:v>46000</c:v>
                </c:pt>
                <c:pt idx="71">
                  <c:v>46000</c:v>
                </c:pt>
                <c:pt idx="72">
                  <c:v>44500</c:v>
                </c:pt>
                <c:pt idx="73">
                  <c:v>44500</c:v>
                </c:pt>
                <c:pt idx="74">
                  <c:v>44500</c:v>
                </c:pt>
                <c:pt idx="75">
                  <c:v>44500</c:v>
                </c:pt>
                <c:pt idx="76">
                  <c:v>44500</c:v>
                </c:pt>
                <c:pt idx="77">
                  <c:v>44500</c:v>
                </c:pt>
                <c:pt idx="78">
                  <c:v>44500</c:v>
                </c:pt>
                <c:pt idx="79">
                  <c:v>44500</c:v>
                </c:pt>
                <c:pt idx="80">
                  <c:v>44500</c:v>
                </c:pt>
                <c:pt idx="81">
                  <c:v>44500</c:v>
                </c:pt>
                <c:pt idx="82">
                  <c:v>44500</c:v>
                </c:pt>
                <c:pt idx="83">
                  <c:v>46500</c:v>
                </c:pt>
                <c:pt idx="84">
                  <c:v>46500</c:v>
                </c:pt>
                <c:pt idx="85">
                  <c:v>46500</c:v>
                </c:pt>
                <c:pt idx="86">
                  <c:v>46500</c:v>
                </c:pt>
                <c:pt idx="87">
                  <c:v>46500</c:v>
                </c:pt>
                <c:pt idx="88">
                  <c:v>46500</c:v>
                </c:pt>
                <c:pt idx="89">
                  <c:v>46500</c:v>
                </c:pt>
                <c:pt idx="90">
                  <c:v>46500</c:v>
                </c:pt>
                <c:pt idx="91">
                  <c:v>46500</c:v>
                </c:pt>
                <c:pt idx="92">
                  <c:v>46500</c:v>
                </c:pt>
                <c:pt idx="93">
                  <c:v>46500</c:v>
                </c:pt>
                <c:pt idx="94">
                  <c:v>46500</c:v>
                </c:pt>
                <c:pt idx="95">
                  <c:v>46500</c:v>
                </c:pt>
                <c:pt idx="96">
                  <c:v>46500</c:v>
                </c:pt>
                <c:pt idx="97">
                  <c:v>46500</c:v>
                </c:pt>
                <c:pt idx="98">
                  <c:v>46500</c:v>
                </c:pt>
                <c:pt idx="99">
                  <c:v>46500</c:v>
                </c:pt>
                <c:pt idx="100">
                  <c:v>46500</c:v>
                </c:pt>
                <c:pt idx="101">
                  <c:v>46500</c:v>
                </c:pt>
                <c:pt idx="102">
                  <c:v>46500</c:v>
                </c:pt>
                <c:pt idx="103">
                  <c:v>46500</c:v>
                </c:pt>
                <c:pt idx="104">
                  <c:v>46500</c:v>
                </c:pt>
                <c:pt idx="105">
                  <c:v>46500</c:v>
                </c:pt>
                <c:pt idx="106">
                  <c:v>46500</c:v>
                </c:pt>
                <c:pt idx="107">
                  <c:v>46500</c:v>
                </c:pt>
                <c:pt idx="108">
                  <c:v>46500</c:v>
                </c:pt>
                <c:pt idx="109">
                  <c:v>45500</c:v>
                </c:pt>
                <c:pt idx="110">
                  <c:v>45500</c:v>
                </c:pt>
                <c:pt idx="111">
                  <c:v>45500</c:v>
                </c:pt>
                <c:pt idx="112">
                  <c:v>45500</c:v>
                </c:pt>
                <c:pt idx="113">
                  <c:v>45500</c:v>
                </c:pt>
                <c:pt idx="114">
                  <c:v>45500</c:v>
                </c:pt>
                <c:pt idx="115">
                  <c:v>45500</c:v>
                </c:pt>
                <c:pt idx="116">
                  <c:v>45500</c:v>
                </c:pt>
                <c:pt idx="117">
                  <c:v>45500</c:v>
                </c:pt>
                <c:pt idx="118">
                  <c:v>45500</c:v>
                </c:pt>
                <c:pt idx="119">
                  <c:v>45500</c:v>
                </c:pt>
                <c:pt idx="120">
                  <c:v>45500</c:v>
                </c:pt>
                <c:pt idx="121">
                  <c:v>45500</c:v>
                </c:pt>
                <c:pt idx="122">
                  <c:v>45500</c:v>
                </c:pt>
                <c:pt idx="123">
                  <c:v>45500</c:v>
                </c:pt>
                <c:pt idx="124">
                  <c:v>45500</c:v>
                </c:pt>
                <c:pt idx="125">
                  <c:v>45500</c:v>
                </c:pt>
                <c:pt idx="126">
                  <c:v>45500</c:v>
                </c:pt>
                <c:pt idx="127">
                  <c:v>45500</c:v>
                </c:pt>
                <c:pt idx="128">
                  <c:v>45500</c:v>
                </c:pt>
                <c:pt idx="129">
                  <c:v>45500</c:v>
                </c:pt>
                <c:pt idx="130">
                  <c:v>45500</c:v>
                </c:pt>
                <c:pt idx="131">
                  <c:v>45500</c:v>
                </c:pt>
                <c:pt idx="132">
                  <c:v>45500</c:v>
                </c:pt>
                <c:pt idx="133">
                  <c:v>45500</c:v>
                </c:pt>
                <c:pt idx="134">
                  <c:v>45500</c:v>
                </c:pt>
                <c:pt idx="135">
                  <c:v>46500</c:v>
                </c:pt>
                <c:pt idx="136">
                  <c:v>46500</c:v>
                </c:pt>
                <c:pt idx="137">
                  <c:v>46500</c:v>
                </c:pt>
                <c:pt idx="138">
                  <c:v>46500</c:v>
                </c:pt>
                <c:pt idx="139">
                  <c:v>47500</c:v>
                </c:pt>
                <c:pt idx="140">
                  <c:v>49000</c:v>
                </c:pt>
                <c:pt idx="141">
                  <c:v>49000</c:v>
                </c:pt>
                <c:pt idx="142">
                  <c:v>49000</c:v>
                </c:pt>
                <c:pt idx="143">
                  <c:v>49000</c:v>
                </c:pt>
                <c:pt idx="144">
                  <c:v>52500</c:v>
                </c:pt>
                <c:pt idx="145">
                  <c:v>52500</c:v>
                </c:pt>
                <c:pt idx="146">
                  <c:v>52500</c:v>
                </c:pt>
                <c:pt idx="147">
                  <c:v>61000</c:v>
                </c:pt>
                <c:pt idx="148">
                  <c:v>61000</c:v>
                </c:pt>
                <c:pt idx="149">
                  <c:v>61000</c:v>
                </c:pt>
                <c:pt idx="150">
                  <c:v>61000</c:v>
                </c:pt>
                <c:pt idx="151">
                  <c:v>61000</c:v>
                </c:pt>
                <c:pt idx="152">
                  <c:v>59000</c:v>
                </c:pt>
                <c:pt idx="153">
                  <c:v>59000</c:v>
                </c:pt>
                <c:pt idx="154">
                  <c:v>59000</c:v>
                </c:pt>
                <c:pt idx="155">
                  <c:v>59000</c:v>
                </c:pt>
                <c:pt idx="156">
                  <c:v>59000</c:v>
                </c:pt>
                <c:pt idx="157">
                  <c:v>59000</c:v>
                </c:pt>
                <c:pt idx="158">
                  <c:v>59000</c:v>
                </c:pt>
                <c:pt idx="159">
                  <c:v>59000</c:v>
                </c:pt>
                <c:pt idx="160">
                  <c:v>58000</c:v>
                </c:pt>
                <c:pt idx="161">
                  <c:v>58000</c:v>
                </c:pt>
                <c:pt idx="162">
                  <c:v>58000</c:v>
                </c:pt>
                <c:pt idx="163">
                  <c:v>57000</c:v>
                </c:pt>
                <c:pt idx="164">
                  <c:v>57000</c:v>
                </c:pt>
                <c:pt idx="165">
                  <c:v>57000</c:v>
                </c:pt>
                <c:pt idx="166">
                  <c:v>57000</c:v>
                </c:pt>
                <c:pt idx="167">
                  <c:v>56000</c:v>
                </c:pt>
                <c:pt idx="168">
                  <c:v>56000</c:v>
                </c:pt>
                <c:pt idx="169">
                  <c:v>56000</c:v>
                </c:pt>
                <c:pt idx="170">
                  <c:v>55000</c:v>
                </c:pt>
                <c:pt idx="171">
                  <c:v>55000</c:v>
                </c:pt>
                <c:pt idx="172">
                  <c:v>55000</c:v>
                </c:pt>
                <c:pt idx="173">
                  <c:v>55000</c:v>
                </c:pt>
                <c:pt idx="174">
                  <c:v>55000</c:v>
                </c:pt>
                <c:pt idx="175">
                  <c:v>55000</c:v>
                </c:pt>
                <c:pt idx="176">
                  <c:v>55000</c:v>
                </c:pt>
                <c:pt idx="177">
                  <c:v>55000</c:v>
                </c:pt>
                <c:pt idx="178">
                  <c:v>55000</c:v>
                </c:pt>
                <c:pt idx="179">
                  <c:v>55000</c:v>
                </c:pt>
                <c:pt idx="180">
                  <c:v>54000</c:v>
                </c:pt>
                <c:pt idx="181">
                  <c:v>54000</c:v>
                </c:pt>
                <c:pt idx="182">
                  <c:v>54000</c:v>
                </c:pt>
                <c:pt idx="183">
                  <c:v>54000</c:v>
                </c:pt>
                <c:pt idx="184">
                  <c:v>54000</c:v>
                </c:pt>
                <c:pt idx="185">
                  <c:v>54000</c:v>
                </c:pt>
                <c:pt idx="186">
                  <c:v>54000</c:v>
                </c:pt>
                <c:pt idx="187">
                  <c:v>54000</c:v>
                </c:pt>
                <c:pt idx="188">
                  <c:v>54000</c:v>
                </c:pt>
                <c:pt idx="189">
                  <c:v>54000</c:v>
                </c:pt>
                <c:pt idx="190">
                  <c:v>54000</c:v>
                </c:pt>
                <c:pt idx="191">
                  <c:v>54000</c:v>
                </c:pt>
                <c:pt idx="192">
                  <c:v>54000</c:v>
                </c:pt>
                <c:pt idx="193">
                  <c:v>54000</c:v>
                </c:pt>
                <c:pt idx="194">
                  <c:v>54000</c:v>
                </c:pt>
                <c:pt idx="195">
                  <c:v>54000</c:v>
                </c:pt>
                <c:pt idx="196">
                  <c:v>54000</c:v>
                </c:pt>
                <c:pt idx="197">
                  <c:v>54000</c:v>
                </c:pt>
                <c:pt idx="198">
                  <c:v>53500</c:v>
                </c:pt>
                <c:pt idx="199">
                  <c:v>53500</c:v>
                </c:pt>
                <c:pt idx="200">
                  <c:v>53500</c:v>
                </c:pt>
                <c:pt idx="201">
                  <c:v>53500</c:v>
                </c:pt>
                <c:pt idx="202">
                  <c:v>53500</c:v>
                </c:pt>
                <c:pt idx="203">
                  <c:v>53500</c:v>
                </c:pt>
                <c:pt idx="204">
                  <c:v>53500</c:v>
                </c:pt>
                <c:pt idx="205">
                  <c:v>53500</c:v>
                </c:pt>
                <c:pt idx="206">
                  <c:v>53500</c:v>
                </c:pt>
                <c:pt idx="207">
                  <c:v>53500</c:v>
                </c:pt>
                <c:pt idx="208">
                  <c:v>53500</c:v>
                </c:pt>
                <c:pt idx="209">
                  <c:v>53500</c:v>
                </c:pt>
                <c:pt idx="210">
                  <c:v>53500</c:v>
                </c:pt>
                <c:pt idx="211">
                  <c:v>53500</c:v>
                </c:pt>
                <c:pt idx="212">
                  <c:v>53500</c:v>
                </c:pt>
                <c:pt idx="213">
                  <c:v>53500</c:v>
                </c:pt>
                <c:pt idx="214">
                  <c:v>53500</c:v>
                </c:pt>
                <c:pt idx="215">
                  <c:v>53500</c:v>
                </c:pt>
                <c:pt idx="216">
                  <c:v>53500</c:v>
                </c:pt>
                <c:pt idx="217">
                  <c:v>53500</c:v>
                </c:pt>
                <c:pt idx="218">
                  <c:v>53500</c:v>
                </c:pt>
                <c:pt idx="219">
                  <c:v>54000</c:v>
                </c:pt>
                <c:pt idx="220">
                  <c:v>54000</c:v>
                </c:pt>
                <c:pt idx="221">
                  <c:v>54000</c:v>
                </c:pt>
                <c:pt idx="222">
                  <c:v>54000</c:v>
                </c:pt>
                <c:pt idx="223">
                  <c:v>54000</c:v>
                </c:pt>
                <c:pt idx="224">
                  <c:v>54500</c:v>
                </c:pt>
                <c:pt idx="225">
                  <c:v>54500</c:v>
                </c:pt>
                <c:pt idx="226">
                  <c:v>54500</c:v>
                </c:pt>
                <c:pt idx="227">
                  <c:v>55000</c:v>
                </c:pt>
                <c:pt idx="228">
                  <c:v>55000</c:v>
                </c:pt>
                <c:pt idx="229">
                  <c:v>55000</c:v>
                </c:pt>
                <c:pt idx="230">
                  <c:v>55000</c:v>
                </c:pt>
                <c:pt idx="231">
                  <c:v>55000</c:v>
                </c:pt>
                <c:pt idx="232">
                  <c:v>55000</c:v>
                </c:pt>
                <c:pt idx="233">
                  <c:v>55000</c:v>
                </c:pt>
                <c:pt idx="234">
                  <c:v>55000</c:v>
                </c:pt>
                <c:pt idx="235">
                  <c:v>55000</c:v>
                </c:pt>
                <c:pt idx="236">
                  <c:v>55000</c:v>
                </c:pt>
                <c:pt idx="237">
                  <c:v>55000</c:v>
                </c:pt>
                <c:pt idx="238">
                  <c:v>55000</c:v>
                </c:pt>
                <c:pt idx="239">
                  <c:v>55000</c:v>
                </c:pt>
                <c:pt idx="240">
                  <c:v>55000</c:v>
                </c:pt>
                <c:pt idx="241">
                  <c:v>55000</c:v>
                </c:pt>
                <c:pt idx="242">
                  <c:v>55000</c:v>
                </c:pt>
                <c:pt idx="243">
                  <c:v>55000</c:v>
                </c:pt>
                <c:pt idx="244">
                  <c:v>55000</c:v>
                </c:pt>
                <c:pt idx="245">
                  <c:v>55000</c:v>
                </c:pt>
                <c:pt idx="246">
                  <c:v>55000</c:v>
                </c:pt>
                <c:pt idx="247">
                  <c:v>55000</c:v>
                </c:pt>
                <c:pt idx="248">
                  <c:v>55000</c:v>
                </c:pt>
                <c:pt idx="249">
                  <c:v>55000</c:v>
                </c:pt>
                <c:pt idx="250">
                  <c:v>55000</c:v>
                </c:pt>
                <c:pt idx="251">
                  <c:v>55000</c:v>
                </c:pt>
                <c:pt idx="252">
                  <c:v>55000</c:v>
                </c:pt>
                <c:pt idx="253">
                  <c:v>55000</c:v>
                </c:pt>
                <c:pt idx="254">
                  <c:v>56000</c:v>
                </c:pt>
                <c:pt idx="255">
                  <c:v>56000</c:v>
                </c:pt>
                <c:pt idx="256">
                  <c:v>56000</c:v>
                </c:pt>
                <c:pt idx="257">
                  <c:v>57000</c:v>
                </c:pt>
                <c:pt idx="258">
                  <c:v>57250</c:v>
                </c:pt>
                <c:pt idx="259">
                  <c:v>57500</c:v>
                </c:pt>
                <c:pt idx="260">
                  <c:v>57500</c:v>
                </c:pt>
                <c:pt idx="261">
                  <c:v>58000</c:v>
                </c:pt>
                <c:pt idx="262">
                  <c:v>58000</c:v>
                </c:pt>
                <c:pt idx="263">
                  <c:v>58000</c:v>
                </c:pt>
                <c:pt idx="264">
                  <c:v>58500</c:v>
                </c:pt>
                <c:pt idx="265">
                  <c:v>59000</c:v>
                </c:pt>
                <c:pt idx="266">
                  <c:v>62000</c:v>
                </c:pt>
                <c:pt idx="267">
                  <c:v>62000</c:v>
                </c:pt>
                <c:pt idx="268">
                  <c:v>62000</c:v>
                </c:pt>
                <c:pt idx="269">
                  <c:v>62000</c:v>
                </c:pt>
                <c:pt idx="270">
                  <c:v>62000</c:v>
                </c:pt>
                <c:pt idx="271">
                  <c:v>63000</c:v>
                </c:pt>
                <c:pt idx="272">
                  <c:v>67000</c:v>
                </c:pt>
                <c:pt idx="273">
                  <c:v>67000</c:v>
                </c:pt>
                <c:pt idx="274">
                  <c:v>67000</c:v>
                </c:pt>
                <c:pt idx="275">
                  <c:v>67000</c:v>
                </c:pt>
                <c:pt idx="276">
                  <c:v>67000</c:v>
                </c:pt>
                <c:pt idx="277">
                  <c:v>67000</c:v>
                </c:pt>
                <c:pt idx="278">
                  <c:v>70000</c:v>
                </c:pt>
                <c:pt idx="279">
                  <c:v>70000</c:v>
                </c:pt>
                <c:pt idx="280">
                  <c:v>73500</c:v>
                </c:pt>
                <c:pt idx="281">
                  <c:v>73500</c:v>
                </c:pt>
                <c:pt idx="282">
                  <c:v>73500</c:v>
                </c:pt>
                <c:pt idx="283">
                  <c:v>73500</c:v>
                </c:pt>
                <c:pt idx="284">
                  <c:v>73500</c:v>
                </c:pt>
                <c:pt idx="285">
                  <c:v>75500</c:v>
                </c:pt>
                <c:pt idx="286">
                  <c:v>75500</c:v>
                </c:pt>
                <c:pt idx="287">
                  <c:v>76000</c:v>
                </c:pt>
                <c:pt idx="288">
                  <c:v>77500</c:v>
                </c:pt>
                <c:pt idx="289">
                  <c:v>77500</c:v>
                </c:pt>
                <c:pt idx="290">
                  <c:v>77500</c:v>
                </c:pt>
                <c:pt idx="291">
                  <c:v>77500</c:v>
                </c:pt>
                <c:pt idx="292">
                  <c:v>78000</c:v>
                </c:pt>
                <c:pt idx="293">
                  <c:v>83000</c:v>
                </c:pt>
                <c:pt idx="294">
                  <c:v>83000</c:v>
                </c:pt>
                <c:pt idx="295">
                  <c:v>89000</c:v>
                </c:pt>
                <c:pt idx="296">
                  <c:v>91000</c:v>
                </c:pt>
                <c:pt idx="297">
                  <c:v>97000</c:v>
                </c:pt>
                <c:pt idx="298">
                  <c:v>97000</c:v>
                </c:pt>
                <c:pt idx="299">
                  <c:v>98000</c:v>
                </c:pt>
                <c:pt idx="300">
                  <c:v>98000</c:v>
                </c:pt>
                <c:pt idx="301">
                  <c:v>98000</c:v>
                </c:pt>
                <c:pt idx="302">
                  <c:v>98000</c:v>
                </c:pt>
                <c:pt idx="303">
                  <c:v>98000</c:v>
                </c:pt>
                <c:pt idx="304">
                  <c:v>98000</c:v>
                </c:pt>
                <c:pt idx="305">
                  <c:v>98000</c:v>
                </c:pt>
                <c:pt idx="306">
                  <c:v>98000</c:v>
                </c:pt>
                <c:pt idx="307">
                  <c:v>98000</c:v>
                </c:pt>
                <c:pt idx="308">
                  <c:v>98000</c:v>
                </c:pt>
                <c:pt idx="309">
                  <c:v>97000</c:v>
                </c:pt>
                <c:pt idx="310">
                  <c:v>97000</c:v>
                </c:pt>
                <c:pt idx="311">
                  <c:v>97000</c:v>
                </c:pt>
                <c:pt idx="312">
                  <c:v>94000</c:v>
                </c:pt>
                <c:pt idx="313">
                  <c:v>94000</c:v>
                </c:pt>
                <c:pt idx="314">
                  <c:v>94000</c:v>
                </c:pt>
                <c:pt idx="315">
                  <c:v>94000</c:v>
                </c:pt>
                <c:pt idx="316">
                  <c:v>94000</c:v>
                </c:pt>
                <c:pt idx="317">
                  <c:v>93000</c:v>
                </c:pt>
                <c:pt idx="318">
                  <c:v>91000</c:v>
                </c:pt>
                <c:pt idx="319">
                  <c:v>87500</c:v>
                </c:pt>
                <c:pt idx="320">
                  <c:v>83500</c:v>
                </c:pt>
                <c:pt idx="321">
                  <c:v>83500</c:v>
                </c:pt>
                <c:pt idx="322">
                  <c:v>83000</c:v>
                </c:pt>
                <c:pt idx="323">
                  <c:v>83000</c:v>
                </c:pt>
                <c:pt idx="324">
                  <c:v>83000</c:v>
                </c:pt>
                <c:pt idx="325">
                  <c:v>83000</c:v>
                </c:pt>
                <c:pt idx="326">
                  <c:v>80000</c:v>
                </c:pt>
                <c:pt idx="327">
                  <c:v>80000</c:v>
                </c:pt>
                <c:pt idx="328">
                  <c:v>76500</c:v>
                </c:pt>
                <c:pt idx="329">
                  <c:v>76500</c:v>
                </c:pt>
                <c:pt idx="330">
                  <c:v>76500</c:v>
                </c:pt>
                <c:pt idx="331">
                  <c:v>76500</c:v>
                </c:pt>
                <c:pt idx="332">
                  <c:v>76500</c:v>
                </c:pt>
                <c:pt idx="333">
                  <c:v>76500</c:v>
                </c:pt>
                <c:pt idx="334">
                  <c:v>74500</c:v>
                </c:pt>
                <c:pt idx="335">
                  <c:v>74500</c:v>
                </c:pt>
                <c:pt idx="336">
                  <c:v>74500</c:v>
                </c:pt>
                <c:pt idx="337">
                  <c:v>74500</c:v>
                </c:pt>
                <c:pt idx="338">
                  <c:v>74500</c:v>
                </c:pt>
                <c:pt idx="339">
                  <c:v>74500</c:v>
                </c:pt>
                <c:pt idx="340">
                  <c:v>74500</c:v>
                </c:pt>
                <c:pt idx="341">
                  <c:v>74500</c:v>
                </c:pt>
                <c:pt idx="342">
                  <c:v>75500</c:v>
                </c:pt>
                <c:pt idx="343">
                  <c:v>75500</c:v>
                </c:pt>
                <c:pt idx="344">
                  <c:v>75500</c:v>
                </c:pt>
                <c:pt idx="345">
                  <c:v>75500</c:v>
                </c:pt>
                <c:pt idx="346">
                  <c:v>74500</c:v>
                </c:pt>
                <c:pt idx="347">
                  <c:v>74500</c:v>
                </c:pt>
                <c:pt idx="348">
                  <c:v>74500</c:v>
                </c:pt>
                <c:pt idx="349">
                  <c:v>74500</c:v>
                </c:pt>
                <c:pt idx="350">
                  <c:v>74500</c:v>
                </c:pt>
                <c:pt idx="351">
                  <c:v>74000</c:v>
                </c:pt>
                <c:pt idx="352">
                  <c:v>74000</c:v>
                </c:pt>
                <c:pt idx="353">
                  <c:v>72500</c:v>
                </c:pt>
                <c:pt idx="354">
                  <c:v>72500</c:v>
                </c:pt>
                <c:pt idx="355">
                  <c:v>72500</c:v>
                </c:pt>
                <c:pt idx="356">
                  <c:v>72500</c:v>
                </c:pt>
                <c:pt idx="357">
                  <c:v>72500</c:v>
                </c:pt>
                <c:pt idx="358">
                  <c:v>72500</c:v>
                </c:pt>
                <c:pt idx="359">
                  <c:v>72500</c:v>
                </c:pt>
                <c:pt idx="360">
                  <c:v>72000</c:v>
                </c:pt>
                <c:pt idx="361">
                  <c:v>72000</c:v>
                </c:pt>
                <c:pt idx="362">
                  <c:v>70500</c:v>
                </c:pt>
                <c:pt idx="363">
                  <c:v>70500</c:v>
                </c:pt>
                <c:pt idx="364">
                  <c:v>70500</c:v>
                </c:pt>
                <c:pt idx="365">
                  <c:v>70500</c:v>
                </c:pt>
                <c:pt idx="366">
                  <c:v>70500</c:v>
                </c:pt>
                <c:pt idx="367">
                  <c:v>70500</c:v>
                </c:pt>
                <c:pt idx="368">
                  <c:v>70500</c:v>
                </c:pt>
                <c:pt idx="369">
                  <c:v>70500</c:v>
                </c:pt>
                <c:pt idx="370">
                  <c:v>70500</c:v>
                </c:pt>
                <c:pt idx="371">
                  <c:v>70500</c:v>
                </c:pt>
                <c:pt idx="372">
                  <c:v>70500</c:v>
                </c:pt>
                <c:pt idx="373">
                  <c:v>70500</c:v>
                </c:pt>
                <c:pt idx="374">
                  <c:v>70500</c:v>
                </c:pt>
                <c:pt idx="375">
                  <c:v>70500</c:v>
                </c:pt>
                <c:pt idx="376">
                  <c:v>70500</c:v>
                </c:pt>
                <c:pt idx="377">
                  <c:v>70500</c:v>
                </c:pt>
                <c:pt idx="378">
                  <c:v>70500</c:v>
                </c:pt>
                <c:pt idx="379">
                  <c:v>70500</c:v>
                </c:pt>
                <c:pt idx="380">
                  <c:v>70500</c:v>
                </c:pt>
                <c:pt idx="381">
                  <c:v>70500</c:v>
                </c:pt>
                <c:pt idx="382">
                  <c:v>70500</c:v>
                </c:pt>
                <c:pt idx="383">
                  <c:v>71000</c:v>
                </c:pt>
                <c:pt idx="384">
                  <c:v>71000</c:v>
                </c:pt>
                <c:pt idx="385">
                  <c:v>71000</c:v>
                </c:pt>
                <c:pt idx="386">
                  <c:v>71500</c:v>
                </c:pt>
                <c:pt idx="387">
                  <c:v>71500</c:v>
                </c:pt>
                <c:pt idx="388">
                  <c:v>72500</c:v>
                </c:pt>
                <c:pt idx="389">
                  <c:v>76000</c:v>
                </c:pt>
                <c:pt idx="390">
                  <c:v>76000</c:v>
                </c:pt>
                <c:pt idx="391">
                  <c:v>76000</c:v>
                </c:pt>
                <c:pt idx="392">
                  <c:v>76000</c:v>
                </c:pt>
                <c:pt idx="393">
                  <c:v>76000</c:v>
                </c:pt>
                <c:pt idx="394">
                  <c:v>76500</c:v>
                </c:pt>
                <c:pt idx="395">
                  <c:v>78000</c:v>
                </c:pt>
                <c:pt idx="396">
                  <c:v>79000</c:v>
                </c:pt>
                <c:pt idx="397">
                  <c:v>79000</c:v>
                </c:pt>
                <c:pt idx="398">
                  <c:v>79000</c:v>
                </c:pt>
                <c:pt idx="399">
                  <c:v>80000</c:v>
                </c:pt>
                <c:pt idx="400">
                  <c:v>81000</c:v>
                </c:pt>
                <c:pt idx="401">
                  <c:v>82000</c:v>
                </c:pt>
                <c:pt idx="402">
                  <c:v>82000</c:v>
                </c:pt>
                <c:pt idx="403">
                  <c:v>82000</c:v>
                </c:pt>
                <c:pt idx="404">
                  <c:v>83000</c:v>
                </c:pt>
                <c:pt idx="405">
                  <c:v>83000</c:v>
                </c:pt>
                <c:pt idx="406">
                  <c:v>83000</c:v>
                </c:pt>
                <c:pt idx="407">
                  <c:v>83000</c:v>
                </c:pt>
                <c:pt idx="408">
                  <c:v>83000</c:v>
                </c:pt>
                <c:pt idx="409">
                  <c:v>83000</c:v>
                </c:pt>
                <c:pt idx="410">
                  <c:v>83000</c:v>
                </c:pt>
                <c:pt idx="411">
                  <c:v>83000</c:v>
                </c:pt>
                <c:pt idx="412">
                  <c:v>83000</c:v>
                </c:pt>
                <c:pt idx="413">
                  <c:v>83000</c:v>
                </c:pt>
                <c:pt idx="414">
                  <c:v>83000</c:v>
                </c:pt>
                <c:pt idx="415">
                  <c:v>83000</c:v>
                </c:pt>
                <c:pt idx="416">
                  <c:v>81000</c:v>
                </c:pt>
                <c:pt idx="417">
                  <c:v>81000</c:v>
                </c:pt>
                <c:pt idx="418">
                  <c:v>81000</c:v>
                </c:pt>
                <c:pt idx="419">
                  <c:v>80000</c:v>
                </c:pt>
                <c:pt idx="420">
                  <c:v>80000</c:v>
                </c:pt>
                <c:pt idx="421">
                  <c:v>80000</c:v>
                </c:pt>
                <c:pt idx="422">
                  <c:v>79000</c:v>
                </c:pt>
                <c:pt idx="423">
                  <c:v>79000</c:v>
                </c:pt>
                <c:pt idx="424">
                  <c:v>79000</c:v>
                </c:pt>
                <c:pt idx="425">
                  <c:v>78500</c:v>
                </c:pt>
                <c:pt idx="426">
                  <c:v>78500</c:v>
                </c:pt>
                <c:pt idx="427">
                  <c:v>78000</c:v>
                </c:pt>
                <c:pt idx="428">
                  <c:v>78000</c:v>
                </c:pt>
                <c:pt idx="429">
                  <c:v>78000</c:v>
                </c:pt>
                <c:pt idx="430">
                  <c:v>76000</c:v>
                </c:pt>
                <c:pt idx="431">
                  <c:v>76000</c:v>
                </c:pt>
                <c:pt idx="432">
                  <c:v>76000</c:v>
                </c:pt>
                <c:pt idx="433">
                  <c:v>76000</c:v>
                </c:pt>
                <c:pt idx="434">
                  <c:v>76000</c:v>
                </c:pt>
                <c:pt idx="435">
                  <c:v>76000</c:v>
                </c:pt>
                <c:pt idx="436">
                  <c:v>76000</c:v>
                </c:pt>
                <c:pt idx="437">
                  <c:v>76000</c:v>
                </c:pt>
                <c:pt idx="438">
                  <c:v>76000</c:v>
                </c:pt>
                <c:pt idx="439">
                  <c:v>76000</c:v>
                </c:pt>
                <c:pt idx="440">
                  <c:v>76000</c:v>
                </c:pt>
                <c:pt idx="441">
                  <c:v>76000</c:v>
                </c:pt>
                <c:pt idx="442">
                  <c:v>76500</c:v>
                </c:pt>
                <c:pt idx="443">
                  <c:v>77000</c:v>
                </c:pt>
                <c:pt idx="444">
                  <c:v>77000</c:v>
                </c:pt>
                <c:pt idx="445">
                  <c:v>79000</c:v>
                </c:pt>
                <c:pt idx="446">
                  <c:v>79000</c:v>
                </c:pt>
                <c:pt idx="447">
                  <c:v>79000</c:v>
                </c:pt>
                <c:pt idx="448">
                  <c:v>79000</c:v>
                </c:pt>
                <c:pt idx="449">
                  <c:v>79000</c:v>
                </c:pt>
                <c:pt idx="450">
                  <c:v>79000</c:v>
                </c:pt>
                <c:pt idx="451">
                  <c:v>81000</c:v>
                </c:pt>
                <c:pt idx="452">
                  <c:v>83000</c:v>
                </c:pt>
                <c:pt idx="453">
                  <c:v>83000</c:v>
                </c:pt>
                <c:pt idx="454">
                  <c:v>84000</c:v>
                </c:pt>
                <c:pt idx="455">
                  <c:v>84000</c:v>
                </c:pt>
                <c:pt idx="456">
                  <c:v>84000</c:v>
                </c:pt>
                <c:pt idx="457">
                  <c:v>84000</c:v>
                </c:pt>
                <c:pt idx="458">
                  <c:v>84000</c:v>
                </c:pt>
                <c:pt idx="459">
                  <c:v>84000</c:v>
                </c:pt>
                <c:pt idx="460">
                  <c:v>86500</c:v>
                </c:pt>
                <c:pt idx="461">
                  <c:v>86500</c:v>
                </c:pt>
                <c:pt idx="462">
                  <c:v>88500</c:v>
                </c:pt>
                <c:pt idx="463">
                  <c:v>88500</c:v>
                </c:pt>
                <c:pt idx="464">
                  <c:v>88500</c:v>
                </c:pt>
                <c:pt idx="465">
                  <c:v>88500</c:v>
                </c:pt>
                <c:pt idx="466">
                  <c:v>88500</c:v>
                </c:pt>
                <c:pt idx="467">
                  <c:v>90000</c:v>
                </c:pt>
                <c:pt idx="468">
                  <c:v>90500</c:v>
                </c:pt>
                <c:pt idx="469">
                  <c:v>90500</c:v>
                </c:pt>
                <c:pt idx="470">
                  <c:v>90500</c:v>
                </c:pt>
                <c:pt idx="471">
                  <c:v>90500</c:v>
                </c:pt>
                <c:pt idx="472">
                  <c:v>91500</c:v>
                </c:pt>
                <c:pt idx="473">
                  <c:v>91500</c:v>
                </c:pt>
                <c:pt idx="474">
                  <c:v>91500</c:v>
                </c:pt>
                <c:pt idx="475">
                  <c:v>91500</c:v>
                </c:pt>
                <c:pt idx="476">
                  <c:v>91500</c:v>
                </c:pt>
                <c:pt idx="477">
                  <c:v>91500</c:v>
                </c:pt>
                <c:pt idx="478">
                  <c:v>91500</c:v>
                </c:pt>
                <c:pt idx="479">
                  <c:v>91500</c:v>
                </c:pt>
                <c:pt idx="480">
                  <c:v>91500</c:v>
                </c:pt>
                <c:pt idx="481">
                  <c:v>91500</c:v>
                </c:pt>
                <c:pt idx="482">
                  <c:v>91500</c:v>
                </c:pt>
                <c:pt idx="483">
                  <c:v>91500</c:v>
                </c:pt>
                <c:pt idx="484">
                  <c:v>91500</c:v>
                </c:pt>
                <c:pt idx="485">
                  <c:v>91500</c:v>
                </c:pt>
                <c:pt idx="486">
                  <c:v>92000</c:v>
                </c:pt>
                <c:pt idx="487">
                  <c:v>92000</c:v>
                </c:pt>
                <c:pt idx="488">
                  <c:v>92000</c:v>
                </c:pt>
                <c:pt idx="489">
                  <c:v>92000</c:v>
                </c:pt>
                <c:pt idx="490">
                  <c:v>92000</c:v>
                </c:pt>
                <c:pt idx="491">
                  <c:v>92000</c:v>
                </c:pt>
                <c:pt idx="492">
                  <c:v>92000</c:v>
                </c:pt>
                <c:pt idx="493">
                  <c:v>92000</c:v>
                </c:pt>
                <c:pt idx="494">
                  <c:v>93500</c:v>
                </c:pt>
                <c:pt idx="495">
                  <c:v>93500</c:v>
                </c:pt>
                <c:pt idx="496">
                  <c:v>93500</c:v>
                </c:pt>
                <c:pt idx="497">
                  <c:v>93500</c:v>
                </c:pt>
                <c:pt idx="498">
                  <c:v>93500</c:v>
                </c:pt>
                <c:pt idx="499">
                  <c:v>93500</c:v>
                </c:pt>
                <c:pt idx="500">
                  <c:v>93500</c:v>
                </c:pt>
                <c:pt idx="501">
                  <c:v>93500</c:v>
                </c:pt>
                <c:pt idx="502">
                  <c:v>94000</c:v>
                </c:pt>
                <c:pt idx="503">
                  <c:v>94000</c:v>
                </c:pt>
                <c:pt idx="504">
                  <c:v>94500</c:v>
                </c:pt>
                <c:pt idx="505">
                  <c:v>94500</c:v>
                </c:pt>
                <c:pt idx="506">
                  <c:v>95000</c:v>
                </c:pt>
                <c:pt idx="507">
                  <c:v>97500</c:v>
                </c:pt>
                <c:pt idx="508">
                  <c:v>102500</c:v>
                </c:pt>
                <c:pt idx="509">
                  <c:v>102500</c:v>
                </c:pt>
                <c:pt idx="510">
                  <c:v>102500</c:v>
                </c:pt>
                <c:pt idx="511">
                  <c:v>102500</c:v>
                </c:pt>
                <c:pt idx="512">
                  <c:v>106500</c:v>
                </c:pt>
                <c:pt idx="513">
                  <c:v>106500</c:v>
                </c:pt>
                <c:pt idx="514">
                  <c:v>106500</c:v>
                </c:pt>
                <c:pt idx="515">
                  <c:v>106500</c:v>
                </c:pt>
                <c:pt idx="516">
                  <c:v>103000</c:v>
                </c:pt>
                <c:pt idx="517">
                  <c:v>103000</c:v>
                </c:pt>
                <c:pt idx="518">
                  <c:v>103000</c:v>
                </c:pt>
                <c:pt idx="519">
                  <c:v>103000</c:v>
                </c:pt>
                <c:pt idx="520">
                  <c:v>103000</c:v>
                </c:pt>
                <c:pt idx="521">
                  <c:v>103000</c:v>
                </c:pt>
                <c:pt idx="522">
                  <c:v>103000</c:v>
                </c:pt>
                <c:pt idx="523">
                  <c:v>103500</c:v>
                </c:pt>
                <c:pt idx="524">
                  <c:v>103500</c:v>
                </c:pt>
                <c:pt idx="525">
                  <c:v>103500</c:v>
                </c:pt>
                <c:pt idx="526">
                  <c:v>104000</c:v>
                </c:pt>
                <c:pt idx="527">
                  <c:v>104000</c:v>
                </c:pt>
                <c:pt idx="528">
                  <c:v>104500</c:v>
                </c:pt>
                <c:pt idx="529">
                  <c:v>104500</c:v>
                </c:pt>
                <c:pt idx="530">
                  <c:v>104500</c:v>
                </c:pt>
                <c:pt idx="531">
                  <c:v>104500</c:v>
                </c:pt>
                <c:pt idx="532">
                  <c:v>104500</c:v>
                </c:pt>
                <c:pt idx="533">
                  <c:v>105000</c:v>
                </c:pt>
                <c:pt idx="534">
                  <c:v>105000</c:v>
                </c:pt>
                <c:pt idx="535">
                  <c:v>106000</c:v>
                </c:pt>
                <c:pt idx="536">
                  <c:v>107000</c:v>
                </c:pt>
                <c:pt idx="537">
                  <c:v>107000</c:v>
                </c:pt>
                <c:pt idx="538">
                  <c:v>107000</c:v>
                </c:pt>
                <c:pt idx="539">
                  <c:v>107000</c:v>
                </c:pt>
                <c:pt idx="540">
                  <c:v>107000</c:v>
                </c:pt>
                <c:pt idx="541">
                  <c:v>107000</c:v>
                </c:pt>
                <c:pt idx="542">
                  <c:v>107000</c:v>
                </c:pt>
                <c:pt idx="543">
                  <c:v>107000</c:v>
                </c:pt>
                <c:pt idx="544">
                  <c:v>108500</c:v>
                </c:pt>
                <c:pt idx="545">
                  <c:v>109500</c:v>
                </c:pt>
                <c:pt idx="546">
                  <c:v>110000</c:v>
                </c:pt>
                <c:pt idx="547">
                  <c:v>111000</c:v>
                </c:pt>
                <c:pt idx="548">
                  <c:v>111000</c:v>
                </c:pt>
                <c:pt idx="549">
                  <c:v>112000</c:v>
                </c:pt>
                <c:pt idx="550">
                  <c:v>112000</c:v>
                </c:pt>
                <c:pt idx="551">
                  <c:v>112000</c:v>
                </c:pt>
                <c:pt idx="552">
                  <c:v>113500</c:v>
                </c:pt>
                <c:pt idx="553">
                  <c:v>113500</c:v>
                </c:pt>
                <c:pt idx="554">
                  <c:v>115000</c:v>
                </c:pt>
                <c:pt idx="555">
                  <c:v>115250</c:v>
                </c:pt>
                <c:pt idx="556">
                  <c:v>116000</c:v>
                </c:pt>
                <c:pt idx="557">
                  <c:v>116000</c:v>
                </c:pt>
                <c:pt idx="558">
                  <c:v>116000</c:v>
                </c:pt>
                <c:pt idx="559">
                  <c:v>117500</c:v>
                </c:pt>
                <c:pt idx="560">
                  <c:v>117500</c:v>
                </c:pt>
                <c:pt idx="561">
                  <c:v>118750</c:v>
                </c:pt>
                <c:pt idx="562">
                  <c:v>119250</c:v>
                </c:pt>
                <c:pt idx="563">
                  <c:v>119250</c:v>
                </c:pt>
                <c:pt idx="564">
                  <c:v>119250</c:v>
                </c:pt>
                <c:pt idx="565">
                  <c:v>119250</c:v>
                </c:pt>
                <c:pt idx="566">
                  <c:v>120750</c:v>
                </c:pt>
                <c:pt idx="567">
                  <c:v>120750</c:v>
                </c:pt>
                <c:pt idx="568">
                  <c:v>120750</c:v>
                </c:pt>
                <c:pt idx="569">
                  <c:v>120750</c:v>
                </c:pt>
                <c:pt idx="570">
                  <c:v>120750</c:v>
                </c:pt>
                <c:pt idx="571">
                  <c:v>120750</c:v>
                </c:pt>
                <c:pt idx="572">
                  <c:v>120750</c:v>
                </c:pt>
                <c:pt idx="573">
                  <c:v>120750</c:v>
                </c:pt>
                <c:pt idx="574">
                  <c:v>120750</c:v>
                </c:pt>
                <c:pt idx="575">
                  <c:v>120750</c:v>
                </c:pt>
                <c:pt idx="576">
                  <c:v>120750</c:v>
                </c:pt>
                <c:pt idx="577">
                  <c:v>120750</c:v>
                </c:pt>
                <c:pt idx="578">
                  <c:v>119500</c:v>
                </c:pt>
                <c:pt idx="579">
                  <c:v>119500</c:v>
                </c:pt>
                <c:pt idx="580">
                  <c:v>119500</c:v>
                </c:pt>
                <c:pt idx="581">
                  <c:v>118750</c:v>
                </c:pt>
                <c:pt idx="582">
                  <c:v>118750</c:v>
                </c:pt>
                <c:pt idx="583">
                  <c:v>118000</c:v>
                </c:pt>
                <c:pt idx="584">
                  <c:v>118000</c:v>
                </c:pt>
                <c:pt idx="585">
                  <c:v>116500</c:v>
                </c:pt>
                <c:pt idx="586">
                  <c:v>116500</c:v>
                </c:pt>
                <c:pt idx="587">
                  <c:v>116500</c:v>
                </c:pt>
                <c:pt idx="588">
                  <c:v>116500</c:v>
                </c:pt>
                <c:pt idx="589">
                  <c:v>115500</c:v>
                </c:pt>
                <c:pt idx="590">
                  <c:v>115500</c:v>
                </c:pt>
                <c:pt idx="591">
                  <c:v>114500</c:v>
                </c:pt>
                <c:pt idx="592">
                  <c:v>114500</c:v>
                </c:pt>
                <c:pt idx="593">
                  <c:v>113500</c:v>
                </c:pt>
                <c:pt idx="594">
                  <c:v>113500</c:v>
                </c:pt>
                <c:pt idx="595">
                  <c:v>113500</c:v>
                </c:pt>
                <c:pt idx="596">
                  <c:v>113500</c:v>
                </c:pt>
                <c:pt idx="597">
                  <c:v>113500</c:v>
                </c:pt>
                <c:pt idx="598">
                  <c:v>111500</c:v>
                </c:pt>
                <c:pt idx="599">
                  <c:v>111500</c:v>
                </c:pt>
                <c:pt idx="600">
                  <c:v>108000</c:v>
                </c:pt>
                <c:pt idx="601">
                  <c:v>106500</c:v>
                </c:pt>
                <c:pt idx="602">
                  <c:v>106500</c:v>
                </c:pt>
                <c:pt idx="603">
                  <c:v>103500</c:v>
                </c:pt>
                <c:pt idx="604">
                  <c:v>103500</c:v>
                </c:pt>
                <c:pt idx="605">
                  <c:v>103500</c:v>
                </c:pt>
                <c:pt idx="606">
                  <c:v>101500</c:v>
                </c:pt>
                <c:pt idx="607">
                  <c:v>101500</c:v>
                </c:pt>
                <c:pt idx="608">
                  <c:v>100500</c:v>
                </c:pt>
                <c:pt idx="609">
                  <c:v>100500</c:v>
                </c:pt>
                <c:pt idx="610">
                  <c:v>99500</c:v>
                </c:pt>
                <c:pt idx="611">
                  <c:v>99500</c:v>
                </c:pt>
                <c:pt idx="612">
                  <c:v>99500</c:v>
                </c:pt>
                <c:pt idx="613">
                  <c:v>96500</c:v>
                </c:pt>
                <c:pt idx="614">
                  <c:v>96500</c:v>
                </c:pt>
                <c:pt idx="615">
                  <c:v>93500</c:v>
                </c:pt>
                <c:pt idx="616">
                  <c:v>93500</c:v>
                </c:pt>
                <c:pt idx="617">
                  <c:v>91500</c:v>
                </c:pt>
                <c:pt idx="618">
                  <c:v>91500</c:v>
                </c:pt>
                <c:pt idx="619">
                  <c:v>88500</c:v>
                </c:pt>
                <c:pt idx="620">
                  <c:v>86500</c:v>
                </c:pt>
                <c:pt idx="621">
                  <c:v>83500</c:v>
                </c:pt>
                <c:pt idx="622">
                  <c:v>83500</c:v>
                </c:pt>
                <c:pt idx="623">
                  <c:v>83500</c:v>
                </c:pt>
                <c:pt idx="624">
                  <c:v>83500</c:v>
                </c:pt>
                <c:pt idx="625">
                  <c:v>80500</c:v>
                </c:pt>
                <c:pt idx="626">
                  <c:v>80500</c:v>
                </c:pt>
                <c:pt idx="627">
                  <c:v>80500</c:v>
                </c:pt>
                <c:pt idx="628">
                  <c:v>80500</c:v>
                </c:pt>
                <c:pt idx="629">
                  <c:v>80500</c:v>
                </c:pt>
                <c:pt idx="630">
                  <c:v>80500</c:v>
                </c:pt>
                <c:pt idx="631">
                  <c:v>80500</c:v>
                </c:pt>
                <c:pt idx="632">
                  <c:v>80500</c:v>
                </c:pt>
                <c:pt idx="633">
                  <c:v>80500</c:v>
                </c:pt>
                <c:pt idx="634">
                  <c:v>79500</c:v>
                </c:pt>
                <c:pt idx="635">
                  <c:v>79500</c:v>
                </c:pt>
                <c:pt idx="636">
                  <c:v>78500</c:v>
                </c:pt>
                <c:pt idx="637">
                  <c:v>77500</c:v>
                </c:pt>
                <c:pt idx="638">
                  <c:v>77500</c:v>
                </c:pt>
                <c:pt idx="639">
                  <c:v>76000</c:v>
                </c:pt>
                <c:pt idx="640">
                  <c:v>75000</c:v>
                </c:pt>
                <c:pt idx="641">
                  <c:v>75000</c:v>
                </c:pt>
                <c:pt idx="642">
                  <c:v>73500</c:v>
                </c:pt>
                <c:pt idx="643">
                  <c:v>72500</c:v>
                </c:pt>
                <c:pt idx="644">
                  <c:v>72500</c:v>
                </c:pt>
                <c:pt idx="645">
                  <c:v>72500</c:v>
                </c:pt>
                <c:pt idx="646">
                  <c:v>71500</c:v>
                </c:pt>
                <c:pt idx="647">
                  <c:v>70500</c:v>
                </c:pt>
                <c:pt idx="648">
                  <c:v>70500</c:v>
                </c:pt>
                <c:pt idx="649">
                  <c:v>68000</c:v>
                </c:pt>
                <c:pt idx="650">
                  <c:v>68000</c:v>
                </c:pt>
                <c:pt idx="651">
                  <c:v>67000</c:v>
                </c:pt>
                <c:pt idx="652">
                  <c:v>67000</c:v>
                </c:pt>
                <c:pt idx="653">
                  <c:v>66000</c:v>
                </c:pt>
                <c:pt idx="654">
                  <c:v>64000</c:v>
                </c:pt>
                <c:pt idx="655">
                  <c:v>64000</c:v>
                </c:pt>
                <c:pt idx="656">
                  <c:v>62500</c:v>
                </c:pt>
                <c:pt idx="657">
                  <c:v>61500</c:v>
                </c:pt>
                <c:pt idx="658">
                  <c:v>60000</c:v>
                </c:pt>
                <c:pt idx="659">
                  <c:v>59000</c:v>
                </c:pt>
                <c:pt idx="660">
                  <c:v>59000</c:v>
                </c:pt>
                <c:pt idx="661">
                  <c:v>58000</c:v>
                </c:pt>
                <c:pt idx="662">
                  <c:v>58000</c:v>
                </c:pt>
                <c:pt idx="663">
                  <c:v>58000</c:v>
                </c:pt>
              </c:numCache>
            </c:numRef>
          </c:val>
          <c:smooth val="0"/>
        </c:ser>
        <c:ser>
          <c:idx val="1"/>
          <c:order val="1"/>
          <c:tx>
            <c:strRef>
              <c:f>[钴周报作图1.xlsx]作图!$G$1</c:f>
              <c:strCache>
                <c:ptCount val="1"/>
                <c:pt idx="0">
                  <c:v>氯化钴</c:v>
                </c:pt>
              </c:strCache>
            </c:strRef>
          </c:tx>
          <c:spPr>
            <a:ln w="19050" cap="rnd" cmpd="sng" algn="ctr">
              <a:solidFill>
                <a:srgbClr val="023985"/>
              </a:solidFill>
              <a:prstDash val="solid"/>
              <a:round/>
            </a:ln>
            <a:effectLst/>
          </c:spPr>
          <c:marker>
            <c:symbol val="none"/>
          </c:marker>
          <c:dLbls>
            <c:delete val="1"/>
          </c:dLbls>
          <c:cat>
            <c:numRef>
              <c:f>[钴周报作图1.xlsx]作图!$A$2:$A$665</c:f>
              <c:numCache>
                <c:formatCode>yyyy/m/d</c:formatCode>
                <c:ptCount val="66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numCache>
            </c:numRef>
          </c:cat>
          <c:val>
            <c:numRef>
              <c:f>[钴周报作图1.xlsx]作图!$G$2:$G$665</c:f>
              <c:numCache>
                <c:formatCode>General</c:formatCode>
                <c:ptCount val="664"/>
                <c:pt idx="0">
                  <c:v>54500</c:v>
                </c:pt>
                <c:pt idx="1">
                  <c:v>54500</c:v>
                </c:pt>
                <c:pt idx="2">
                  <c:v>54500</c:v>
                </c:pt>
                <c:pt idx="3">
                  <c:v>56000</c:v>
                </c:pt>
                <c:pt idx="4">
                  <c:v>56750</c:v>
                </c:pt>
                <c:pt idx="5">
                  <c:v>56750</c:v>
                </c:pt>
                <c:pt idx="6">
                  <c:v>56750</c:v>
                </c:pt>
                <c:pt idx="7">
                  <c:v>56750</c:v>
                </c:pt>
                <c:pt idx="8">
                  <c:v>58500</c:v>
                </c:pt>
                <c:pt idx="9">
                  <c:v>60500</c:v>
                </c:pt>
                <c:pt idx="10">
                  <c:v>60500</c:v>
                </c:pt>
                <c:pt idx="11">
                  <c:v>60500</c:v>
                </c:pt>
                <c:pt idx="12">
                  <c:v>60500</c:v>
                </c:pt>
                <c:pt idx="13">
                  <c:v>60500</c:v>
                </c:pt>
                <c:pt idx="14">
                  <c:v>61500</c:v>
                </c:pt>
                <c:pt idx="15">
                  <c:v>61500</c:v>
                </c:pt>
                <c:pt idx="16">
                  <c:v>61500</c:v>
                </c:pt>
                <c:pt idx="17">
                  <c:v>61500</c:v>
                </c:pt>
                <c:pt idx="18">
                  <c:v>61500</c:v>
                </c:pt>
                <c:pt idx="19">
                  <c:v>61500</c:v>
                </c:pt>
                <c:pt idx="20">
                  <c:v>61500</c:v>
                </c:pt>
                <c:pt idx="21">
                  <c:v>65500</c:v>
                </c:pt>
                <c:pt idx="22">
                  <c:v>65500</c:v>
                </c:pt>
                <c:pt idx="23">
                  <c:v>65500</c:v>
                </c:pt>
                <c:pt idx="24">
                  <c:v>65500</c:v>
                </c:pt>
                <c:pt idx="25">
                  <c:v>65500</c:v>
                </c:pt>
                <c:pt idx="26">
                  <c:v>65500</c:v>
                </c:pt>
                <c:pt idx="27">
                  <c:v>66500</c:v>
                </c:pt>
                <c:pt idx="28">
                  <c:v>67500</c:v>
                </c:pt>
                <c:pt idx="29">
                  <c:v>67500</c:v>
                </c:pt>
                <c:pt idx="30">
                  <c:v>68000</c:v>
                </c:pt>
                <c:pt idx="31">
                  <c:v>68500</c:v>
                </c:pt>
                <c:pt idx="32">
                  <c:v>68500</c:v>
                </c:pt>
                <c:pt idx="33">
                  <c:v>68500</c:v>
                </c:pt>
                <c:pt idx="34">
                  <c:v>68500</c:v>
                </c:pt>
                <c:pt idx="35">
                  <c:v>68500</c:v>
                </c:pt>
                <c:pt idx="36">
                  <c:v>68500</c:v>
                </c:pt>
                <c:pt idx="37">
                  <c:v>68500</c:v>
                </c:pt>
                <c:pt idx="38">
                  <c:v>68500</c:v>
                </c:pt>
                <c:pt idx="39">
                  <c:v>67000</c:v>
                </c:pt>
                <c:pt idx="40">
                  <c:v>67000</c:v>
                </c:pt>
                <c:pt idx="41">
                  <c:v>67000</c:v>
                </c:pt>
                <c:pt idx="42">
                  <c:v>67000</c:v>
                </c:pt>
                <c:pt idx="43">
                  <c:v>65000</c:v>
                </c:pt>
                <c:pt idx="44">
                  <c:v>65000</c:v>
                </c:pt>
                <c:pt idx="45">
                  <c:v>64000</c:v>
                </c:pt>
                <c:pt idx="46">
                  <c:v>63000</c:v>
                </c:pt>
                <c:pt idx="47">
                  <c:v>62000</c:v>
                </c:pt>
                <c:pt idx="48">
                  <c:v>62000</c:v>
                </c:pt>
                <c:pt idx="49">
                  <c:v>60500</c:v>
                </c:pt>
                <c:pt idx="50">
                  <c:v>60500</c:v>
                </c:pt>
                <c:pt idx="51">
                  <c:v>59500</c:v>
                </c:pt>
                <c:pt idx="52">
                  <c:v>58000</c:v>
                </c:pt>
                <c:pt idx="53">
                  <c:v>58000</c:v>
                </c:pt>
                <c:pt idx="54">
                  <c:v>58000</c:v>
                </c:pt>
                <c:pt idx="55">
                  <c:v>58000</c:v>
                </c:pt>
                <c:pt idx="56">
                  <c:v>58000</c:v>
                </c:pt>
                <c:pt idx="57">
                  <c:v>58000</c:v>
                </c:pt>
                <c:pt idx="58">
                  <c:v>57000</c:v>
                </c:pt>
                <c:pt idx="59">
                  <c:v>56500</c:v>
                </c:pt>
                <c:pt idx="60">
                  <c:v>56500</c:v>
                </c:pt>
                <c:pt idx="61">
                  <c:v>56500</c:v>
                </c:pt>
                <c:pt idx="62">
                  <c:v>55500</c:v>
                </c:pt>
                <c:pt idx="63">
                  <c:v>55500</c:v>
                </c:pt>
                <c:pt idx="64">
                  <c:v>54500</c:v>
                </c:pt>
                <c:pt idx="65">
                  <c:v>54500</c:v>
                </c:pt>
                <c:pt idx="66">
                  <c:v>54500</c:v>
                </c:pt>
                <c:pt idx="67">
                  <c:v>54500</c:v>
                </c:pt>
                <c:pt idx="68">
                  <c:v>54500</c:v>
                </c:pt>
                <c:pt idx="69">
                  <c:v>54500</c:v>
                </c:pt>
                <c:pt idx="70">
                  <c:v>54500</c:v>
                </c:pt>
                <c:pt idx="71">
                  <c:v>54500</c:v>
                </c:pt>
                <c:pt idx="72">
                  <c:v>54500</c:v>
                </c:pt>
                <c:pt idx="73">
                  <c:v>54500</c:v>
                </c:pt>
                <c:pt idx="74">
                  <c:v>54500</c:v>
                </c:pt>
                <c:pt idx="75">
                  <c:v>54500</c:v>
                </c:pt>
                <c:pt idx="76">
                  <c:v>54500</c:v>
                </c:pt>
                <c:pt idx="77">
                  <c:v>54500</c:v>
                </c:pt>
                <c:pt idx="78">
                  <c:v>54500</c:v>
                </c:pt>
                <c:pt idx="79">
                  <c:v>54500</c:v>
                </c:pt>
                <c:pt idx="80">
                  <c:v>54500</c:v>
                </c:pt>
                <c:pt idx="81">
                  <c:v>53000</c:v>
                </c:pt>
                <c:pt idx="82">
                  <c:v>53000</c:v>
                </c:pt>
                <c:pt idx="83">
                  <c:v>53000</c:v>
                </c:pt>
                <c:pt idx="84">
                  <c:v>53000</c:v>
                </c:pt>
                <c:pt idx="85">
                  <c:v>53000</c:v>
                </c:pt>
                <c:pt idx="86">
                  <c:v>53000</c:v>
                </c:pt>
                <c:pt idx="87">
                  <c:v>53000</c:v>
                </c:pt>
                <c:pt idx="88">
                  <c:v>53000</c:v>
                </c:pt>
                <c:pt idx="89">
                  <c:v>53000</c:v>
                </c:pt>
                <c:pt idx="90">
                  <c:v>53500</c:v>
                </c:pt>
                <c:pt idx="91">
                  <c:v>54000</c:v>
                </c:pt>
                <c:pt idx="92">
                  <c:v>54000</c:v>
                </c:pt>
                <c:pt idx="93">
                  <c:v>55000</c:v>
                </c:pt>
                <c:pt idx="94">
                  <c:v>55000</c:v>
                </c:pt>
                <c:pt idx="95">
                  <c:v>55000</c:v>
                </c:pt>
                <c:pt idx="96">
                  <c:v>55000</c:v>
                </c:pt>
                <c:pt idx="97">
                  <c:v>55000</c:v>
                </c:pt>
                <c:pt idx="98">
                  <c:v>55000</c:v>
                </c:pt>
                <c:pt idx="99">
                  <c:v>55000</c:v>
                </c:pt>
                <c:pt idx="100">
                  <c:v>55000</c:v>
                </c:pt>
                <c:pt idx="101">
                  <c:v>55000</c:v>
                </c:pt>
                <c:pt idx="102">
                  <c:v>55000</c:v>
                </c:pt>
                <c:pt idx="103">
                  <c:v>55000</c:v>
                </c:pt>
                <c:pt idx="104">
                  <c:v>55000</c:v>
                </c:pt>
                <c:pt idx="105">
                  <c:v>55000</c:v>
                </c:pt>
                <c:pt idx="106">
                  <c:v>55000</c:v>
                </c:pt>
                <c:pt idx="107">
                  <c:v>55000</c:v>
                </c:pt>
                <c:pt idx="108">
                  <c:v>55000</c:v>
                </c:pt>
                <c:pt idx="109">
                  <c:v>55000</c:v>
                </c:pt>
                <c:pt idx="110">
                  <c:v>55000</c:v>
                </c:pt>
                <c:pt idx="111">
                  <c:v>55000</c:v>
                </c:pt>
                <c:pt idx="112">
                  <c:v>55000</c:v>
                </c:pt>
                <c:pt idx="113">
                  <c:v>55000</c:v>
                </c:pt>
                <c:pt idx="114">
                  <c:v>55000</c:v>
                </c:pt>
                <c:pt idx="115">
                  <c:v>54500</c:v>
                </c:pt>
                <c:pt idx="116">
                  <c:v>54500</c:v>
                </c:pt>
                <c:pt idx="117">
                  <c:v>54500</c:v>
                </c:pt>
                <c:pt idx="118">
                  <c:v>54500</c:v>
                </c:pt>
                <c:pt idx="119">
                  <c:v>54500</c:v>
                </c:pt>
                <c:pt idx="120">
                  <c:v>54500</c:v>
                </c:pt>
                <c:pt idx="121">
                  <c:v>54500</c:v>
                </c:pt>
                <c:pt idx="122">
                  <c:v>54500</c:v>
                </c:pt>
                <c:pt idx="123">
                  <c:v>53500</c:v>
                </c:pt>
                <c:pt idx="124">
                  <c:v>53500</c:v>
                </c:pt>
                <c:pt idx="125">
                  <c:v>53500</c:v>
                </c:pt>
                <c:pt idx="126">
                  <c:v>53500</c:v>
                </c:pt>
                <c:pt idx="127">
                  <c:v>53500</c:v>
                </c:pt>
                <c:pt idx="128">
                  <c:v>53500</c:v>
                </c:pt>
                <c:pt idx="129">
                  <c:v>53500</c:v>
                </c:pt>
                <c:pt idx="130">
                  <c:v>53500</c:v>
                </c:pt>
                <c:pt idx="131">
                  <c:v>54000</c:v>
                </c:pt>
                <c:pt idx="132">
                  <c:v>54000</c:v>
                </c:pt>
                <c:pt idx="133">
                  <c:v>54000</c:v>
                </c:pt>
                <c:pt idx="134">
                  <c:v>54500</c:v>
                </c:pt>
                <c:pt idx="135">
                  <c:v>55000</c:v>
                </c:pt>
                <c:pt idx="136">
                  <c:v>55000</c:v>
                </c:pt>
                <c:pt idx="137">
                  <c:v>55000</c:v>
                </c:pt>
                <c:pt idx="138">
                  <c:v>56000</c:v>
                </c:pt>
                <c:pt idx="139">
                  <c:v>57000</c:v>
                </c:pt>
                <c:pt idx="140">
                  <c:v>57000</c:v>
                </c:pt>
                <c:pt idx="141">
                  <c:v>58000</c:v>
                </c:pt>
                <c:pt idx="142">
                  <c:v>59000</c:v>
                </c:pt>
                <c:pt idx="143">
                  <c:v>60000</c:v>
                </c:pt>
                <c:pt idx="144">
                  <c:v>60000</c:v>
                </c:pt>
                <c:pt idx="145">
                  <c:v>62000</c:v>
                </c:pt>
                <c:pt idx="146">
                  <c:v>62000</c:v>
                </c:pt>
                <c:pt idx="147">
                  <c:v>63000</c:v>
                </c:pt>
                <c:pt idx="148">
                  <c:v>64000</c:v>
                </c:pt>
                <c:pt idx="149">
                  <c:v>64000</c:v>
                </c:pt>
                <c:pt idx="150">
                  <c:v>65000</c:v>
                </c:pt>
                <c:pt idx="151">
                  <c:v>65000</c:v>
                </c:pt>
                <c:pt idx="152">
                  <c:v>65000</c:v>
                </c:pt>
                <c:pt idx="153">
                  <c:v>65000</c:v>
                </c:pt>
                <c:pt idx="154">
                  <c:v>65000</c:v>
                </c:pt>
                <c:pt idx="155">
                  <c:v>65000</c:v>
                </c:pt>
                <c:pt idx="156">
                  <c:v>65000</c:v>
                </c:pt>
                <c:pt idx="157">
                  <c:v>65000</c:v>
                </c:pt>
                <c:pt idx="158">
                  <c:v>65000</c:v>
                </c:pt>
                <c:pt idx="159">
                  <c:v>65000</c:v>
                </c:pt>
                <c:pt idx="160">
                  <c:v>65000</c:v>
                </c:pt>
                <c:pt idx="161">
                  <c:v>65000</c:v>
                </c:pt>
                <c:pt idx="162">
                  <c:v>65000</c:v>
                </c:pt>
                <c:pt idx="163">
                  <c:v>65000</c:v>
                </c:pt>
                <c:pt idx="164">
                  <c:v>65000</c:v>
                </c:pt>
                <c:pt idx="165">
                  <c:v>65000</c:v>
                </c:pt>
                <c:pt idx="166">
                  <c:v>65000</c:v>
                </c:pt>
                <c:pt idx="167">
                  <c:v>65000</c:v>
                </c:pt>
                <c:pt idx="168">
                  <c:v>65000</c:v>
                </c:pt>
                <c:pt idx="169">
                  <c:v>65000</c:v>
                </c:pt>
                <c:pt idx="170">
                  <c:v>65000</c:v>
                </c:pt>
                <c:pt idx="171">
                  <c:v>64000</c:v>
                </c:pt>
                <c:pt idx="172">
                  <c:v>64000</c:v>
                </c:pt>
                <c:pt idx="173">
                  <c:v>64000</c:v>
                </c:pt>
                <c:pt idx="174">
                  <c:v>64000</c:v>
                </c:pt>
                <c:pt idx="175">
                  <c:v>64000</c:v>
                </c:pt>
                <c:pt idx="176">
                  <c:v>64000</c:v>
                </c:pt>
                <c:pt idx="177">
                  <c:v>64000</c:v>
                </c:pt>
                <c:pt idx="178">
                  <c:v>64000</c:v>
                </c:pt>
                <c:pt idx="179">
                  <c:v>64000</c:v>
                </c:pt>
                <c:pt idx="180">
                  <c:v>63000</c:v>
                </c:pt>
                <c:pt idx="181">
                  <c:v>63000</c:v>
                </c:pt>
                <c:pt idx="182">
                  <c:v>63000</c:v>
                </c:pt>
                <c:pt idx="183">
                  <c:v>63000</c:v>
                </c:pt>
                <c:pt idx="184">
                  <c:v>63000</c:v>
                </c:pt>
                <c:pt idx="185">
                  <c:v>63000</c:v>
                </c:pt>
                <c:pt idx="186">
                  <c:v>63000</c:v>
                </c:pt>
                <c:pt idx="187">
                  <c:v>63000</c:v>
                </c:pt>
                <c:pt idx="188">
                  <c:v>63000</c:v>
                </c:pt>
                <c:pt idx="189">
                  <c:v>63000</c:v>
                </c:pt>
                <c:pt idx="190">
                  <c:v>63000</c:v>
                </c:pt>
                <c:pt idx="191">
                  <c:v>63000</c:v>
                </c:pt>
                <c:pt idx="192">
                  <c:v>63000</c:v>
                </c:pt>
                <c:pt idx="193">
                  <c:v>63000</c:v>
                </c:pt>
                <c:pt idx="194">
                  <c:v>63000</c:v>
                </c:pt>
                <c:pt idx="195">
                  <c:v>63000</c:v>
                </c:pt>
                <c:pt idx="196">
                  <c:v>63000</c:v>
                </c:pt>
                <c:pt idx="197">
                  <c:v>63000</c:v>
                </c:pt>
                <c:pt idx="198">
                  <c:v>63000</c:v>
                </c:pt>
                <c:pt idx="199">
                  <c:v>63000</c:v>
                </c:pt>
                <c:pt idx="200">
                  <c:v>63000</c:v>
                </c:pt>
                <c:pt idx="201">
                  <c:v>63000</c:v>
                </c:pt>
                <c:pt idx="202">
                  <c:v>63000</c:v>
                </c:pt>
                <c:pt idx="203">
                  <c:v>63000</c:v>
                </c:pt>
                <c:pt idx="204">
                  <c:v>63000</c:v>
                </c:pt>
                <c:pt idx="205">
                  <c:v>63000</c:v>
                </c:pt>
                <c:pt idx="206">
                  <c:v>63000</c:v>
                </c:pt>
                <c:pt idx="207">
                  <c:v>63000</c:v>
                </c:pt>
                <c:pt idx="208">
                  <c:v>63000</c:v>
                </c:pt>
                <c:pt idx="209">
                  <c:v>63000</c:v>
                </c:pt>
                <c:pt idx="210">
                  <c:v>63000</c:v>
                </c:pt>
                <c:pt idx="211">
                  <c:v>63000</c:v>
                </c:pt>
                <c:pt idx="212">
                  <c:v>63000</c:v>
                </c:pt>
                <c:pt idx="213">
                  <c:v>63000</c:v>
                </c:pt>
                <c:pt idx="214">
                  <c:v>63000</c:v>
                </c:pt>
                <c:pt idx="215">
                  <c:v>63000</c:v>
                </c:pt>
                <c:pt idx="216">
                  <c:v>63000</c:v>
                </c:pt>
                <c:pt idx="217">
                  <c:v>63000</c:v>
                </c:pt>
                <c:pt idx="218">
                  <c:v>63000</c:v>
                </c:pt>
                <c:pt idx="219">
                  <c:v>63000</c:v>
                </c:pt>
                <c:pt idx="220">
                  <c:v>63000</c:v>
                </c:pt>
                <c:pt idx="221">
                  <c:v>63000</c:v>
                </c:pt>
                <c:pt idx="222">
                  <c:v>63000</c:v>
                </c:pt>
                <c:pt idx="223">
                  <c:v>63000</c:v>
                </c:pt>
                <c:pt idx="224">
                  <c:v>63000</c:v>
                </c:pt>
                <c:pt idx="225">
                  <c:v>63500</c:v>
                </c:pt>
                <c:pt idx="226">
                  <c:v>63500</c:v>
                </c:pt>
                <c:pt idx="227">
                  <c:v>63500</c:v>
                </c:pt>
                <c:pt idx="228">
                  <c:v>63500</c:v>
                </c:pt>
                <c:pt idx="229">
                  <c:v>63500</c:v>
                </c:pt>
                <c:pt idx="230">
                  <c:v>64000</c:v>
                </c:pt>
                <c:pt idx="231">
                  <c:v>64000</c:v>
                </c:pt>
                <c:pt idx="232">
                  <c:v>64000</c:v>
                </c:pt>
                <c:pt idx="233">
                  <c:v>64000</c:v>
                </c:pt>
                <c:pt idx="234">
                  <c:v>64000</c:v>
                </c:pt>
                <c:pt idx="235">
                  <c:v>64000</c:v>
                </c:pt>
                <c:pt idx="236">
                  <c:v>64000</c:v>
                </c:pt>
                <c:pt idx="237">
                  <c:v>64000</c:v>
                </c:pt>
                <c:pt idx="238">
                  <c:v>64000</c:v>
                </c:pt>
                <c:pt idx="239">
                  <c:v>64000</c:v>
                </c:pt>
                <c:pt idx="240">
                  <c:v>64000</c:v>
                </c:pt>
                <c:pt idx="241">
                  <c:v>64000</c:v>
                </c:pt>
                <c:pt idx="242">
                  <c:v>64000</c:v>
                </c:pt>
                <c:pt idx="243">
                  <c:v>64000</c:v>
                </c:pt>
                <c:pt idx="244">
                  <c:v>64000</c:v>
                </c:pt>
                <c:pt idx="245">
                  <c:v>64000</c:v>
                </c:pt>
                <c:pt idx="246">
                  <c:v>64000</c:v>
                </c:pt>
                <c:pt idx="247">
                  <c:v>64000</c:v>
                </c:pt>
                <c:pt idx="248">
                  <c:v>64000</c:v>
                </c:pt>
                <c:pt idx="249">
                  <c:v>64000</c:v>
                </c:pt>
                <c:pt idx="250">
                  <c:v>64000</c:v>
                </c:pt>
                <c:pt idx="251">
                  <c:v>64000</c:v>
                </c:pt>
                <c:pt idx="252">
                  <c:v>64000</c:v>
                </c:pt>
                <c:pt idx="253">
                  <c:v>64000</c:v>
                </c:pt>
                <c:pt idx="254">
                  <c:v>64000</c:v>
                </c:pt>
                <c:pt idx="255">
                  <c:v>64000</c:v>
                </c:pt>
                <c:pt idx="256">
                  <c:v>64000</c:v>
                </c:pt>
                <c:pt idx="257">
                  <c:v>66000</c:v>
                </c:pt>
                <c:pt idx="258">
                  <c:v>66000</c:v>
                </c:pt>
                <c:pt idx="259">
                  <c:v>67000</c:v>
                </c:pt>
                <c:pt idx="260">
                  <c:v>67000</c:v>
                </c:pt>
                <c:pt idx="261">
                  <c:v>68000</c:v>
                </c:pt>
                <c:pt idx="262">
                  <c:v>68000</c:v>
                </c:pt>
                <c:pt idx="263">
                  <c:v>68000</c:v>
                </c:pt>
                <c:pt idx="264">
                  <c:v>68000</c:v>
                </c:pt>
                <c:pt idx="265">
                  <c:v>68500</c:v>
                </c:pt>
                <c:pt idx="266">
                  <c:v>71500</c:v>
                </c:pt>
                <c:pt idx="267">
                  <c:v>71500</c:v>
                </c:pt>
                <c:pt idx="268">
                  <c:v>71500</c:v>
                </c:pt>
                <c:pt idx="269">
                  <c:v>71500</c:v>
                </c:pt>
                <c:pt idx="270">
                  <c:v>71500</c:v>
                </c:pt>
                <c:pt idx="271">
                  <c:v>72500</c:v>
                </c:pt>
                <c:pt idx="272">
                  <c:v>78500</c:v>
                </c:pt>
                <c:pt idx="273">
                  <c:v>78500</c:v>
                </c:pt>
                <c:pt idx="274">
                  <c:v>78500</c:v>
                </c:pt>
                <c:pt idx="275">
                  <c:v>78500</c:v>
                </c:pt>
                <c:pt idx="276">
                  <c:v>78500</c:v>
                </c:pt>
                <c:pt idx="277">
                  <c:v>78500</c:v>
                </c:pt>
                <c:pt idx="278">
                  <c:v>79500</c:v>
                </c:pt>
                <c:pt idx="279">
                  <c:v>79500</c:v>
                </c:pt>
                <c:pt idx="280">
                  <c:v>82000</c:v>
                </c:pt>
                <c:pt idx="281">
                  <c:v>82000</c:v>
                </c:pt>
                <c:pt idx="282">
                  <c:v>82000</c:v>
                </c:pt>
                <c:pt idx="283">
                  <c:v>82000</c:v>
                </c:pt>
                <c:pt idx="284">
                  <c:v>82000</c:v>
                </c:pt>
                <c:pt idx="285">
                  <c:v>84000</c:v>
                </c:pt>
                <c:pt idx="286">
                  <c:v>84000</c:v>
                </c:pt>
                <c:pt idx="287">
                  <c:v>84000</c:v>
                </c:pt>
                <c:pt idx="288">
                  <c:v>85000</c:v>
                </c:pt>
                <c:pt idx="289">
                  <c:v>85000</c:v>
                </c:pt>
                <c:pt idx="290">
                  <c:v>85000</c:v>
                </c:pt>
                <c:pt idx="291">
                  <c:v>85000</c:v>
                </c:pt>
                <c:pt idx="292">
                  <c:v>87000</c:v>
                </c:pt>
                <c:pt idx="293">
                  <c:v>95000</c:v>
                </c:pt>
                <c:pt idx="294">
                  <c:v>95000</c:v>
                </c:pt>
                <c:pt idx="295">
                  <c:v>99000</c:v>
                </c:pt>
                <c:pt idx="296">
                  <c:v>99000</c:v>
                </c:pt>
                <c:pt idx="297">
                  <c:v>107500</c:v>
                </c:pt>
                <c:pt idx="298">
                  <c:v>107500</c:v>
                </c:pt>
                <c:pt idx="299">
                  <c:v>112500</c:v>
                </c:pt>
                <c:pt idx="300">
                  <c:v>112500</c:v>
                </c:pt>
                <c:pt idx="301">
                  <c:v>112500</c:v>
                </c:pt>
                <c:pt idx="302">
                  <c:v>112500</c:v>
                </c:pt>
                <c:pt idx="303">
                  <c:v>112500</c:v>
                </c:pt>
                <c:pt idx="304">
                  <c:v>112500</c:v>
                </c:pt>
                <c:pt idx="305">
                  <c:v>112500</c:v>
                </c:pt>
                <c:pt idx="306">
                  <c:v>112500</c:v>
                </c:pt>
                <c:pt idx="307">
                  <c:v>112500</c:v>
                </c:pt>
                <c:pt idx="308">
                  <c:v>112500</c:v>
                </c:pt>
                <c:pt idx="309">
                  <c:v>112500</c:v>
                </c:pt>
                <c:pt idx="310">
                  <c:v>112500</c:v>
                </c:pt>
                <c:pt idx="311">
                  <c:v>112500</c:v>
                </c:pt>
                <c:pt idx="312">
                  <c:v>112500</c:v>
                </c:pt>
                <c:pt idx="313">
                  <c:v>112500</c:v>
                </c:pt>
                <c:pt idx="314">
                  <c:v>112500</c:v>
                </c:pt>
                <c:pt idx="315">
                  <c:v>112500</c:v>
                </c:pt>
                <c:pt idx="316">
                  <c:v>112500</c:v>
                </c:pt>
                <c:pt idx="317">
                  <c:v>112500</c:v>
                </c:pt>
                <c:pt idx="318">
                  <c:v>112500</c:v>
                </c:pt>
                <c:pt idx="319">
                  <c:v>107500</c:v>
                </c:pt>
                <c:pt idx="320">
                  <c:v>102500</c:v>
                </c:pt>
                <c:pt idx="321">
                  <c:v>102500</c:v>
                </c:pt>
                <c:pt idx="322">
                  <c:v>102500</c:v>
                </c:pt>
                <c:pt idx="323">
                  <c:v>102500</c:v>
                </c:pt>
                <c:pt idx="324">
                  <c:v>102500</c:v>
                </c:pt>
                <c:pt idx="325">
                  <c:v>100500</c:v>
                </c:pt>
                <c:pt idx="326">
                  <c:v>97500</c:v>
                </c:pt>
                <c:pt idx="327">
                  <c:v>97500</c:v>
                </c:pt>
                <c:pt idx="328">
                  <c:v>89000</c:v>
                </c:pt>
                <c:pt idx="329">
                  <c:v>89000</c:v>
                </c:pt>
                <c:pt idx="330">
                  <c:v>89000</c:v>
                </c:pt>
                <c:pt idx="331">
                  <c:v>89000</c:v>
                </c:pt>
                <c:pt idx="332">
                  <c:v>89000</c:v>
                </c:pt>
                <c:pt idx="333">
                  <c:v>89000</c:v>
                </c:pt>
                <c:pt idx="334">
                  <c:v>89000</c:v>
                </c:pt>
                <c:pt idx="335">
                  <c:v>89000</c:v>
                </c:pt>
                <c:pt idx="336">
                  <c:v>89000</c:v>
                </c:pt>
                <c:pt idx="337">
                  <c:v>89000</c:v>
                </c:pt>
                <c:pt idx="338">
                  <c:v>89000</c:v>
                </c:pt>
                <c:pt idx="339">
                  <c:v>89000</c:v>
                </c:pt>
                <c:pt idx="340">
                  <c:v>89000</c:v>
                </c:pt>
                <c:pt idx="341">
                  <c:v>89000</c:v>
                </c:pt>
                <c:pt idx="342">
                  <c:v>89000</c:v>
                </c:pt>
                <c:pt idx="343">
                  <c:v>89000</c:v>
                </c:pt>
                <c:pt idx="344">
                  <c:v>88000</c:v>
                </c:pt>
                <c:pt idx="345">
                  <c:v>88000</c:v>
                </c:pt>
                <c:pt idx="346">
                  <c:v>87000</c:v>
                </c:pt>
                <c:pt idx="347">
                  <c:v>87000</c:v>
                </c:pt>
                <c:pt idx="348">
                  <c:v>87000</c:v>
                </c:pt>
                <c:pt idx="349">
                  <c:v>87000</c:v>
                </c:pt>
                <c:pt idx="350">
                  <c:v>87000</c:v>
                </c:pt>
                <c:pt idx="351">
                  <c:v>87000</c:v>
                </c:pt>
                <c:pt idx="352">
                  <c:v>86500</c:v>
                </c:pt>
                <c:pt idx="353">
                  <c:v>86000</c:v>
                </c:pt>
                <c:pt idx="354">
                  <c:v>86000</c:v>
                </c:pt>
                <c:pt idx="355">
                  <c:v>86000</c:v>
                </c:pt>
                <c:pt idx="356">
                  <c:v>85500</c:v>
                </c:pt>
                <c:pt idx="357">
                  <c:v>85500</c:v>
                </c:pt>
                <c:pt idx="358">
                  <c:v>85500</c:v>
                </c:pt>
                <c:pt idx="359">
                  <c:v>85500</c:v>
                </c:pt>
                <c:pt idx="360">
                  <c:v>84000</c:v>
                </c:pt>
                <c:pt idx="361">
                  <c:v>84000</c:v>
                </c:pt>
                <c:pt idx="362">
                  <c:v>83000</c:v>
                </c:pt>
                <c:pt idx="363">
                  <c:v>81500</c:v>
                </c:pt>
                <c:pt idx="364">
                  <c:v>81500</c:v>
                </c:pt>
                <c:pt idx="365">
                  <c:v>81500</c:v>
                </c:pt>
                <c:pt idx="366">
                  <c:v>81500</c:v>
                </c:pt>
                <c:pt idx="367">
                  <c:v>81500</c:v>
                </c:pt>
                <c:pt idx="368">
                  <c:v>81500</c:v>
                </c:pt>
                <c:pt idx="369">
                  <c:v>81500</c:v>
                </c:pt>
                <c:pt idx="370">
                  <c:v>81500</c:v>
                </c:pt>
                <c:pt idx="371">
                  <c:v>81500</c:v>
                </c:pt>
                <c:pt idx="372">
                  <c:v>81500</c:v>
                </c:pt>
                <c:pt idx="373">
                  <c:v>81500</c:v>
                </c:pt>
                <c:pt idx="374">
                  <c:v>81500</c:v>
                </c:pt>
                <c:pt idx="375">
                  <c:v>81500</c:v>
                </c:pt>
                <c:pt idx="376">
                  <c:v>81500</c:v>
                </c:pt>
                <c:pt idx="377">
                  <c:v>81500</c:v>
                </c:pt>
                <c:pt idx="378">
                  <c:v>81500</c:v>
                </c:pt>
                <c:pt idx="379">
                  <c:v>81500</c:v>
                </c:pt>
                <c:pt idx="380">
                  <c:v>81500</c:v>
                </c:pt>
                <c:pt idx="381">
                  <c:v>81500</c:v>
                </c:pt>
                <c:pt idx="382">
                  <c:v>81500</c:v>
                </c:pt>
                <c:pt idx="383">
                  <c:v>81500</c:v>
                </c:pt>
                <c:pt idx="384">
                  <c:v>81500</c:v>
                </c:pt>
                <c:pt idx="385">
                  <c:v>81500</c:v>
                </c:pt>
                <c:pt idx="386">
                  <c:v>82000</c:v>
                </c:pt>
                <c:pt idx="387">
                  <c:v>82000</c:v>
                </c:pt>
                <c:pt idx="388">
                  <c:v>82500</c:v>
                </c:pt>
                <c:pt idx="389">
                  <c:v>86000</c:v>
                </c:pt>
                <c:pt idx="390">
                  <c:v>86000</c:v>
                </c:pt>
                <c:pt idx="391">
                  <c:v>86000</c:v>
                </c:pt>
                <c:pt idx="392">
                  <c:v>86000</c:v>
                </c:pt>
                <c:pt idx="393">
                  <c:v>86000</c:v>
                </c:pt>
                <c:pt idx="394">
                  <c:v>86500</c:v>
                </c:pt>
                <c:pt idx="395">
                  <c:v>87500</c:v>
                </c:pt>
                <c:pt idx="396">
                  <c:v>88500</c:v>
                </c:pt>
                <c:pt idx="397">
                  <c:v>88500</c:v>
                </c:pt>
                <c:pt idx="398">
                  <c:v>88500</c:v>
                </c:pt>
                <c:pt idx="399">
                  <c:v>89500</c:v>
                </c:pt>
                <c:pt idx="400">
                  <c:v>91000</c:v>
                </c:pt>
                <c:pt idx="401">
                  <c:v>92000</c:v>
                </c:pt>
                <c:pt idx="402">
                  <c:v>92000</c:v>
                </c:pt>
                <c:pt idx="403">
                  <c:v>92000</c:v>
                </c:pt>
                <c:pt idx="404">
                  <c:v>93000</c:v>
                </c:pt>
                <c:pt idx="405">
                  <c:v>93000</c:v>
                </c:pt>
                <c:pt idx="406">
                  <c:v>93000</c:v>
                </c:pt>
                <c:pt idx="407">
                  <c:v>93000</c:v>
                </c:pt>
                <c:pt idx="408">
                  <c:v>93000</c:v>
                </c:pt>
                <c:pt idx="409">
                  <c:v>93000</c:v>
                </c:pt>
                <c:pt idx="410">
                  <c:v>93000</c:v>
                </c:pt>
                <c:pt idx="411">
                  <c:v>93000</c:v>
                </c:pt>
                <c:pt idx="412">
                  <c:v>93000</c:v>
                </c:pt>
                <c:pt idx="413">
                  <c:v>93000</c:v>
                </c:pt>
                <c:pt idx="414">
                  <c:v>93000</c:v>
                </c:pt>
                <c:pt idx="415">
                  <c:v>93000</c:v>
                </c:pt>
                <c:pt idx="416">
                  <c:v>92000</c:v>
                </c:pt>
                <c:pt idx="417">
                  <c:v>92000</c:v>
                </c:pt>
                <c:pt idx="418">
                  <c:v>92000</c:v>
                </c:pt>
                <c:pt idx="419">
                  <c:v>91000</c:v>
                </c:pt>
                <c:pt idx="420">
                  <c:v>91000</c:v>
                </c:pt>
                <c:pt idx="421">
                  <c:v>91000</c:v>
                </c:pt>
                <c:pt idx="422">
                  <c:v>89000</c:v>
                </c:pt>
                <c:pt idx="423">
                  <c:v>89000</c:v>
                </c:pt>
                <c:pt idx="424">
                  <c:v>89000</c:v>
                </c:pt>
                <c:pt idx="425">
                  <c:v>89000</c:v>
                </c:pt>
                <c:pt idx="426">
                  <c:v>89000</c:v>
                </c:pt>
                <c:pt idx="427">
                  <c:v>89000</c:v>
                </c:pt>
                <c:pt idx="428">
                  <c:v>89000</c:v>
                </c:pt>
                <c:pt idx="429">
                  <c:v>89000</c:v>
                </c:pt>
                <c:pt idx="430">
                  <c:v>86500</c:v>
                </c:pt>
                <c:pt idx="431">
                  <c:v>86500</c:v>
                </c:pt>
                <c:pt idx="432">
                  <c:v>86500</c:v>
                </c:pt>
                <c:pt idx="433">
                  <c:v>86500</c:v>
                </c:pt>
                <c:pt idx="434">
                  <c:v>86500</c:v>
                </c:pt>
                <c:pt idx="435">
                  <c:v>86500</c:v>
                </c:pt>
                <c:pt idx="436">
                  <c:v>86500</c:v>
                </c:pt>
                <c:pt idx="437">
                  <c:v>86500</c:v>
                </c:pt>
                <c:pt idx="438">
                  <c:v>86500</c:v>
                </c:pt>
                <c:pt idx="439">
                  <c:v>86500</c:v>
                </c:pt>
                <c:pt idx="440">
                  <c:v>86500</c:v>
                </c:pt>
                <c:pt idx="441">
                  <c:v>86500</c:v>
                </c:pt>
                <c:pt idx="442">
                  <c:v>87000</c:v>
                </c:pt>
                <c:pt idx="443">
                  <c:v>87000</c:v>
                </c:pt>
                <c:pt idx="444">
                  <c:v>87000</c:v>
                </c:pt>
                <c:pt idx="445">
                  <c:v>88000</c:v>
                </c:pt>
                <c:pt idx="446">
                  <c:v>88000</c:v>
                </c:pt>
                <c:pt idx="447">
                  <c:v>88000</c:v>
                </c:pt>
                <c:pt idx="448">
                  <c:v>88000</c:v>
                </c:pt>
                <c:pt idx="449">
                  <c:v>88000</c:v>
                </c:pt>
                <c:pt idx="450">
                  <c:v>88000</c:v>
                </c:pt>
                <c:pt idx="451">
                  <c:v>90000</c:v>
                </c:pt>
                <c:pt idx="452">
                  <c:v>92000</c:v>
                </c:pt>
                <c:pt idx="453">
                  <c:v>94000</c:v>
                </c:pt>
                <c:pt idx="454">
                  <c:v>96000</c:v>
                </c:pt>
                <c:pt idx="455">
                  <c:v>96000</c:v>
                </c:pt>
                <c:pt idx="456">
                  <c:v>96000</c:v>
                </c:pt>
                <c:pt idx="457">
                  <c:v>96000</c:v>
                </c:pt>
                <c:pt idx="458">
                  <c:v>96000</c:v>
                </c:pt>
                <c:pt idx="459">
                  <c:v>96000</c:v>
                </c:pt>
                <c:pt idx="460">
                  <c:v>98000</c:v>
                </c:pt>
                <c:pt idx="461">
                  <c:v>98000</c:v>
                </c:pt>
                <c:pt idx="462">
                  <c:v>99000</c:v>
                </c:pt>
                <c:pt idx="463">
                  <c:v>99000</c:v>
                </c:pt>
                <c:pt idx="464">
                  <c:v>99000</c:v>
                </c:pt>
                <c:pt idx="465">
                  <c:v>99000</c:v>
                </c:pt>
                <c:pt idx="466">
                  <c:v>99000</c:v>
                </c:pt>
                <c:pt idx="467">
                  <c:v>102500</c:v>
                </c:pt>
                <c:pt idx="468">
                  <c:v>106500</c:v>
                </c:pt>
                <c:pt idx="469">
                  <c:v>106500</c:v>
                </c:pt>
                <c:pt idx="470">
                  <c:v>106500</c:v>
                </c:pt>
                <c:pt idx="471">
                  <c:v>106500</c:v>
                </c:pt>
                <c:pt idx="472">
                  <c:v>106500</c:v>
                </c:pt>
                <c:pt idx="473">
                  <c:v>106500</c:v>
                </c:pt>
                <c:pt idx="474">
                  <c:v>106500</c:v>
                </c:pt>
                <c:pt idx="475">
                  <c:v>106500</c:v>
                </c:pt>
                <c:pt idx="476">
                  <c:v>106500</c:v>
                </c:pt>
                <c:pt idx="477">
                  <c:v>106500</c:v>
                </c:pt>
                <c:pt idx="478">
                  <c:v>106500</c:v>
                </c:pt>
                <c:pt idx="479">
                  <c:v>106500</c:v>
                </c:pt>
                <c:pt idx="480">
                  <c:v>106500</c:v>
                </c:pt>
                <c:pt idx="481">
                  <c:v>106500</c:v>
                </c:pt>
                <c:pt idx="482">
                  <c:v>106500</c:v>
                </c:pt>
                <c:pt idx="483">
                  <c:v>106500</c:v>
                </c:pt>
                <c:pt idx="484">
                  <c:v>106500</c:v>
                </c:pt>
                <c:pt idx="485">
                  <c:v>106500</c:v>
                </c:pt>
                <c:pt idx="486">
                  <c:v>106500</c:v>
                </c:pt>
                <c:pt idx="487">
                  <c:v>106500</c:v>
                </c:pt>
                <c:pt idx="488">
                  <c:v>106500</c:v>
                </c:pt>
                <c:pt idx="489">
                  <c:v>106500</c:v>
                </c:pt>
                <c:pt idx="490">
                  <c:v>106500</c:v>
                </c:pt>
                <c:pt idx="491">
                  <c:v>106500</c:v>
                </c:pt>
                <c:pt idx="492">
                  <c:v>106500</c:v>
                </c:pt>
                <c:pt idx="493">
                  <c:v>106500</c:v>
                </c:pt>
                <c:pt idx="494">
                  <c:v>106500</c:v>
                </c:pt>
                <c:pt idx="495">
                  <c:v>109000</c:v>
                </c:pt>
                <c:pt idx="496">
                  <c:v>109000</c:v>
                </c:pt>
                <c:pt idx="497">
                  <c:v>109000</c:v>
                </c:pt>
                <c:pt idx="498">
                  <c:v>109000</c:v>
                </c:pt>
                <c:pt idx="499">
                  <c:v>109000</c:v>
                </c:pt>
                <c:pt idx="500">
                  <c:v>109000</c:v>
                </c:pt>
                <c:pt idx="501">
                  <c:v>109000</c:v>
                </c:pt>
                <c:pt idx="502">
                  <c:v>109000</c:v>
                </c:pt>
                <c:pt idx="503">
                  <c:v>109000</c:v>
                </c:pt>
                <c:pt idx="504">
                  <c:v>112500</c:v>
                </c:pt>
                <c:pt idx="505">
                  <c:v>112500</c:v>
                </c:pt>
                <c:pt idx="506">
                  <c:v>115000</c:v>
                </c:pt>
                <c:pt idx="507">
                  <c:v>117500</c:v>
                </c:pt>
                <c:pt idx="508">
                  <c:v>120000</c:v>
                </c:pt>
                <c:pt idx="509">
                  <c:v>122500</c:v>
                </c:pt>
                <c:pt idx="510">
                  <c:v>122500</c:v>
                </c:pt>
                <c:pt idx="511">
                  <c:v>124000</c:v>
                </c:pt>
                <c:pt idx="512">
                  <c:v>124000</c:v>
                </c:pt>
                <c:pt idx="513">
                  <c:v>124000</c:v>
                </c:pt>
                <c:pt idx="514">
                  <c:v>124000</c:v>
                </c:pt>
                <c:pt idx="515">
                  <c:v>124000</c:v>
                </c:pt>
                <c:pt idx="516">
                  <c:v>124000</c:v>
                </c:pt>
                <c:pt idx="517">
                  <c:v>124000</c:v>
                </c:pt>
                <c:pt idx="518">
                  <c:v>124000</c:v>
                </c:pt>
                <c:pt idx="519">
                  <c:v>124000</c:v>
                </c:pt>
                <c:pt idx="520">
                  <c:v>124000</c:v>
                </c:pt>
                <c:pt idx="521">
                  <c:v>124000</c:v>
                </c:pt>
                <c:pt idx="522">
                  <c:v>124000</c:v>
                </c:pt>
                <c:pt idx="523">
                  <c:v>124000</c:v>
                </c:pt>
                <c:pt idx="524">
                  <c:v>124000</c:v>
                </c:pt>
                <c:pt idx="525">
                  <c:v>124000</c:v>
                </c:pt>
                <c:pt idx="526">
                  <c:v>124000</c:v>
                </c:pt>
                <c:pt idx="527">
                  <c:v>124000</c:v>
                </c:pt>
                <c:pt idx="528">
                  <c:v>124000</c:v>
                </c:pt>
                <c:pt idx="529">
                  <c:v>124000</c:v>
                </c:pt>
                <c:pt idx="530">
                  <c:v>124000</c:v>
                </c:pt>
                <c:pt idx="531">
                  <c:v>124000</c:v>
                </c:pt>
                <c:pt idx="532">
                  <c:v>124000</c:v>
                </c:pt>
                <c:pt idx="533">
                  <c:v>124000</c:v>
                </c:pt>
                <c:pt idx="534">
                  <c:v>124000</c:v>
                </c:pt>
                <c:pt idx="535">
                  <c:v>124000</c:v>
                </c:pt>
                <c:pt idx="536">
                  <c:v>124000</c:v>
                </c:pt>
                <c:pt idx="537">
                  <c:v>124000</c:v>
                </c:pt>
                <c:pt idx="538">
                  <c:v>126000</c:v>
                </c:pt>
                <c:pt idx="539">
                  <c:v>126000</c:v>
                </c:pt>
                <c:pt idx="540">
                  <c:v>126000</c:v>
                </c:pt>
                <c:pt idx="541">
                  <c:v>126000</c:v>
                </c:pt>
                <c:pt idx="542">
                  <c:v>126000</c:v>
                </c:pt>
                <c:pt idx="543">
                  <c:v>126000</c:v>
                </c:pt>
                <c:pt idx="544">
                  <c:v>126000</c:v>
                </c:pt>
                <c:pt idx="545">
                  <c:v>129000</c:v>
                </c:pt>
                <c:pt idx="546">
                  <c:v>130000</c:v>
                </c:pt>
                <c:pt idx="547">
                  <c:v>131000</c:v>
                </c:pt>
                <c:pt idx="548">
                  <c:v>131000</c:v>
                </c:pt>
                <c:pt idx="549">
                  <c:v>132000</c:v>
                </c:pt>
                <c:pt idx="550">
                  <c:v>132000</c:v>
                </c:pt>
                <c:pt idx="551">
                  <c:v>132000</c:v>
                </c:pt>
                <c:pt idx="552">
                  <c:v>133000</c:v>
                </c:pt>
                <c:pt idx="553">
                  <c:v>133000</c:v>
                </c:pt>
                <c:pt idx="554">
                  <c:v>135500</c:v>
                </c:pt>
                <c:pt idx="555">
                  <c:v>136000</c:v>
                </c:pt>
                <c:pt idx="556">
                  <c:v>136000</c:v>
                </c:pt>
                <c:pt idx="557">
                  <c:v>136000</c:v>
                </c:pt>
                <c:pt idx="558">
                  <c:v>136000</c:v>
                </c:pt>
                <c:pt idx="559">
                  <c:v>138000</c:v>
                </c:pt>
                <c:pt idx="560">
                  <c:v>138000</c:v>
                </c:pt>
                <c:pt idx="561">
                  <c:v>139000</c:v>
                </c:pt>
                <c:pt idx="562">
                  <c:v>139000</c:v>
                </c:pt>
                <c:pt idx="563">
                  <c:v>139000</c:v>
                </c:pt>
                <c:pt idx="564">
                  <c:v>139000</c:v>
                </c:pt>
                <c:pt idx="565">
                  <c:v>139000</c:v>
                </c:pt>
                <c:pt idx="566">
                  <c:v>141000</c:v>
                </c:pt>
                <c:pt idx="567">
                  <c:v>141000</c:v>
                </c:pt>
                <c:pt idx="568">
                  <c:v>141000</c:v>
                </c:pt>
                <c:pt idx="569">
                  <c:v>141000</c:v>
                </c:pt>
                <c:pt idx="570">
                  <c:v>143000</c:v>
                </c:pt>
                <c:pt idx="571">
                  <c:v>143000</c:v>
                </c:pt>
                <c:pt idx="572">
                  <c:v>143000</c:v>
                </c:pt>
                <c:pt idx="573">
                  <c:v>143000</c:v>
                </c:pt>
                <c:pt idx="574">
                  <c:v>143000</c:v>
                </c:pt>
                <c:pt idx="575">
                  <c:v>143000</c:v>
                </c:pt>
                <c:pt idx="576">
                  <c:v>143000</c:v>
                </c:pt>
                <c:pt idx="577">
                  <c:v>143000</c:v>
                </c:pt>
                <c:pt idx="578">
                  <c:v>141000</c:v>
                </c:pt>
                <c:pt idx="579">
                  <c:v>141000</c:v>
                </c:pt>
                <c:pt idx="580">
                  <c:v>141000</c:v>
                </c:pt>
                <c:pt idx="581">
                  <c:v>141000</c:v>
                </c:pt>
                <c:pt idx="582">
                  <c:v>141000</c:v>
                </c:pt>
                <c:pt idx="583">
                  <c:v>141000</c:v>
                </c:pt>
                <c:pt idx="584">
                  <c:v>141000</c:v>
                </c:pt>
                <c:pt idx="585">
                  <c:v>140000</c:v>
                </c:pt>
                <c:pt idx="586">
                  <c:v>140000</c:v>
                </c:pt>
                <c:pt idx="587">
                  <c:v>140000</c:v>
                </c:pt>
                <c:pt idx="588">
                  <c:v>140000</c:v>
                </c:pt>
                <c:pt idx="589">
                  <c:v>137000</c:v>
                </c:pt>
                <c:pt idx="590">
                  <c:v>137000</c:v>
                </c:pt>
                <c:pt idx="591">
                  <c:v>137000</c:v>
                </c:pt>
                <c:pt idx="592">
                  <c:v>137000</c:v>
                </c:pt>
                <c:pt idx="593">
                  <c:v>135500</c:v>
                </c:pt>
                <c:pt idx="594">
                  <c:v>135500</c:v>
                </c:pt>
                <c:pt idx="595">
                  <c:v>134000</c:v>
                </c:pt>
                <c:pt idx="596">
                  <c:v>134000</c:v>
                </c:pt>
                <c:pt idx="597">
                  <c:v>131500</c:v>
                </c:pt>
                <c:pt idx="598">
                  <c:v>130000</c:v>
                </c:pt>
                <c:pt idx="599">
                  <c:v>130000</c:v>
                </c:pt>
                <c:pt idx="600">
                  <c:v>128000</c:v>
                </c:pt>
                <c:pt idx="601">
                  <c:v>128000</c:v>
                </c:pt>
                <c:pt idx="602">
                  <c:v>124500</c:v>
                </c:pt>
                <c:pt idx="603">
                  <c:v>123500</c:v>
                </c:pt>
                <c:pt idx="604">
                  <c:v>123500</c:v>
                </c:pt>
                <c:pt idx="605">
                  <c:v>123500</c:v>
                </c:pt>
                <c:pt idx="606">
                  <c:v>121500</c:v>
                </c:pt>
                <c:pt idx="607">
                  <c:v>121500</c:v>
                </c:pt>
                <c:pt idx="608">
                  <c:v>121500</c:v>
                </c:pt>
                <c:pt idx="609">
                  <c:v>120500</c:v>
                </c:pt>
                <c:pt idx="610">
                  <c:v>118500</c:v>
                </c:pt>
                <c:pt idx="611">
                  <c:v>118500</c:v>
                </c:pt>
                <c:pt idx="612">
                  <c:v>118500</c:v>
                </c:pt>
                <c:pt idx="613">
                  <c:v>117500</c:v>
                </c:pt>
                <c:pt idx="614">
                  <c:v>117500</c:v>
                </c:pt>
                <c:pt idx="615">
                  <c:v>114500</c:v>
                </c:pt>
                <c:pt idx="616">
                  <c:v>114500</c:v>
                </c:pt>
                <c:pt idx="617">
                  <c:v>111500</c:v>
                </c:pt>
                <c:pt idx="618">
                  <c:v>111500</c:v>
                </c:pt>
                <c:pt idx="619">
                  <c:v>109500</c:v>
                </c:pt>
                <c:pt idx="620">
                  <c:v>106500</c:v>
                </c:pt>
                <c:pt idx="621">
                  <c:v>103500</c:v>
                </c:pt>
                <c:pt idx="622">
                  <c:v>103500</c:v>
                </c:pt>
                <c:pt idx="623">
                  <c:v>103500</c:v>
                </c:pt>
                <c:pt idx="624">
                  <c:v>103500</c:v>
                </c:pt>
                <c:pt idx="625">
                  <c:v>99500</c:v>
                </c:pt>
                <c:pt idx="626">
                  <c:v>99500</c:v>
                </c:pt>
                <c:pt idx="627">
                  <c:v>99500</c:v>
                </c:pt>
                <c:pt idx="628">
                  <c:v>99500</c:v>
                </c:pt>
                <c:pt idx="629">
                  <c:v>99500</c:v>
                </c:pt>
                <c:pt idx="630">
                  <c:v>98500</c:v>
                </c:pt>
                <c:pt idx="631">
                  <c:v>98500</c:v>
                </c:pt>
                <c:pt idx="632">
                  <c:v>98500</c:v>
                </c:pt>
                <c:pt idx="633">
                  <c:v>98500</c:v>
                </c:pt>
                <c:pt idx="634">
                  <c:v>98500</c:v>
                </c:pt>
                <c:pt idx="635">
                  <c:v>98500</c:v>
                </c:pt>
                <c:pt idx="636">
                  <c:v>97500</c:v>
                </c:pt>
                <c:pt idx="637">
                  <c:v>96500</c:v>
                </c:pt>
                <c:pt idx="638">
                  <c:v>96500</c:v>
                </c:pt>
                <c:pt idx="639">
                  <c:v>94000</c:v>
                </c:pt>
                <c:pt idx="640">
                  <c:v>93000</c:v>
                </c:pt>
                <c:pt idx="641">
                  <c:v>93000</c:v>
                </c:pt>
                <c:pt idx="642">
                  <c:v>92000</c:v>
                </c:pt>
                <c:pt idx="643">
                  <c:v>90000</c:v>
                </c:pt>
                <c:pt idx="644">
                  <c:v>90000</c:v>
                </c:pt>
                <c:pt idx="645">
                  <c:v>90000</c:v>
                </c:pt>
                <c:pt idx="646">
                  <c:v>88500</c:v>
                </c:pt>
                <c:pt idx="647">
                  <c:v>87500</c:v>
                </c:pt>
                <c:pt idx="648">
                  <c:v>87500</c:v>
                </c:pt>
                <c:pt idx="649">
                  <c:v>86000</c:v>
                </c:pt>
                <c:pt idx="650">
                  <c:v>86000</c:v>
                </c:pt>
                <c:pt idx="651">
                  <c:v>82000</c:v>
                </c:pt>
                <c:pt idx="652">
                  <c:v>82000</c:v>
                </c:pt>
                <c:pt idx="653">
                  <c:v>80000</c:v>
                </c:pt>
                <c:pt idx="654">
                  <c:v>78000</c:v>
                </c:pt>
                <c:pt idx="655">
                  <c:v>78000</c:v>
                </c:pt>
                <c:pt idx="656">
                  <c:v>76500</c:v>
                </c:pt>
                <c:pt idx="657">
                  <c:v>72500</c:v>
                </c:pt>
                <c:pt idx="658">
                  <c:v>70500</c:v>
                </c:pt>
                <c:pt idx="659">
                  <c:v>70000</c:v>
                </c:pt>
                <c:pt idx="660">
                  <c:v>70000</c:v>
                </c:pt>
                <c:pt idx="661">
                  <c:v>68500</c:v>
                </c:pt>
                <c:pt idx="662">
                  <c:v>68500</c:v>
                </c:pt>
                <c:pt idx="663">
                  <c:v>68500</c:v>
                </c:pt>
              </c:numCache>
            </c:numRef>
          </c:val>
          <c:smooth val="0"/>
        </c:ser>
        <c:dLbls>
          <c:showLegendKey val="0"/>
          <c:showVal val="0"/>
          <c:showCatName val="0"/>
          <c:showSerName val="0"/>
          <c:showPercent val="0"/>
          <c:showBubbleSize val="0"/>
        </c:dLbls>
        <c:marker val="0"/>
        <c:smooth val="0"/>
        <c:axId val="1013634416"/>
        <c:axId val="1013637680"/>
      </c:lineChart>
      <c:dateAx>
        <c:axId val="1013634416"/>
        <c:scaling>
          <c:orientation val="minMax"/>
          <c:min val="44041"/>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7680"/>
        <c:crosses val="autoZero"/>
        <c:auto val="1"/>
        <c:lblOffset val="100"/>
        <c:baseTimeUnit val="days"/>
        <c:majorUnit val="2"/>
        <c:majorTimeUnit val="months"/>
        <c:minorUnit val="30"/>
        <c:minorTimeUnit val="days"/>
      </c:dateAx>
      <c:valAx>
        <c:axId val="1013637680"/>
        <c:scaling>
          <c:orientation val="minMax"/>
          <c:min val="6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4416"/>
        <c:crosses val="autoZero"/>
        <c:crossBetween val="between"/>
        <c:majorUnit val="3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钴中间品产硫酸钴即期利润（元</a:t>
            </a:r>
            <a:r>
              <a:rPr lang="en-US" altLang="zh-CN"/>
              <a:t>/</a:t>
            </a:r>
            <a:r>
              <a:rPr lang="zh-CN" altLang="en-US"/>
              <a:t>吨）</a:t>
            </a:r>
            <a:endParaRPr lang="zh-CN" altLang="en-US"/>
          </a:p>
        </c:rich>
      </c:tx>
      <c:layout>
        <c:manualLayout>
          <c:xMode val="edge"/>
          <c:yMode val="edge"/>
          <c:x val="0.00365319045299562"/>
          <c:y val="0.00694444444444444"/>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[钴周报作图1.xlsx]钢联作图!$AG$1</c:f>
              <c:strCache>
                <c:ptCount val="1"/>
                <c:pt idx="0">
                  <c:v>硫酸钴即期利润(右)</c:v>
                </c:pt>
              </c:strCache>
            </c:strRef>
          </c:tx>
          <c:spPr>
            <a:solidFill>
              <a:srgbClr val="C00000"/>
            </a:solidFill>
            <a:ln w="19050" cap="rnd">
              <a:noFill/>
              <a:round/>
            </a:ln>
            <a:effectLst/>
          </c:spPr>
          <c:invertIfNegative val="0"/>
          <c:dLbls>
            <c:delete val="1"/>
          </c:dLbls>
          <c:cat>
            <c:numRef>
              <c:f>[钴周报作图1.xlsx]钢联作图!$AF$2:$AF$651</c:f>
              <c:numCache>
                <c:formatCode>yyyy/mm/dd</c:formatCode>
                <c:ptCount val="650"/>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43850</c:v>
                </c:pt>
                <c:pt idx="13" c:formatCode="yyyy/mm/dd">
                  <c:v>43851</c:v>
                </c:pt>
                <c:pt idx="14" c:formatCode="yyyy/mm/dd">
                  <c:v>43852</c:v>
                </c:pt>
                <c:pt idx="15" c:formatCode="yyyy/mm/dd">
                  <c:v>43853</c:v>
                </c:pt>
                <c:pt idx="16" c:formatCode="yyyy/mm/dd">
                  <c:v>43854</c:v>
                </c:pt>
                <c:pt idx="17" c:formatCode="yyyy/mm/dd">
                  <c:v>43857</c:v>
                </c:pt>
                <c:pt idx="18" c:formatCode="yyyy/mm/dd">
                  <c:v>43858</c:v>
                </c:pt>
                <c:pt idx="19" c:formatCode="yyyy/mm/dd">
                  <c:v>43859</c:v>
                </c:pt>
                <c:pt idx="20" c:formatCode="yyyy/mm/dd">
                  <c:v>43860</c:v>
                </c:pt>
                <c:pt idx="21" c:formatCode="yyyy/mm/dd">
                  <c:v>43861</c:v>
                </c:pt>
                <c:pt idx="22" c:formatCode="yyyy/mm/dd">
                  <c:v>43864</c:v>
                </c:pt>
                <c:pt idx="23" c:formatCode="yyyy/mm/dd">
                  <c:v>43865</c:v>
                </c:pt>
                <c:pt idx="24" c:formatCode="yyyy/mm/dd">
                  <c:v>43866</c:v>
                </c:pt>
                <c:pt idx="25" c:formatCode="yyyy/mm/dd">
                  <c:v>43867</c:v>
                </c:pt>
                <c:pt idx="26" c:formatCode="yyyy/mm/dd">
                  <c:v>43868</c:v>
                </c:pt>
                <c:pt idx="27" c:formatCode="yyyy/mm/dd">
                  <c:v>43871</c:v>
                </c:pt>
                <c:pt idx="28" c:formatCode="yyyy/mm/dd">
                  <c:v>43872</c:v>
                </c:pt>
                <c:pt idx="29" c:formatCode="yyyy/mm/dd">
                  <c:v>43873</c:v>
                </c:pt>
                <c:pt idx="30" c:formatCode="yyyy/mm/dd">
                  <c:v>43874</c:v>
                </c:pt>
                <c:pt idx="31" c:formatCode="yyyy/mm/dd">
                  <c:v>43875</c:v>
                </c:pt>
                <c:pt idx="32" c:formatCode="yyyy/mm/dd">
                  <c:v>43878</c:v>
                </c:pt>
                <c:pt idx="33" c:formatCode="yyyy/mm/dd">
                  <c:v>43879</c:v>
                </c:pt>
                <c:pt idx="34" c:formatCode="yyyy/mm/dd">
                  <c:v>43880</c:v>
                </c:pt>
                <c:pt idx="35" c:formatCode="yyyy/mm/dd">
                  <c:v>43881</c:v>
                </c:pt>
                <c:pt idx="36" c:formatCode="yyyy/mm/dd">
                  <c:v>43882</c:v>
                </c:pt>
                <c:pt idx="37" c:formatCode="yyyy/mm/dd">
                  <c:v>43885</c:v>
                </c:pt>
                <c:pt idx="38" c:formatCode="yyyy/mm/dd">
                  <c:v>43886</c:v>
                </c:pt>
                <c:pt idx="39" c:formatCode="yyyy/mm/dd">
                  <c:v>43887</c:v>
                </c:pt>
                <c:pt idx="40" c:formatCode="yyyy/mm/dd">
                  <c:v>43888</c:v>
                </c:pt>
                <c:pt idx="41" c:formatCode="yyyy/mm/dd">
                  <c:v>43889</c:v>
                </c:pt>
                <c:pt idx="42" c:formatCode="yyyy/mm/dd">
                  <c:v>43892</c:v>
                </c:pt>
                <c:pt idx="43" c:formatCode="yyyy/mm/dd">
                  <c:v>43893</c:v>
                </c:pt>
                <c:pt idx="44" c:formatCode="yyyy/mm/dd">
                  <c:v>43894</c:v>
                </c:pt>
                <c:pt idx="45" c:formatCode="yyyy/mm/dd">
                  <c:v>43895</c:v>
                </c:pt>
                <c:pt idx="46" c:formatCode="yyyy/mm/dd">
                  <c:v>43896</c:v>
                </c:pt>
                <c:pt idx="47" c:formatCode="yyyy/mm/dd">
                  <c:v>43899</c:v>
                </c:pt>
                <c:pt idx="48" c:formatCode="yyyy/mm/dd">
                  <c:v>43900</c:v>
                </c:pt>
                <c:pt idx="49" c:formatCode="yyyy/mm/dd">
                  <c:v>43901</c:v>
                </c:pt>
                <c:pt idx="50" c:formatCode="yyyy/mm/dd">
                  <c:v>43902</c:v>
                </c:pt>
                <c:pt idx="51" c:formatCode="yyyy/mm/dd">
                  <c:v>43903</c:v>
                </c:pt>
                <c:pt idx="52" c:formatCode="yyyy/mm/dd">
                  <c:v>43906</c:v>
                </c:pt>
                <c:pt idx="53" c:formatCode="yyyy/mm/dd">
                  <c:v>43907</c:v>
                </c:pt>
                <c:pt idx="54" c:formatCode="yyyy/mm/dd">
                  <c:v>43908</c:v>
                </c:pt>
                <c:pt idx="55" c:formatCode="yyyy/mm/dd">
                  <c:v>43909</c:v>
                </c:pt>
                <c:pt idx="56" c:formatCode="yyyy/mm/dd">
                  <c:v>43910</c:v>
                </c:pt>
                <c:pt idx="57" c:formatCode="yyyy/mm/dd">
                  <c:v>43913</c:v>
                </c:pt>
                <c:pt idx="58" c:formatCode="yyyy/mm/dd">
                  <c:v>43914</c:v>
                </c:pt>
                <c:pt idx="59" c:formatCode="yyyy/mm/dd">
                  <c:v>43915</c:v>
                </c:pt>
                <c:pt idx="60" c:formatCode="yyyy/mm/dd">
                  <c:v>43916</c:v>
                </c:pt>
                <c:pt idx="61" c:formatCode="yyyy/mm/dd">
                  <c:v>43917</c:v>
                </c:pt>
                <c:pt idx="62" c:formatCode="yyyy/mm/dd">
                  <c:v>43920</c:v>
                </c:pt>
                <c:pt idx="63" c:formatCode="yyyy/mm/dd">
                  <c:v>43921</c:v>
                </c:pt>
                <c:pt idx="64" c:formatCode="yyyy/mm/dd">
                  <c:v>43922</c:v>
                </c:pt>
                <c:pt idx="65" c:formatCode="yyyy/mm/dd">
                  <c:v>43923</c:v>
                </c:pt>
                <c:pt idx="66" c:formatCode="yyyy/mm/dd">
                  <c:v>43924</c:v>
                </c:pt>
                <c:pt idx="67" c:formatCode="yyyy/mm/dd">
                  <c:v>43927</c:v>
                </c:pt>
                <c:pt idx="68" c:formatCode="yyyy/mm/dd">
                  <c:v>43928</c:v>
                </c:pt>
                <c:pt idx="69" c:formatCode="yyyy/mm/dd">
                  <c:v>43929</c:v>
                </c:pt>
                <c:pt idx="70" c:formatCode="yyyy/mm/dd">
                  <c:v>43930</c:v>
                </c:pt>
                <c:pt idx="71" c:formatCode="yyyy/mm/dd">
                  <c:v>43931</c:v>
                </c:pt>
                <c:pt idx="72" c:formatCode="yyyy/mm/dd">
                  <c:v>43934</c:v>
                </c:pt>
                <c:pt idx="73" c:formatCode="yyyy/mm/dd">
                  <c:v>43935</c:v>
                </c:pt>
                <c:pt idx="74" c:formatCode="yyyy/mm/dd">
                  <c:v>43936</c:v>
                </c:pt>
                <c:pt idx="75" c:formatCode="yyyy/mm/dd">
                  <c:v>43937</c:v>
                </c:pt>
                <c:pt idx="76" c:formatCode="yyyy/mm/dd">
                  <c:v>43938</c:v>
                </c:pt>
                <c:pt idx="77" c:formatCode="yyyy/mm/dd">
                  <c:v>43941</c:v>
                </c:pt>
                <c:pt idx="78" c:formatCode="yyyy/mm/dd">
                  <c:v>43942</c:v>
                </c:pt>
                <c:pt idx="79" c:formatCode="yyyy/mm/dd">
                  <c:v>43943</c:v>
                </c:pt>
                <c:pt idx="80" c:formatCode="yyyy/mm/dd">
                  <c:v>43944</c:v>
                </c:pt>
                <c:pt idx="81" c:formatCode="yyyy/mm/dd">
                  <c:v>43945</c:v>
                </c:pt>
                <c:pt idx="82" c:formatCode="yyyy/mm/dd">
                  <c:v>43948</c:v>
                </c:pt>
                <c:pt idx="83" c:formatCode="yyyy/mm/dd">
                  <c:v>43949</c:v>
                </c:pt>
                <c:pt idx="84" c:formatCode="yyyy/mm/dd">
                  <c:v>43950</c:v>
                </c:pt>
                <c:pt idx="85" c:formatCode="yyyy/mm/dd">
                  <c:v>43951</c:v>
                </c:pt>
                <c:pt idx="86" c:formatCode="yyyy/mm/dd">
                  <c:v>43952</c:v>
                </c:pt>
                <c:pt idx="87" c:formatCode="yyyy/mm/dd">
                  <c:v>43955</c:v>
                </c:pt>
                <c:pt idx="88" c:formatCode="yyyy/mm/dd">
                  <c:v>43956</c:v>
                </c:pt>
                <c:pt idx="89" c:formatCode="yyyy/mm/dd">
                  <c:v>43957</c:v>
                </c:pt>
                <c:pt idx="90" c:formatCode="yyyy/mm/dd">
                  <c:v>43958</c:v>
                </c:pt>
                <c:pt idx="91" c:formatCode="yyyy/mm/dd">
                  <c:v>43959</c:v>
                </c:pt>
                <c:pt idx="92" c:formatCode="yyyy/mm/dd">
                  <c:v>43962</c:v>
                </c:pt>
                <c:pt idx="93" c:formatCode="yyyy/mm/dd">
                  <c:v>43963</c:v>
                </c:pt>
                <c:pt idx="94" c:formatCode="yyyy/mm/dd">
                  <c:v>43964</c:v>
                </c:pt>
                <c:pt idx="95" c:formatCode="yyyy/mm/dd">
                  <c:v>43965</c:v>
                </c:pt>
                <c:pt idx="96" c:formatCode="yyyy/mm/dd">
                  <c:v>43966</c:v>
                </c:pt>
                <c:pt idx="97" c:formatCode="yyyy/mm/dd">
                  <c:v>43969</c:v>
                </c:pt>
                <c:pt idx="98" c:formatCode="yyyy/mm/dd">
                  <c:v>43970</c:v>
                </c:pt>
                <c:pt idx="99" c:formatCode="yyyy/mm/dd">
                  <c:v>43971</c:v>
                </c:pt>
                <c:pt idx="100" c:formatCode="yyyy/mm/dd">
                  <c:v>43972</c:v>
                </c:pt>
                <c:pt idx="101" c:formatCode="yyyy/mm/dd">
                  <c:v>43973</c:v>
                </c:pt>
                <c:pt idx="102" c:formatCode="yyyy/mm/dd">
                  <c:v>43977</c:v>
                </c:pt>
                <c:pt idx="103" c:formatCode="yyyy/mm/dd">
                  <c:v>43978</c:v>
                </c:pt>
                <c:pt idx="104" c:formatCode="yyyy/mm/dd">
                  <c:v>43979</c:v>
                </c:pt>
                <c:pt idx="105" c:formatCode="yyyy/mm/dd">
                  <c:v>43980</c:v>
                </c:pt>
                <c:pt idx="106" c:formatCode="yyyy/mm/dd">
                  <c:v>43983</c:v>
                </c:pt>
                <c:pt idx="107" c:formatCode="yyyy/mm/dd">
                  <c:v>43984</c:v>
                </c:pt>
                <c:pt idx="108" c:formatCode="yyyy/mm/dd">
                  <c:v>43985</c:v>
                </c:pt>
                <c:pt idx="109" c:formatCode="yyyy/mm/dd">
                  <c:v>43986</c:v>
                </c:pt>
                <c:pt idx="110" c:formatCode="yyyy/mm/dd">
                  <c:v>43987</c:v>
                </c:pt>
                <c:pt idx="111" c:formatCode="yyyy/mm/dd">
                  <c:v>43990</c:v>
                </c:pt>
                <c:pt idx="112" c:formatCode="yyyy/mm/dd">
                  <c:v>43991</c:v>
                </c:pt>
                <c:pt idx="113" c:formatCode="yyyy/mm/dd">
                  <c:v>43992</c:v>
                </c:pt>
                <c:pt idx="114" c:formatCode="yyyy/mm/dd">
                  <c:v>43993</c:v>
                </c:pt>
                <c:pt idx="115" c:formatCode="yyyy/mm/dd">
                  <c:v>43994</c:v>
                </c:pt>
                <c:pt idx="116" c:formatCode="yyyy/mm/dd">
                  <c:v>43997</c:v>
                </c:pt>
                <c:pt idx="117" c:formatCode="yyyy/mm/dd">
                  <c:v>43998</c:v>
                </c:pt>
                <c:pt idx="118" c:formatCode="yyyy/mm/dd">
                  <c:v>43999</c:v>
                </c:pt>
                <c:pt idx="119" c:formatCode="yyyy/mm/dd">
                  <c:v>44000</c:v>
                </c:pt>
                <c:pt idx="120" c:formatCode="yyyy/mm/dd">
                  <c:v>44001</c:v>
                </c:pt>
                <c:pt idx="121" c:formatCode="yyyy/mm/dd">
                  <c:v>44004</c:v>
                </c:pt>
                <c:pt idx="122" c:formatCode="yyyy/mm/dd">
                  <c:v>44005</c:v>
                </c:pt>
                <c:pt idx="123" c:formatCode="yyyy/mm/dd">
                  <c:v>44006</c:v>
                </c:pt>
                <c:pt idx="124" c:formatCode="yyyy/mm/dd">
                  <c:v>44007</c:v>
                </c:pt>
                <c:pt idx="125" c:formatCode="yyyy/mm/dd">
                  <c:v>44008</c:v>
                </c:pt>
                <c:pt idx="126" c:formatCode="yyyy/mm/dd">
                  <c:v>44011</c:v>
                </c:pt>
                <c:pt idx="127" c:formatCode="yyyy/mm/dd">
                  <c:v>44012</c:v>
                </c:pt>
                <c:pt idx="128" c:formatCode="yyyy/mm/dd">
                  <c:v>44013</c:v>
                </c:pt>
                <c:pt idx="129" c:formatCode="yyyy/mm/dd">
                  <c:v>44014</c:v>
                </c:pt>
                <c:pt idx="130" c:formatCode="yyyy/mm/dd">
                  <c:v>44015</c:v>
                </c:pt>
                <c:pt idx="131" c:formatCode="yyyy/mm/dd">
                  <c:v>44018</c:v>
                </c:pt>
                <c:pt idx="132" c:formatCode="yyyy/mm/dd">
                  <c:v>44019</c:v>
                </c:pt>
                <c:pt idx="133" c:formatCode="yyyy/mm/dd">
                  <c:v>44020</c:v>
                </c:pt>
                <c:pt idx="134" c:formatCode="yyyy/mm/dd">
                  <c:v>44021</c:v>
                </c:pt>
                <c:pt idx="135" c:formatCode="yyyy/mm/dd">
                  <c:v>44022</c:v>
                </c:pt>
                <c:pt idx="136" c:formatCode="yyyy/mm/dd">
                  <c:v>44025</c:v>
                </c:pt>
                <c:pt idx="137" c:formatCode="yyyy/mm/dd">
                  <c:v>44026</c:v>
                </c:pt>
                <c:pt idx="138" c:formatCode="yyyy/mm/dd">
                  <c:v>44027</c:v>
                </c:pt>
                <c:pt idx="139" c:formatCode="yyyy/mm/dd">
                  <c:v>44028</c:v>
                </c:pt>
                <c:pt idx="140" c:formatCode="yyyy/mm/dd">
                  <c:v>44029</c:v>
                </c:pt>
                <c:pt idx="141" c:formatCode="yyyy/mm/dd">
                  <c:v>44032</c:v>
                </c:pt>
                <c:pt idx="142" c:formatCode="yyyy/mm/dd">
                  <c:v>44033</c:v>
                </c:pt>
                <c:pt idx="143" c:formatCode="yyyy/mm/dd">
                  <c:v>44034</c:v>
                </c:pt>
                <c:pt idx="144" c:formatCode="yyyy/mm/dd">
                  <c:v>44035</c:v>
                </c:pt>
                <c:pt idx="145" c:formatCode="yyyy/mm/dd">
                  <c:v>44036</c:v>
                </c:pt>
                <c:pt idx="146" c:formatCode="yyyy/mm/dd">
                  <c:v>44039</c:v>
                </c:pt>
                <c:pt idx="147" c:formatCode="yyyy/mm/dd">
                  <c:v>44040</c:v>
                </c:pt>
                <c:pt idx="148" c:formatCode="yyyy/mm/dd">
                  <c:v>44041</c:v>
                </c:pt>
                <c:pt idx="149" c:formatCode="yyyy/mm/dd">
                  <c:v>44042</c:v>
                </c:pt>
                <c:pt idx="150" c:formatCode="yyyy/mm/dd">
                  <c:v>44043</c:v>
                </c:pt>
                <c:pt idx="151" c:formatCode="yyyy/mm/dd">
                  <c:v>44046</c:v>
                </c:pt>
                <c:pt idx="152" c:formatCode="yyyy/mm/dd">
                  <c:v>44047</c:v>
                </c:pt>
                <c:pt idx="153" c:formatCode="yyyy/mm/dd">
                  <c:v>44048</c:v>
                </c:pt>
                <c:pt idx="154" c:formatCode="yyyy/mm/dd">
                  <c:v>44049</c:v>
                </c:pt>
                <c:pt idx="155" c:formatCode="yyyy/mm/dd">
                  <c:v>44050</c:v>
                </c:pt>
                <c:pt idx="156" c:formatCode="yyyy/mm/dd">
                  <c:v>44053</c:v>
                </c:pt>
                <c:pt idx="157" c:formatCode="yyyy/mm/dd">
                  <c:v>44054</c:v>
                </c:pt>
                <c:pt idx="158" c:formatCode="yyyy/mm/dd">
                  <c:v>44055</c:v>
                </c:pt>
                <c:pt idx="159" c:formatCode="yyyy/mm/dd">
                  <c:v>44056</c:v>
                </c:pt>
                <c:pt idx="160" c:formatCode="yyyy/mm/dd">
                  <c:v>44057</c:v>
                </c:pt>
                <c:pt idx="161" c:formatCode="yyyy/mm/dd">
                  <c:v>44060</c:v>
                </c:pt>
                <c:pt idx="162" c:formatCode="yyyy/mm/dd">
                  <c:v>44061</c:v>
                </c:pt>
                <c:pt idx="163" c:formatCode="yyyy/mm/dd">
                  <c:v>44062</c:v>
                </c:pt>
                <c:pt idx="164" c:formatCode="yyyy/mm/dd">
                  <c:v>44063</c:v>
                </c:pt>
                <c:pt idx="165" c:formatCode="yyyy/mm/dd">
                  <c:v>44064</c:v>
                </c:pt>
                <c:pt idx="166" c:formatCode="yyyy/mm/dd">
                  <c:v>44067</c:v>
                </c:pt>
                <c:pt idx="167" c:formatCode="yyyy/mm/dd">
                  <c:v>44068</c:v>
                </c:pt>
                <c:pt idx="168" c:formatCode="yyyy/mm/dd">
                  <c:v>44069</c:v>
                </c:pt>
                <c:pt idx="169" c:formatCode="yyyy/mm/dd">
                  <c:v>44070</c:v>
                </c:pt>
                <c:pt idx="170" c:formatCode="yyyy/mm/dd">
                  <c:v>44071</c:v>
                </c:pt>
                <c:pt idx="171" c:formatCode="yyyy/mm/dd">
                  <c:v>44074</c:v>
                </c:pt>
                <c:pt idx="172" c:formatCode="yyyy/mm/dd">
                  <c:v>44075</c:v>
                </c:pt>
                <c:pt idx="173" c:formatCode="yyyy/mm/dd">
                  <c:v>44076</c:v>
                </c:pt>
                <c:pt idx="174" c:formatCode="yyyy/mm/dd">
                  <c:v>44077</c:v>
                </c:pt>
                <c:pt idx="175" c:formatCode="yyyy/mm/dd">
                  <c:v>44078</c:v>
                </c:pt>
                <c:pt idx="176" c:formatCode="yyyy/mm/dd">
                  <c:v>44081</c:v>
                </c:pt>
                <c:pt idx="177" c:formatCode="yyyy/mm/dd">
                  <c:v>44082</c:v>
                </c:pt>
                <c:pt idx="178" c:formatCode="yyyy/mm/dd">
                  <c:v>44083</c:v>
                </c:pt>
                <c:pt idx="179" c:formatCode="yyyy/mm/dd">
                  <c:v>44084</c:v>
                </c:pt>
                <c:pt idx="180" c:formatCode="yyyy/mm/dd">
                  <c:v>44085</c:v>
                </c:pt>
                <c:pt idx="181" c:formatCode="yyyy/mm/dd">
                  <c:v>44088</c:v>
                </c:pt>
                <c:pt idx="182" c:formatCode="yyyy/mm/dd">
                  <c:v>44089</c:v>
                </c:pt>
                <c:pt idx="183" c:formatCode="yyyy/mm/dd">
                  <c:v>44090</c:v>
                </c:pt>
                <c:pt idx="184" c:formatCode="yyyy/mm/dd">
                  <c:v>44091</c:v>
                </c:pt>
                <c:pt idx="185" c:formatCode="yyyy/mm/dd">
                  <c:v>44092</c:v>
                </c:pt>
                <c:pt idx="186" c:formatCode="yyyy/mm/dd">
                  <c:v>44095</c:v>
                </c:pt>
                <c:pt idx="187" c:formatCode="yyyy/mm/dd">
                  <c:v>44096</c:v>
                </c:pt>
                <c:pt idx="188" c:formatCode="yyyy/mm/dd">
                  <c:v>44097</c:v>
                </c:pt>
                <c:pt idx="189" c:formatCode="yyyy/mm/dd">
                  <c:v>44098</c:v>
                </c:pt>
                <c:pt idx="190" c:formatCode="yyyy/mm/dd">
                  <c:v>44099</c:v>
                </c:pt>
                <c:pt idx="191" c:formatCode="yyyy/mm/dd">
                  <c:v>44102</c:v>
                </c:pt>
                <c:pt idx="192" c:formatCode="yyyy/mm/dd">
                  <c:v>44103</c:v>
                </c:pt>
                <c:pt idx="193" c:formatCode="yyyy/mm/dd">
                  <c:v>44104</c:v>
                </c:pt>
                <c:pt idx="194" c:formatCode="yyyy/mm/dd">
                  <c:v>44113</c:v>
                </c:pt>
                <c:pt idx="195" c:formatCode="yyyy/mm/dd">
                  <c:v>44116</c:v>
                </c:pt>
                <c:pt idx="196" c:formatCode="yyyy/mm/dd">
                  <c:v>44117</c:v>
                </c:pt>
                <c:pt idx="197" c:formatCode="yyyy/mm/dd">
                  <c:v>44118</c:v>
                </c:pt>
                <c:pt idx="198" c:formatCode="yyyy/mm/dd">
                  <c:v>44119</c:v>
                </c:pt>
                <c:pt idx="199" c:formatCode="yyyy/mm/dd">
                  <c:v>44120</c:v>
                </c:pt>
                <c:pt idx="200" c:formatCode="yyyy/mm/dd">
                  <c:v>44123</c:v>
                </c:pt>
                <c:pt idx="201" c:formatCode="yyyy/mm/dd">
                  <c:v>44124</c:v>
                </c:pt>
                <c:pt idx="202" c:formatCode="yyyy/mm/dd">
                  <c:v>44125</c:v>
                </c:pt>
                <c:pt idx="203" c:formatCode="yyyy/mm/dd">
                  <c:v>44126</c:v>
                </c:pt>
                <c:pt idx="204" c:formatCode="yyyy/mm/dd">
                  <c:v>44127</c:v>
                </c:pt>
                <c:pt idx="205" c:formatCode="yyyy/mm/dd">
                  <c:v>44130</c:v>
                </c:pt>
                <c:pt idx="206" c:formatCode="yyyy/mm/dd">
                  <c:v>44131</c:v>
                </c:pt>
                <c:pt idx="207" c:formatCode="yyyy/mm/dd">
                  <c:v>44132</c:v>
                </c:pt>
                <c:pt idx="208" c:formatCode="yyyy/mm/dd">
                  <c:v>44133</c:v>
                </c:pt>
                <c:pt idx="209" c:formatCode="yyyy/mm/dd">
                  <c:v>44134</c:v>
                </c:pt>
                <c:pt idx="210" c:formatCode="yyyy/mm/dd">
                  <c:v>44137</c:v>
                </c:pt>
                <c:pt idx="211" c:formatCode="yyyy/mm/dd">
                  <c:v>44138</c:v>
                </c:pt>
                <c:pt idx="212" c:formatCode="yyyy/mm/dd">
                  <c:v>44139</c:v>
                </c:pt>
                <c:pt idx="213" c:formatCode="yyyy/mm/dd">
                  <c:v>44140</c:v>
                </c:pt>
                <c:pt idx="214" c:formatCode="yyyy/mm/dd">
                  <c:v>44141</c:v>
                </c:pt>
                <c:pt idx="215" c:formatCode="yyyy/mm/dd">
                  <c:v>44144</c:v>
                </c:pt>
                <c:pt idx="216" c:formatCode="yyyy/mm/dd">
                  <c:v>44145</c:v>
                </c:pt>
                <c:pt idx="217" c:formatCode="yyyy/mm/dd">
                  <c:v>44146</c:v>
                </c:pt>
                <c:pt idx="218" c:formatCode="yyyy/mm/dd">
                  <c:v>44147</c:v>
                </c:pt>
                <c:pt idx="219" c:formatCode="yyyy/mm/dd">
                  <c:v>44148</c:v>
                </c:pt>
                <c:pt idx="220" c:formatCode="yyyy/mm/dd">
                  <c:v>44151</c:v>
                </c:pt>
                <c:pt idx="221" c:formatCode="yyyy/mm/dd">
                  <c:v>44152</c:v>
                </c:pt>
                <c:pt idx="222" c:formatCode="yyyy/mm/dd">
                  <c:v>44153</c:v>
                </c:pt>
                <c:pt idx="223" c:formatCode="yyyy/mm/dd">
                  <c:v>44154</c:v>
                </c:pt>
                <c:pt idx="224" c:formatCode="yyyy/mm/dd">
                  <c:v>44155</c:v>
                </c:pt>
                <c:pt idx="225" c:formatCode="yyyy/mm/dd">
                  <c:v>44158</c:v>
                </c:pt>
                <c:pt idx="226" c:formatCode="yyyy/mm/dd">
                  <c:v>44159</c:v>
                </c:pt>
                <c:pt idx="227" c:formatCode="yyyy/mm/dd">
                  <c:v>44161</c:v>
                </c:pt>
                <c:pt idx="228" c:formatCode="yyyy/mm/dd">
                  <c:v>44162</c:v>
                </c:pt>
                <c:pt idx="229" c:formatCode="yyyy/mm/dd">
                  <c:v>44165</c:v>
                </c:pt>
                <c:pt idx="230" c:formatCode="yyyy/mm/dd">
                  <c:v>44166</c:v>
                </c:pt>
                <c:pt idx="231" c:formatCode="yyyy/mm/dd">
                  <c:v>44167</c:v>
                </c:pt>
                <c:pt idx="232" c:formatCode="yyyy/mm/dd">
                  <c:v>44168</c:v>
                </c:pt>
                <c:pt idx="233" c:formatCode="yyyy/mm/dd">
                  <c:v>44169</c:v>
                </c:pt>
                <c:pt idx="234" c:formatCode="yyyy/mm/dd">
                  <c:v>44172</c:v>
                </c:pt>
                <c:pt idx="235" c:formatCode="yyyy/mm/dd">
                  <c:v>44173</c:v>
                </c:pt>
                <c:pt idx="236" c:formatCode="yyyy/mm/dd">
                  <c:v>44174</c:v>
                </c:pt>
                <c:pt idx="237" c:formatCode="yyyy/mm/dd">
                  <c:v>44175</c:v>
                </c:pt>
                <c:pt idx="238" c:formatCode="yyyy/mm/dd">
                  <c:v>44176</c:v>
                </c:pt>
                <c:pt idx="239" c:formatCode="yyyy/mm/dd">
                  <c:v>44179</c:v>
                </c:pt>
                <c:pt idx="240" c:formatCode="yyyy/mm/dd">
                  <c:v>44180</c:v>
                </c:pt>
                <c:pt idx="241" c:formatCode="yyyy/mm/dd">
                  <c:v>44181</c:v>
                </c:pt>
                <c:pt idx="242" c:formatCode="yyyy/mm/dd">
                  <c:v>44182</c:v>
                </c:pt>
                <c:pt idx="243" c:formatCode="yyyy/mm/dd">
                  <c:v>44183</c:v>
                </c:pt>
                <c:pt idx="244" c:formatCode="yyyy/mm/dd">
                  <c:v>44186</c:v>
                </c:pt>
                <c:pt idx="245" c:formatCode="yyyy/mm/dd">
                  <c:v>44187</c:v>
                </c:pt>
                <c:pt idx="246" c:formatCode="yyyy/mm/dd">
                  <c:v>44188</c:v>
                </c:pt>
                <c:pt idx="247" c:formatCode="yyyy/mm/dd">
                  <c:v>44189</c:v>
                </c:pt>
                <c:pt idx="248" c:formatCode="yyyy/mm/dd">
                  <c:v>44190</c:v>
                </c:pt>
                <c:pt idx="249" c:formatCode="yyyy/mm/dd">
                  <c:v>44193</c:v>
                </c:pt>
                <c:pt idx="250" c:formatCode="yyyy/mm/dd">
                  <c:v>44194</c:v>
                </c:pt>
                <c:pt idx="251" c:formatCode="yyyy/mm/dd">
                  <c:v>44195</c:v>
                </c:pt>
                <c:pt idx="252" c:formatCode="yyyy/mm/d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44457</c:v>
                </c:pt>
                <c:pt idx="439" c:formatCode="yyyy/m/d">
                  <c:v>44461</c:v>
                </c:pt>
                <c:pt idx="440" c:formatCode="yyyy/m/d">
                  <c:v>44462</c:v>
                </c:pt>
                <c:pt idx="441" c:formatCode="yyyy/m/d">
                  <c:v>44463</c:v>
                </c:pt>
                <c:pt idx="442" c:formatCode="yyyy/m/d">
                  <c:v>44466</c:v>
                </c:pt>
                <c:pt idx="443" c:formatCode="yyyy/m/d">
                  <c:v>44467</c:v>
                </c:pt>
                <c:pt idx="444" c:formatCode="yyyy/m/d">
                  <c:v>44468</c:v>
                </c:pt>
                <c:pt idx="445" c:formatCode="yyyy/m/d">
                  <c:v>44469</c:v>
                </c:pt>
                <c:pt idx="446" c:formatCode="yyyy/m/d">
                  <c:v>44470</c:v>
                </c:pt>
                <c:pt idx="447" c:formatCode="yyyy/m/d">
                  <c:v>44473</c:v>
                </c:pt>
                <c:pt idx="448" c:formatCode="yyyy/m/d">
                  <c:v>44474</c:v>
                </c:pt>
                <c:pt idx="449" c:formatCode="yyyy/m/d">
                  <c:v>44475</c:v>
                </c:pt>
                <c:pt idx="450" c:formatCode="yyyy/m/d">
                  <c:v>44476</c:v>
                </c:pt>
                <c:pt idx="451" c:formatCode="yyyy/m/d">
                  <c:v>44477</c:v>
                </c:pt>
                <c:pt idx="452" c:formatCode="yyyy/m/d">
                  <c:v>44480</c:v>
                </c:pt>
                <c:pt idx="453" c:formatCode="yyyy/m/d">
                  <c:v>44481</c:v>
                </c:pt>
                <c:pt idx="454" c:formatCode="yyyy/m/d">
                  <c:v>44482</c:v>
                </c:pt>
                <c:pt idx="455" c:formatCode="yyyy/m/d">
                  <c:v>44483</c:v>
                </c:pt>
                <c:pt idx="456" c:formatCode="yyyy/m/d">
                  <c:v>44484</c:v>
                </c:pt>
                <c:pt idx="457" c:formatCode="yyyy/m/d">
                  <c:v>44487</c:v>
                </c:pt>
                <c:pt idx="458" c:formatCode="yyyy/m/d">
                  <c:v>44488</c:v>
                </c:pt>
                <c:pt idx="459" c:formatCode="yyyy/m/d">
                  <c:v>44489</c:v>
                </c:pt>
                <c:pt idx="460" c:formatCode="yyyy/m/d">
                  <c:v>44490</c:v>
                </c:pt>
                <c:pt idx="461" c:formatCode="yyyy/m/d">
                  <c:v>44491</c:v>
                </c:pt>
                <c:pt idx="462" c:formatCode="yyyy/m/d">
                  <c:v>44494</c:v>
                </c:pt>
                <c:pt idx="463" c:formatCode="yyyy/m/d">
                  <c:v>44495</c:v>
                </c:pt>
                <c:pt idx="464" c:formatCode="yyyy/m/d">
                  <c:v>44496</c:v>
                </c:pt>
                <c:pt idx="465" c:formatCode="yyyy/m/d">
                  <c:v>44497</c:v>
                </c:pt>
                <c:pt idx="466" c:formatCode="yyyy/m/d">
                  <c:v>44498</c:v>
                </c:pt>
                <c:pt idx="467" c:formatCode="yyyy/m/d">
                  <c:v>44501</c:v>
                </c:pt>
                <c:pt idx="468" c:formatCode="yyyy/m/d">
                  <c:v>44502</c:v>
                </c:pt>
                <c:pt idx="469" c:formatCode="yyyy/m/d">
                  <c:v>44503</c:v>
                </c:pt>
                <c:pt idx="470" c:formatCode="yyyy/m/d">
                  <c:v>44504</c:v>
                </c:pt>
                <c:pt idx="471" c:formatCode="yyyy/m/d">
                  <c:v>44505</c:v>
                </c:pt>
                <c:pt idx="472" c:formatCode="yyyy/m/d">
                  <c:v>44508</c:v>
                </c:pt>
                <c:pt idx="473" c:formatCode="yyyy/m/d">
                  <c:v>44509</c:v>
                </c:pt>
                <c:pt idx="474" c:formatCode="yyyy/m/d">
                  <c:v>44510</c:v>
                </c:pt>
                <c:pt idx="475" c:formatCode="yyyy/m/d">
                  <c:v>44511</c:v>
                </c:pt>
                <c:pt idx="476" c:formatCode="yyyy/m/d">
                  <c:v>44512</c:v>
                </c:pt>
                <c:pt idx="477" c:formatCode="yyyy/m/d">
                  <c:v>44515</c:v>
                </c:pt>
                <c:pt idx="478" c:formatCode="yyyy/m/d">
                  <c:v>44516</c:v>
                </c:pt>
                <c:pt idx="479" c:formatCode="yyyy/m/d">
                  <c:v>44517</c:v>
                </c:pt>
                <c:pt idx="480" c:formatCode="yyyy/m/d">
                  <c:v>44518</c:v>
                </c:pt>
                <c:pt idx="481" c:formatCode="yyyy/m/d">
                  <c:v>44519</c:v>
                </c:pt>
                <c:pt idx="482" c:formatCode="yyyy/m/d">
                  <c:v>44522</c:v>
                </c:pt>
                <c:pt idx="483" c:formatCode="yyyy/m/d">
                  <c:v>44523</c:v>
                </c:pt>
                <c:pt idx="484" c:formatCode="yyyy/m/d">
                  <c:v>44524</c:v>
                </c:pt>
                <c:pt idx="485" c:formatCode="yyyy/m/d">
                  <c:v>44525</c:v>
                </c:pt>
                <c:pt idx="486" c:formatCode="yyyy/m/d">
                  <c:v>44526</c:v>
                </c:pt>
                <c:pt idx="487" c:formatCode="yyyy/m/d">
                  <c:v>44529</c:v>
                </c:pt>
                <c:pt idx="488" c:formatCode="yyyy/m/d">
                  <c:v>44530</c:v>
                </c:pt>
                <c:pt idx="489" c:formatCode="yyyy/m/d">
                  <c:v>44531</c:v>
                </c:pt>
                <c:pt idx="490" c:formatCode="yyyy/m/d">
                  <c:v>44532</c:v>
                </c:pt>
                <c:pt idx="491" c:formatCode="yyyy/m/d">
                  <c:v>44533</c:v>
                </c:pt>
                <c:pt idx="492" c:formatCode="yyyy/m/d">
                  <c:v>44536</c:v>
                </c:pt>
                <c:pt idx="493" c:formatCode="yyyy/m/d">
                  <c:v>44537</c:v>
                </c:pt>
                <c:pt idx="494" c:formatCode="yyyy/m/d">
                  <c:v>44538</c:v>
                </c:pt>
                <c:pt idx="495" c:formatCode="yyyy/m/d">
                  <c:v>44539</c:v>
                </c:pt>
                <c:pt idx="496" c:formatCode="yyyy/m/d">
                  <c:v>44540</c:v>
                </c:pt>
                <c:pt idx="497" c:formatCode="yyyy/m/d">
                  <c:v>44543</c:v>
                </c:pt>
                <c:pt idx="498" c:formatCode="yyyy/m/d">
                  <c:v>44544</c:v>
                </c:pt>
                <c:pt idx="499" c:formatCode="yyyy/m/d">
                  <c:v>44545</c:v>
                </c:pt>
                <c:pt idx="500" c:formatCode="yyyy/m/d">
                  <c:v>44546</c:v>
                </c:pt>
                <c:pt idx="501" c:formatCode="yyyy/m/d">
                  <c:v>44547</c:v>
                </c:pt>
                <c:pt idx="502" c:formatCode="yyyy/m/d">
                  <c:v>44550</c:v>
                </c:pt>
                <c:pt idx="503" c:formatCode="yyyy/m/d">
                  <c:v>44551</c:v>
                </c:pt>
                <c:pt idx="504" c:formatCode="yyyy/m/d">
                  <c:v>44552</c:v>
                </c:pt>
                <c:pt idx="505" c:formatCode="yyyy/m/d">
                  <c:v>44553</c:v>
                </c:pt>
                <c:pt idx="506" c:formatCode="yyyy/m/d">
                  <c:v>44554</c:v>
                </c:pt>
                <c:pt idx="507" c:formatCode="yyyy/m/d">
                  <c:v>44557</c:v>
                </c:pt>
                <c:pt idx="508" c:formatCode="yyyy/m/d">
                  <c:v>44558</c:v>
                </c:pt>
                <c:pt idx="509" c:formatCode="yyyy/m/d">
                  <c:v>44559</c:v>
                </c:pt>
                <c:pt idx="510" c:formatCode="yyyy/m/d">
                  <c:v>44560</c:v>
                </c:pt>
                <c:pt idx="511" c:formatCode="yyyy/m/d">
                  <c:v>44561</c:v>
                </c:pt>
                <c:pt idx="512" c:formatCode="yyyy/m/d">
                  <c:v>44564</c:v>
                </c:pt>
                <c:pt idx="513" c:formatCode="yyyy/m/d">
                  <c:v>44565</c:v>
                </c:pt>
                <c:pt idx="514" c:formatCode="yyyy/m/d">
                  <c:v>44566</c:v>
                </c:pt>
                <c:pt idx="515" c:formatCode="yyyy/m/d">
                  <c:v>44567</c:v>
                </c:pt>
                <c:pt idx="516" c:formatCode="yyyy/m/d">
                  <c:v>44568</c:v>
                </c:pt>
                <c:pt idx="517" c:formatCode="yyyy/m/d">
                  <c:v>44571</c:v>
                </c:pt>
                <c:pt idx="518" c:formatCode="yyyy/m/d">
                  <c:v>44572</c:v>
                </c:pt>
                <c:pt idx="519" c:formatCode="yyyy/m/d">
                  <c:v>44573</c:v>
                </c:pt>
                <c:pt idx="520" c:formatCode="yyyy/m/d">
                  <c:v>44574</c:v>
                </c:pt>
                <c:pt idx="521" c:formatCode="yyyy/m/d">
                  <c:v>44575</c:v>
                </c:pt>
                <c:pt idx="522" c:formatCode="yyyy/m/d">
                  <c:v>44578</c:v>
                </c:pt>
                <c:pt idx="523" c:formatCode="yyyy/m/d">
                  <c:v>44579</c:v>
                </c:pt>
                <c:pt idx="524" c:formatCode="yyyy/m/d">
                  <c:v>44580</c:v>
                </c:pt>
                <c:pt idx="525" c:formatCode="yyyy/m/d">
                  <c:v>44581</c:v>
                </c:pt>
                <c:pt idx="526" c:formatCode="yyyy/m/d">
                  <c:v>44582</c:v>
                </c:pt>
                <c:pt idx="527" c:formatCode="yyyy/m/d">
                  <c:v>44585</c:v>
                </c:pt>
                <c:pt idx="528" c:formatCode="yyyy/m/d">
                  <c:v>44586</c:v>
                </c:pt>
                <c:pt idx="529" c:formatCode="yyyy/m/d">
                  <c:v>44587</c:v>
                </c:pt>
                <c:pt idx="530" c:formatCode="yyyy/m/d">
                  <c:v>44588</c:v>
                </c:pt>
                <c:pt idx="531" c:formatCode="yyyy/m/d">
                  <c:v>44599</c:v>
                </c:pt>
                <c:pt idx="532" c:formatCode="yyyy/m/d">
                  <c:v>44600</c:v>
                </c:pt>
                <c:pt idx="533" c:formatCode="yyyy/m/d">
                  <c:v>44601</c:v>
                </c:pt>
                <c:pt idx="534" c:formatCode="yyyy/m/d">
                  <c:v>44602</c:v>
                </c:pt>
                <c:pt idx="535" c:formatCode="yyyy/m/d">
                  <c:v>44603</c:v>
                </c:pt>
                <c:pt idx="536" c:formatCode="yyyy/m/d">
                  <c:v>44606</c:v>
                </c:pt>
                <c:pt idx="537" c:formatCode="yyyy/m/d">
                  <c:v>44607</c:v>
                </c:pt>
                <c:pt idx="538" c:formatCode="yyyy/m/d">
                  <c:v>44608</c:v>
                </c:pt>
                <c:pt idx="539" c:formatCode="yyyy/m/d">
                  <c:v>44609</c:v>
                </c:pt>
                <c:pt idx="540" c:formatCode="yyyy/m/d">
                  <c:v>44610</c:v>
                </c:pt>
                <c:pt idx="541" c:formatCode="yyyy/m/d">
                  <c:v>44613</c:v>
                </c:pt>
                <c:pt idx="542" c:formatCode="yyyy/m/d">
                  <c:v>44614</c:v>
                </c:pt>
                <c:pt idx="543" c:formatCode="yyyy/m/d">
                  <c:v>44615</c:v>
                </c:pt>
                <c:pt idx="544" c:formatCode="yyyy/m/d">
                  <c:v>44616</c:v>
                </c:pt>
                <c:pt idx="545" c:formatCode="yyyy/m/d">
                  <c:v>44617</c:v>
                </c:pt>
                <c:pt idx="546" c:formatCode="yyyy/m/d">
                  <c:v>44620</c:v>
                </c:pt>
                <c:pt idx="547" c:formatCode="yyyy/m/d">
                  <c:v>44621</c:v>
                </c:pt>
                <c:pt idx="548" c:formatCode="yyyy/m/d">
                  <c:v>44622</c:v>
                </c:pt>
                <c:pt idx="549" c:formatCode="yyyy/m/d">
                  <c:v>44623</c:v>
                </c:pt>
                <c:pt idx="550" c:formatCode="yyyy/m/d">
                  <c:v>44624</c:v>
                </c:pt>
                <c:pt idx="551" c:formatCode="yyyy/m/d">
                  <c:v>44627</c:v>
                </c:pt>
                <c:pt idx="552" c:formatCode="yyyy/m/d">
                  <c:v>44628</c:v>
                </c:pt>
                <c:pt idx="553" c:formatCode="yyyy/m/d">
                  <c:v>44629</c:v>
                </c:pt>
                <c:pt idx="554" c:formatCode="yyyy/m/d">
                  <c:v>44630</c:v>
                </c:pt>
                <c:pt idx="555" c:formatCode="yyyy/m/d">
                  <c:v>44631</c:v>
                </c:pt>
                <c:pt idx="556" c:formatCode="yyyy/m/d">
                  <c:v>44634</c:v>
                </c:pt>
                <c:pt idx="557" c:formatCode="yyyy/m/d">
                  <c:v>44635</c:v>
                </c:pt>
                <c:pt idx="558" c:formatCode="yyyy/m/d">
                  <c:v>44636</c:v>
                </c:pt>
                <c:pt idx="559" c:formatCode="yyyy/m/d">
                  <c:v>44637</c:v>
                </c:pt>
                <c:pt idx="560" c:formatCode="yyyy/m/d">
                  <c:v>44638</c:v>
                </c:pt>
                <c:pt idx="561" c:formatCode="yyyy/m/d">
                  <c:v>44641</c:v>
                </c:pt>
                <c:pt idx="562" c:formatCode="yyyy/m/d">
                  <c:v>44642</c:v>
                </c:pt>
                <c:pt idx="563" c:formatCode="yyyy/m/d">
                  <c:v>44643</c:v>
                </c:pt>
                <c:pt idx="564" c:formatCode="yyyy/m/d">
                  <c:v>44644</c:v>
                </c:pt>
                <c:pt idx="565" c:formatCode="yyyy/m/d">
                  <c:v>44645</c:v>
                </c:pt>
                <c:pt idx="566" c:formatCode="yyyy/m/d">
                  <c:v>44648</c:v>
                </c:pt>
                <c:pt idx="567" c:formatCode="yyyy/m/d">
                  <c:v>44649</c:v>
                </c:pt>
                <c:pt idx="568" c:formatCode="yyyy/m/d">
                  <c:v>44650</c:v>
                </c:pt>
                <c:pt idx="569" c:formatCode="yyyy/m/d">
                  <c:v>44651</c:v>
                </c:pt>
                <c:pt idx="570" c:formatCode="yyyy/m/d">
                  <c:v>44652</c:v>
                </c:pt>
                <c:pt idx="571" c:formatCode="yyyy/m/d">
                  <c:v>44655</c:v>
                </c:pt>
                <c:pt idx="572" c:formatCode="yyyy/m/d">
                  <c:v>44656</c:v>
                </c:pt>
                <c:pt idx="573" c:formatCode="yyyy/m/d">
                  <c:v>44657</c:v>
                </c:pt>
                <c:pt idx="574" c:formatCode="yyyy/m/d">
                  <c:v>44658</c:v>
                </c:pt>
                <c:pt idx="575" c:formatCode="yyyy/m/d">
                  <c:v>44659</c:v>
                </c:pt>
                <c:pt idx="576" c:formatCode="yyyy/m/d">
                  <c:v>44662</c:v>
                </c:pt>
                <c:pt idx="577" c:formatCode="yyyy/m/d">
                  <c:v>44663</c:v>
                </c:pt>
                <c:pt idx="578" c:formatCode="yyyy/m/d">
                  <c:v>44664</c:v>
                </c:pt>
                <c:pt idx="579" c:formatCode="yyyy/m/d">
                  <c:v>44665</c:v>
                </c:pt>
                <c:pt idx="580" c:formatCode="yyyy/m/d">
                  <c:v>44670</c:v>
                </c:pt>
                <c:pt idx="581" c:formatCode="yyyy/m/d">
                  <c:v>44671</c:v>
                </c:pt>
                <c:pt idx="582" c:formatCode="yyyy/m/d">
                  <c:v>44672</c:v>
                </c:pt>
                <c:pt idx="583" c:formatCode="yyyy/m/d">
                  <c:v>44673</c:v>
                </c:pt>
                <c:pt idx="584" c:formatCode="yyyy/m/d">
                  <c:v>44676</c:v>
                </c:pt>
                <c:pt idx="585" c:formatCode="yyyy/m/d">
                  <c:v>44677</c:v>
                </c:pt>
                <c:pt idx="586" c:formatCode="yyyy/m/d">
                  <c:v>44678</c:v>
                </c:pt>
                <c:pt idx="587" c:formatCode="yyyy/m/d">
                  <c:v>44679</c:v>
                </c:pt>
                <c:pt idx="588" c:formatCode="yyyy/m/d">
                  <c:v>44680</c:v>
                </c:pt>
                <c:pt idx="589" c:formatCode="yyyy/m/d">
                  <c:v>44684</c:v>
                </c:pt>
                <c:pt idx="590" c:formatCode="yyyy/m/d">
                  <c:v>44685</c:v>
                </c:pt>
                <c:pt idx="591" c:formatCode="yyyy/m/d">
                  <c:v>44686</c:v>
                </c:pt>
                <c:pt idx="592" c:formatCode="yyyy/m/d">
                  <c:v>44687</c:v>
                </c:pt>
                <c:pt idx="593" c:formatCode="yyyy/m/d">
                  <c:v>44690</c:v>
                </c:pt>
                <c:pt idx="594" c:formatCode="yyyy/m/d">
                  <c:v>44691</c:v>
                </c:pt>
                <c:pt idx="595" c:formatCode="yyyy/m/d">
                  <c:v>44692</c:v>
                </c:pt>
                <c:pt idx="596" c:formatCode="yyyy/m/d">
                  <c:v>44693</c:v>
                </c:pt>
                <c:pt idx="597" c:formatCode="yyyy/m/d">
                  <c:v>44694</c:v>
                </c:pt>
                <c:pt idx="598" c:formatCode="yyyy/m/d">
                  <c:v>44697</c:v>
                </c:pt>
                <c:pt idx="599" c:formatCode="yyyy/m/d">
                  <c:v>44698</c:v>
                </c:pt>
                <c:pt idx="600" c:formatCode="yyyy/m/d">
                  <c:v>44699</c:v>
                </c:pt>
                <c:pt idx="601" c:formatCode="yyyy/m/d">
                  <c:v>44700</c:v>
                </c:pt>
                <c:pt idx="602" c:formatCode="yyyy/m/d">
                  <c:v>44701</c:v>
                </c:pt>
                <c:pt idx="603" c:formatCode="yyyy/m/d">
                  <c:v>44704</c:v>
                </c:pt>
                <c:pt idx="604" c:formatCode="yyyy/m/d">
                  <c:v>44705</c:v>
                </c:pt>
                <c:pt idx="605" c:formatCode="yyyy/m/d">
                  <c:v>44706</c:v>
                </c:pt>
                <c:pt idx="606" c:formatCode="yyyy/m/d">
                  <c:v>44707</c:v>
                </c:pt>
                <c:pt idx="607" c:formatCode="yyyy/m/d">
                  <c:v>44708</c:v>
                </c:pt>
                <c:pt idx="608" c:formatCode="yyyy/m/d">
                  <c:v>44711</c:v>
                </c:pt>
                <c:pt idx="609" c:formatCode="yyyy/m/d">
                  <c:v>44712</c:v>
                </c:pt>
                <c:pt idx="610" c:formatCode="yyyy/m/d">
                  <c:v>44713</c:v>
                </c:pt>
                <c:pt idx="611" c:formatCode="yyyy/m/d">
                  <c:v>44718</c:v>
                </c:pt>
                <c:pt idx="612" c:formatCode="yyyy/m/d">
                  <c:v>44719</c:v>
                </c:pt>
                <c:pt idx="613" c:formatCode="yyyy/m/d">
                  <c:v>44720</c:v>
                </c:pt>
                <c:pt idx="614" c:formatCode="yyyy/m/d">
                  <c:v>44721</c:v>
                </c:pt>
                <c:pt idx="615" c:formatCode="yyyy/m/d">
                  <c:v>44722</c:v>
                </c:pt>
                <c:pt idx="616" c:formatCode="yyyy/m/d">
                  <c:v>44725</c:v>
                </c:pt>
                <c:pt idx="617" c:formatCode="yyyy/m/d">
                  <c:v>44726</c:v>
                </c:pt>
                <c:pt idx="618" c:formatCode="yyyy/m/d">
                  <c:v>44727</c:v>
                </c:pt>
                <c:pt idx="619" c:formatCode="yyyy/m/d">
                  <c:v>44728</c:v>
                </c:pt>
                <c:pt idx="620" c:formatCode="yyyy/m/d">
                  <c:v>44729</c:v>
                </c:pt>
                <c:pt idx="621" c:formatCode="yyyy/m/d">
                  <c:v>44732</c:v>
                </c:pt>
                <c:pt idx="622" c:formatCode="yyyy/m/d">
                  <c:v>44733</c:v>
                </c:pt>
                <c:pt idx="623" c:formatCode="yyyy/m/d">
                  <c:v>44734</c:v>
                </c:pt>
                <c:pt idx="624" c:formatCode="yyyy/m/d">
                  <c:v>44735</c:v>
                </c:pt>
                <c:pt idx="625" c:formatCode="yyyy/m/d">
                  <c:v>44736</c:v>
                </c:pt>
                <c:pt idx="626" c:formatCode="yyyy/m/d">
                  <c:v>44739</c:v>
                </c:pt>
                <c:pt idx="627" c:formatCode="yyyy/m/d">
                  <c:v>44740</c:v>
                </c:pt>
                <c:pt idx="628" c:formatCode="yyyy/m/d">
                  <c:v>44741</c:v>
                </c:pt>
                <c:pt idx="629" c:formatCode="yyyy/m/d">
                  <c:v>44742</c:v>
                </c:pt>
                <c:pt idx="630" c:formatCode="yyyy/m/d">
                  <c:v>44743</c:v>
                </c:pt>
                <c:pt idx="631" c:formatCode="yyyy/m/d">
                  <c:v>44746</c:v>
                </c:pt>
                <c:pt idx="632" c:formatCode="yyyy/m/d">
                  <c:v>44747</c:v>
                </c:pt>
                <c:pt idx="633" c:formatCode="yyyy/m/d">
                  <c:v>44748</c:v>
                </c:pt>
                <c:pt idx="634" c:formatCode="yyyy/m/d">
                  <c:v>44749</c:v>
                </c:pt>
                <c:pt idx="635" c:formatCode="yyyy/m/d">
                  <c:v>44750</c:v>
                </c:pt>
                <c:pt idx="636" c:formatCode="yyyy/m/d">
                  <c:v>44753</c:v>
                </c:pt>
                <c:pt idx="637" c:formatCode="yyyy/m/d">
                  <c:v>44754</c:v>
                </c:pt>
                <c:pt idx="638" c:formatCode="yyyy/m/d">
                  <c:v>44755</c:v>
                </c:pt>
                <c:pt idx="639" c:formatCode="yyyy/m/d">
                  <c:v>44756</c:v>
                </c:pt>
                <c:pt idx="640" c:formatCode="yyyy/m/d">
                  <c:v>44757</c:v>
                </c:pt>
                <c:pt idx="641" c:formatCode="yyyy/m/d">
                  <c:v>44760</c:v>
                </c:pt>
                <c:pt idx="642" c:formatCode="yyyy/m/d">
                  <c:v>44761</c:v>
                </c:pt>
                <c:pt idx="643" c:formatCode="yyyy/m/d">
                  <c:v>44762</c:v>
                </c:pt>
                <c:pt idx="644" c:formatCode="yyyy/m/d">
                  <c:v>44763</c:v>
                </c:pt>
                <c:pt idx="645" c:formatCode="yyyy/m/d">
                  <c:v>44764</c:v>
                </c:pt>
                <c:pt idx="646" c:formatCode="yyyy/m/d">
                  <c:v>44767</c:v>
                </c:pt>
                <c:pt idx="647" c:formatCode="yyyy/m/d">
                  <c:v>44768</c:v>
                </c:pt>
                <c:pt idx="648" c:formatCode="yyyy/m/d">
                  <c:v>44769</c:v>
                </c:pt>
                <c:pt idx="649" c:formatCode="yyyy/m/d">
                  <c:v>44770</c:v>
                </c:pt>
              </c:numCache>
            </c:numRef>
          </c:cat>
          <c:val>
            <c:numRef>
              <c:f>[钴周报作图1.xlsx]钢联作图!$AG$2:$AG$651</c:f>
              <c:numCache>
                <c:formatCode>0.00_ </c:formatCode>
                <c:ptCount val="650"/>
                <c:pt idx="0">
                  <c:v>345.657870882504</c:v>
                </c:pt>
                <c:pt idx="1">
                  <c:v>528.010526836602</c:v>
                </c:pt>
                <c:pt idx="2">
                  <c:v>508.447753476503</c:v>
                </c:pt>
                <c:pt idx="3">
                  <c:v>523.2520143976</c:v>
                </c:pt>
                <c:pt idx="4">
                  <c:v>2508.5453828348</c:v>
                </c:pt>
                <c:pt idx="5">
                  <c:v>3483.0919866216</c:v>
                </c:pt>
                <c:pt idx="6">
                  <c:v>3398.1519483618</c:v>
                </c:pt>
                <c:pt idx="7">
                  <c:v>4446.017482075</c:v>
                </c:pt>
                <c:pt idx="8">
                  <c:v>5114.0907765907</c:v>
                </c:pt>
                <c:pt idx="9">
                  <c:v>5173.3787672127</c:v>
                </c:pt>
                <c:pt idx="10">
                  <c:v>5194.0479749525</c:v>
                </c:pt>
                <c:pt idx="11">
                  <c:v>4573.6811981583</c:v>
                </c:pt>
                <c:pt idx="12">
                  <c:v>4691.8889310134</c:v>
                </c:pt>
                <c:pt idx="13">
                  <c:v>4723.9265408527</c:v>
                </c:pt>
                <c:pt idx="14">
                  <c:v>4354.8757758191</c:v>
                </c:pt>
                <c:pt idx="15">
                  <c:v>4342.0935026116</c:v>
                </c:pt>
                <c:pt idx="16">
                  <c:v>#N/A</c:v>
                </c:pt>
                <c:pt idx="17">
                  <c:v>#N/A</c:v>
                </c:pt>
                <c:pt idx="18">
                  <c:v>#N/A</c:v>
                </c:pt>
                <c:pt idx="19">
                  <c:v>#N/A</c:v>
                </c:pt>
                <c:pt idx="20">
                  <c:v>#N/A</c:v>
                </c:pt>
                <c:pt idx="21">
                  <c:v>#N/A</c:v>
                </c:pt>
                <c:pt idx="22">
                  <c:v>1449.4528486031</c:v>
                </c:pt>
                <c:pt idx="23">
                  <c:v>1358.1678535437</c:v>
                </c:pt>
                <c:pt idx="24">
                  <c:v>1318.5146398282</c:v>
                </c:pt>
                <c:pt idx="25">
                  <c:v>865.410382222399</c:v>
                </c:pt>
                <c:pt idx="26">
                  <c:v>894.106462025004</c:v>
                </c:pt>
                <c:pt idx="27">
                  <c:v>875.5735771525</c:v>
                </c:pt>
                <c:pt idx="28">
                  <c:v>4764.3762679174</c:v>
                </c:pt>
                <c:pt idx="29">
                  <c:v>4756.0065779749</c:v>
                </c:pt>
                <c:pt idx="30">
                  <c:v>4522.1878441556</c:v>
                </c:pt>
                <c:pt idx="31">
                  <c:v>4376.7217159232</c:v>
                </c:pt>
                <c:pt idx="32">
                  <c:v>4385.1407845673</c:v>
                </c:pt>
                <c:pt idx="33">
                  <c:v>4251.0148278912</c:v>
                </c:pt>
                <c:pt idx="34">
                  <c:v>6697.2424798274</c:v>
                </c:pt>
                <c:pt idx="35">
                  <c:v>7787.2658490577</c:v>
                </c:pt>
                <c:pt idx="36">
                  <c:v>7941.3326890156</c:v>
                </c:pt>
                <c:pt idx="37">
                  <c:v>8119.5668764179</c:v>
                </c:pt>
                <c:pt idx="38">
                  <c:v>8120.7752437901</c:v>
                </c:pt>
                <c:pt idx="39">
                  <c:v>8138.8820610078</c:v>
                </c:pt>
                <c:pt idx="40">
                  <c:v>8105.4382190343</c:v>
                </c:pt>
                <c:pt idx="41">
                  <c:v>8152.0961542944</c:v>
                </c:pt>
                <c:pt idx="42">
                  <c:v>8413.5594146795</c:v>
                </c:pt>
                <c:pt idx="43">
                  <c:v>8279.5246793392</c:v>
                </c:pt>
                <c:pt idx="44">
                  <c:v>8310.7661367615</c:v>
                </c:pt>
                <c:pt idx="45">
                  <c:v>8075.4274759957</c:v>
                </c:pt>
                <c:pt idx="46">
                  <c:v>7084.4327818923</c:v>
                </c:pt>
                <c:pt idx="47">
                  <c:v>6867.3458528682</c:v>
                </c:pt>
                <c:pt idx="48">
                  <c:v>6726.2906830901</c:v>
                </c:pt>
                <c:pt idx="49">
                  <c:v>6855.786073316</c:v>
                </c:pt>
                <c:pt idx="50">
                  <c:v>5538.1542225298</c:v>
                </c:pt>
                <c:pt idx="51">
                  <c:v>5605.2764249601</c:v>
                </c:pt>
                <c:pt idx="52">
                  <c:v>5442.0755643932</c:v>
                </c:pt>
                <c:pt idx="53">
                  <c:v>5638.6060975924</c:v>
                </c:pt>
                <c:pt idx="54">
                  <c:v>3661.9901431356</c:v>
                </c:pt>
                <c:pt idx="55">
                  <c:v>4012.412909099</c:v>
                </c:pt>
                <c:pt idx="56">
                  <c:v>3500.8810854828</c:v>
                </c:pt>
                <c:pt idx="57">
                  <c:v>3267.9382484356</c:v>
                </c:pt>
                <c:pt idx="58">
                  <c:v>1685.0285834195</c:v>
                </c:pt>
                <c:pt idx="59">
                  <c:v>57.0463082317001</c:v>
                </c:pt>
                <c:pt idx="60">
                  <c:v>-1255.2307810338</c:v>
                </c:pt>
                <c:pt idx="61">
                  <c:v>-1160.9581229714</c:v>
                </c:pt>
                <c:pt idx="62">
                  <c:v>-900.422777053398</c:v>
                </c:pt>
                <c:pt idx="63">
                  <c:v>-758.163055881203</c:v>
                </c:pt>
                <c:pt idx="64">
                  <c:v>1291.8712403964</c:v>
                </c:pt>
                <c:pt idx="65">
                  <c:v>1438.6780362898</c:v>
                </c:pt>
                <c:pt idx="66">
                  <c:v>1381.4842933573</c:v>
                </c:pt>
                <c:pt idx="67">
                  <c:v>#N/A</c:v>
                </c:pt>
                <c:pt idx="68">
                  <c:v>1570.1161337232</c:v>
                </c:pt>
                <c:pt idx="69">
                  <c:v>1804.5362855683</c:v>
                </c:pt>
                <c:pt idx="70">
                  <c:v>1086.939539147</c:v>
                </c:pt>
                <c:pt idx="71">
                  <c:v>1036.4754557048</c:v>
                </c:pt>
                <c:pt idx="72">
                  <c:v>956.264123075503</c:v>
                </c:pt>
                <c:pt idx="73">
                  <c:v>964.763337128898</c:v>
                </c:pt>
                <c:pt idx="74">
                  <c:v>1009.3842109094</c:v>
                </c:pt>
                <c:pt idx="75">
                  <c:v>1133.4567465418</c:v>
                </c:pt>
                <c:pt idx="76">
                  <c:v>1248.011152582</c:v>
                </c:pt>
                <c:pt idx="77">
                  <c:v>1251.1823014023</c:v>
                </c:pt>
                <c:pt idx="78">
                  <c:v>-60.4905962671983</c:v>
                </c:pt>
                <c:pt idx="79">
                  <c:v>-123.186014795399</c:v>
                </c:pt>
                <c:pt idx="80">
                  <c:v>-131.521988276698</c:v>
                </c:pt>
                <c:pt idx="81">
                  <c:v>-56.4212897905018</c:v>
                </c:pt>
                <c:pt idx="82">
                  <c:v>-46.4428753062966</c:v>
                </c:pt>
                <c:pt idx="83">
                  <c:v>396.687707283403</c:v>
                </c:pt>
                <c:pt idx="84">
                  <c:v>538.013567162001</c:v>
                </c:pt>
                <c:pt idx="85">
                  <c:v>500.334766321103</c:v>
                </c:pt>
                <c:pt idx="86">
                  <c:v>#N/A</c:v>
                </c:pt>
                <c:pt idx="87">
                  <c:v>#N/A</c:v>
                </c:pt>
                <c:pt idx="88">
                  <c:v>#N/A</c:v>
                </c:pt>
                <c:pt idx="89">
                  <c:v>923.5401597331</c:v>
                </c:pt>
                <c:pt idx="90">
                  <c:v>1322.8583424852</c:v>
                </c:pt>
                <c:pt idx="91">
                  <c:v>3286.9945244336</c:v>
                </c:pt>
                <c:pt idx="92">
                  <c:v>3150.6109909978</c:v>
                </c:pt>
                <c:pt idx="93">
                  <c:v>3108.1805583733</c:v>
                </c:pt>
                <c:pt idx="94">
                  <c:v>3209.7105221533</c:v>
                </c:pt>
                <c:pt idx="95">
                  <c:v>3116.2625455398</c:v>
                </c:pt>
                <c:pt idx="96">
                  <c:v>3453.2303978429</c:v>
                </c:pt>
                <c:pt idx="97">
                  <c:v>3453.7305208111</c:v>
                </c:pt>
                <c:pt idx="98">
                  <c:v>3527.7487201089</c:v>
                </c:pt>
                <c:pt idx="99">
                  <c:v>3574.2601561541</c:v>
                </c:pt>
                <c:pt idx="100">
                  <c:v>3842.0326616497</c:v>
                </c:pt>
                <c:pt idx="101">
                  <c:v>3865.3817359597</c:v>
                </c:pt>
                <c:pt idx="102">
                  <c:v>3953.8814959255</c:v>
                </c:pt>
                <c:pt idx="103">
                  <c:v>4038.718355272</c:v>
                </c:pt>
                <c:pt idx="104">
                  <c:v>4042.6873311478</c:v>
                </c:pt>
                <c:pt idx="105">
                  <c:v>4089.8189196736</c:v>
                </c:pt>
                <c:pt idx="106">
                  <c:v>2858.9389097014</c:v>
                </c:pt>
                <c:pt idx="107">
                  <c:v>2592.9581670082</c:v>
                </c:pt>
                <c:pt idx="108">
                  <c:v>2756.237316397</c:v>
                </c:pt>
                <c:pt idx="109">
                  <c:v>2695.5924998234</c:v>
                </c:pt>
                <c:pt idx="110">
                  <c:v>2851.3681380089</c:v>
                </c:pt>
                <c:pt idx="111">
                  <c:v>2919.6320158571</c:v>
                </c:pt>
                <c:pt idx="112">
                  <c:v>2944.135529504</c:v>
                </c:pt>
                <c:pt idx="113">
                  <c:v>3043.1705638266</c:v>
                </c:pt>
                <c:pt idx="114">
                  <c:v>3102.3873884732</c:v>
                </c:pt>
                <c:pt idx="115">
                  <c:v>1986.5061885183</c:v>
                </c:pt>
                <c:pt idx="116">
                  <c:v>1986.5061885183</c:v>
                </c:pt>
                <c:pt idx="117">
                  <c:v>1973.2334519596</c:v>
                </c:pt>
                <c:pt idx="118">
                  <c:v>2224.0598890211</c:v>
                </c:pt>
                <c:pt idx="119">
                  <c:v>2267.1583410224</c:v>
                </c:pt>
                <c:pt idx="120">
                  <c:v>2948.6726620929</c:v>
                </c:pt>
                <c:pt idx="121">
                  <c:v>2912.7866041</c:v>
                </c:pt>
                <c:pt idx="122">
                  <c:v>3022.1935508011</c:v>
                </c:pt>
                <c:pt idx="123">
                  <c:v>3197.5261248011</c:v>
                </c:pt>
                <c:pt idx="124">
                  <c:v>#N/A</c:v>
                </c:pt>
                <c:pt idx="125">
                  <c:v>#N/A</c:v>
                </c:pt>
                <c:pt idx="126">
                  <c:v>3379.8123986199</c:v>
                </c:pt>
                <c:pt idx="127">
                  <c:v>3537.8141865391</c:v>
                </c:pt>
                <c:pt idx="128">
                  <c:v>1910.4367884748</c:v>
                </c:pt>
                <c:pt idx="129">
                  <c:v>1917.6791149644</c:v>
                </c:pt>
                <c:pt idx="130">
                  <c:v>2206.286910836</c:v>
                </c:pt>
                <c:pt idx="131">
                  <c:v>2266.1988939311</c:v>
                </c:pt>
                <c:pt idx="132">
                  <c:v>2578.0331419635</c:v>
                </c:pt>
                <c:pt idx="133">
                  <c:v>2737.9431320451</c:v>
                </c:pt>
                <c:pt idx="134">
                  <c:v>2810.8728533383</c:v>
                </c:pt>
                <c:pt idx="135">
                  <c:v>2708.0622045708</c:v>
                </c:pt>
                <c:pt idx="136">
                  <c:v>2825.9544013577</c:v>
                </c:pt>
                <c:pt idx="137">
                  <c:v>2780.0314674809</c:v>
                </c:pt>
                <c:pt idx="138">
                  <c:v>2974.0784275518</c:v>
                </c:pt>
                <c:pt idx="139">
                  <c:v>2936.8683524911</c:v>
                </c:pt>
                <c:pt idx="140">
                  <c:v>2970.5585555866</c:v>
                </c:pt>
                <c:pt idx="141">
                  <c:v>2997.7118536038</c:v>
                </c:pt>
                <c:pt idx="142">
                  <c:v>3931.3371251173</c:v>
                </c:pt>
                <c:pt idx="143">
                  <c:v>4020.3396019514</c:v>
                </c:pt>
                <c:pt idx="144">
                  <c:v>4045.9843834121</c:v>
                </c:pt>
                <c:pt idx="145">
                  <c:v>4203.8757829936</c:v>
                </c:pt>
                <c:pt idx="146">
                  <c:v>5218.9609485587</c:v>
                </c:pt>
                <c:pt idx="147">
                  <c:v>6597.7767851857</c:v>
                </c:pt>
                <c:pt idx="148">
                  <c:v>6440.5094122373</c:v>
                </c:pt>
                <c:pt idx="149">
                  <c:v>6498.0392414895</c:v>
                </c:pt>
                <c:pt idx="150">
                  <c:v>6582.8200424929</c:v>
                </c:pt>
                <c:pt idx="151">
                  <c:v>5631.3131390224</c:v>
                </c:pt>
                <c:pt idx="152">
                  <c:v>4820.5568096875</c:v>
                </c:pt>
                <c:pt idx="153">
                  <c:v>4215.971810205</c:v>
                </c:pt>
                <c:pt idx="154">
                  <c:v>12461.5713145903</c:v>
                </c:pt>
                <c:pt idx="155">
                  <c:v>11842.3880190482</c:v>
                </c:pt>
                <c:pt idx="156">
                  <c:v>11527.0264920949</c:v>
                </c:pt>
                <c:pt idx="157">
                  <c:v>11404.601697336</c:v>
                </c:pt>
                <c:pt idx="158">
                  <c:v>11341.890636555</c:v>
                </c:pt>
                <c:pt idx="159">
                  <c:v>9405.4456048825</c:v>
                </c:pt>
                <c:pt idx="160">
                  <c:v>9374.7177370013</c:v>
                </c:pt>
                <c:pt idx="161">
                  <c:v>9093.2991549552</c:v>
                </c:pt>
                <c:pt idx="162">
                  <c:v>9115.9843129851</c:v>
                </c:pt>
                <c:pt idx="163">
                  <c:v>8934.6144325009</c:v>
                </c:pt>
                <c:pt idx="164">
                  <c:v>8869.1990544337</c:v>
                </c:pt>
                <c:pt idx="165">
                  <c:v>8972.2591312</c:v>
                </c:pt>
                <c:pt idx="166">
                  <c:v>8918.5691510882</c:v>
                </c:pt>
                <c:pt idx="167">
                  <c:v>7925.3575393782</c:v>
                </c:pt>
                <c:pt idx="168">
                  <c:v>7989.5386650291</c:v>
                </c:pt>
                <c:pt idx="169">
                  <c:v>8098.152877669</c:v>
                </c:pt>
                <c:pt idx="170">
                  <c:v>7105.5583921672</c:v>
                </c:pt>
                <c:pt idx="171">
                  <c:v>7282.0564877071</c:v>
                </c:pt>
                <c:pt idx="172">
                  <c:v>6962.7242885538</c:v>
                </c:pt>
                <c:pt idx="173">
                  <c:v>7038.7000489672</c:v>
                </c:pt>
                <c:pt idx="174">
                  <c:v>6074.1969206358</c:v>
                </c:pt>
                <c:pt idx="175">
                  <c:v>5980.0661634417</c:v>
                </c:pt>
                <c:pt idx="176">
                  <c:v>5963.2245154717</c:v>
                </c:pt>
                <c:pt idx="177">
                  <c:v>4976.9473397436</c:v>
                </c:pt>
                <c:pt idx="178">
                  <c:v>4940.1452201052</c:v>
                </c:pt>
                <c:pt idx="179">
                  <c:v>4928.3392572816</c:v>
                </c:pt>
                <c:pt idx="180">
                  <c:v>4684.3490213907</c:v>
                </c:pt>
                <c:pt idx="181">
                  <c:v>4563.4824518257</c:v>
                </c:pt>
                <c:pt idx="182">
                  <c:v>4581.9483183711</c:v>
                </c:pt>
                <c:pt idx="183">
                  <c:v>4832.3969495693</c:v>
                </c:pt>
                <c:pt idx="184">
                  <c:v>4927.0248958659</c:v>
                </c:pt>
                <c:pt idx="185">
                  <c:v>4980.016545792</c:v>
                </c:pt>
                <c:pt idx="186">
                  <c:v>4977.4931338907</c:v>
                </c:pt>
                <c:pt idx="187">
                  <c:v>3596.5642603384</c:v>
                </c:pt>
                <c:pt idx="188">
                  <c:v>3524.3007102099</c:v>
                </c:pt>
                <c:pt idx="189">
                  <c:v>3497.6772970047</c:v>
                </c:pt>
                <c:pt idx="190">
                  <c:v>3438.7254534788</c:v>
                </c:pt>
                <c:pt idx="191">
                  <c:v>3355.6857599101</c:v>
                </c:pt>
                <c:pt idx="192">
                  <c:v>3407.0309139488</c:v>
                </c:pt>
                <c:pt idx="193">
                  <c:v>3451.4032692908</c:v>
                </c:pt>
                <c:pt idx="194">
                  <c:v>2690.1690976483</c:v>
                </c:pt>
                <c:pt idx="195">
                  <c:v>2624.3095588049</c:v>
                </c:pt>
                <c:pt idx="196">
                  <c:v>2514.1545164219</c:v>
                </c:pt>
                <c:pt idx="197">
                  <c:v>2260.2263013549</c:v>
                </c:pt>
                <c:pt idx="198">
                  <c:v>2324.5797108101</c:v>
                </c:pt>
                <c:pt idx="199">
                  <c:v>2351.8811572456</c:v>
                </c:pt>
                <c:pt idx="200">
                  <c:v>2561.1922465845</c:v>
                </c:pt>
                <c:pt idx="201">
                  <c:v>2613.1950016997</c:v>
                </c:pt>
                <c:pt idx="202">
                  <c:v>2710.0501331019</c:v>
                </c:pt>
                <c:pt idx="203">
                  <c:v>2856.3078818635</c:v>
                </c:pt>
                <c:pt idx="204">
                  <c:v>2760.7528193393</c:v>
                </c:pt>
                <c:pt idx="205">
                  <c:v>2471.064455725</c:v>
                </c:pt>
                <c:pt idx="206">
                  <c:v>2298.3657823089</c:v>
                </c:pt>
                <c:pt idx="207">
                  <c:v>2440.9358753804</c:v>
                </c:pt>
                <c:pt idx="208">
                  <c:v>2259.885807125</c:v>
                </c:pt>
                <c:pt idx="209">
                  <c:v>2486.2546255823</c:v>
                </c:pt>
                <c:pt idx="210">
                  <c:v>2056.6775105626</c:v>
                </c:pt>
                <c:pt idx="211">
                  <c:v>2118.4879354921</c:v>
                </c:pt>
                <c:pt idx="212">
                  <c:v>2382.5451499542</c:v>
                </c:pt>
                <c:pt idx="213">
                  <c:v>2300.3920535291</c:v>
                </c:pt>
                <c:pt idx="214">
                  <c:v>2701.2196610874</c:v>
                </c:pt>
                <c:pt idx="215">
                  <c:v>3311.8613312729</c:v>
                </c:pt>
                <c:pt idx="216">
                  <c:v>#N/A</c:v>
                </c:pt>
                <c:pt idx="217">
                  <c:v>#N/A</c:v>
                </c:pt>
                <c:pt idx="218">
                  <c:v>#N/A</c:v>
                </c:pt>
                <c:pt idx="219">
                  <c:v>#N/A</c:v>
                </c:pt>
                <c:pt idx="220">
                  <c:v>#N/A</c:v>
                </c:pt>
                <c:pt idx="221">
                  <c:v>#N/A</c:v>
                </c:pt>
                <c:pt idx="222">
                  <c:v>#N/A</c:v>
                </c:pt>
                <c:pt idx="223">
                  <c:v>#N/A</c:v>
                </c:pt>
                <c:pt idx="224">
                  <c:v>#N/A</c:v>
                </c:pt>
                <c:pt idx="225">
                  <c:v>4079.5214196259</c:v>
                </c:pt>
                <c:pt idx="226">
                  <c:v>4019.8941722205</c:v>
                </c:pt>
                <c:pt idx="227">
                  <c:v>4039.1073963845</c:v>
                </c:pt>
                <c:pt idx="228">
                  <c:v>4055.6705206638</c:v>
                </c:pt>
                <c:pt idx="229">
                  <c:v>4037.7823464422</c:v>
                </c:pt>
                <c:pt idx="230">
                  <c:v>2732.9508704286</c:v>
                </c:pt>
                <c:pt idx="231">
                  <c:v>3225.0175448649</c:v>
                </c:pt>
                <c:pt idx="232">
                  <c:v>3378.3234587514</c:v>
                </c:pt>
                <c:pt idx="233">
                  <c:v>3435.6557935789</c:v>
                </c:pt>
                <c:pt idx="234">
                  <c:v>3533.4580118141</c:v>
                </c:pt>
                <c:pt idx="235">
                  <c:v>3561.7869301994</c:v>
                </c:pt>
                <c:pt idx="236">
                  <c:v>3567.8574127106</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2952.0719644445</c:v>
                </c:pt>
                <c:pt idx="254">
                  <c:v>3697.4179666361</c:v>
                </c:pt>
                <c:pt idx="255">
                  <c:v>3406.2310671887</c:v>
                </c:pt>
                <c:pt idx="256">
                  <c:v>5573.2235079365</c:v>
                </c:pt>
                <c:pt idx="257">
                  <c:v>4439.2819180057</c:v>
                </c:pt>
                <c:pt idx="258">
                  <c:v>3412.5501495513</c:v>
                </c:pt>
                <c:pt idx="259">
                  <c:v>2533.115678197</c:v>
                </c:pt>
                <c:pt idx="260">
                  <c:v>2104.6594680403</c:v>
                </c:pt>
                <c:pt idx="261">
                  <c:v>5798.6409524606</c:v>
                </c:pt>
                <c:pt idx="262">
                  <c:v>5319.1702645261</c:v>
                </c:pt>
                <c:pt idx="263">
                  <c:v>5060.0160166667</c:v>
                </c:pt>
                <c:pt idx="264">
                  <c:v>5023.8153583974</c:v>
                </c:pt>
                <c:pt idx="265">
                  <c:v>4839.4671617318</c:v>
                </c:pt>
                <c:pt idx="266">
                  <c:v>4755.4252476656</c:v>
                </c:pt>
                <c:pt idx="267">
                  <c:v>7356.8033972807</c:v>
                </c:pt>
                <c:pt idx="268">
                  <c:v>7181.4598165415</c:v>
                </c:pt>
                <c:pt idx="269">
                  <c:v>10459.4382222184</c:v>
                </c:pt>
                <c:pt idx="270">
                  <c:v>8865.5686471154</c:v>
                </c:pt>
                <c:pt idx="271">
                  <c:v>8683.3507253459</c:v>
                </c:pt>
                <c:pt idx="272">
                  <c:v>6804.1117129167</c:v>
                </c:pt>
                <c:pt idx="273">
                  <c:v>5833.99012084839</c:v>
                </c:pt>
                <c:pt idx="274">
                  <c:v>3498.9617708108</c:v>
                </c:pt>
                <c:pt idx="275">
                  <c:v>3341.0926476555</c:v>
                </c:pt>
                <c:pt idx="276">
                  <c:v>2291.5872808049</c:v>
                </c:pt>
                <c:pt idx="277">
                  <c:v>1492.7446389886</c:v>
                </c:pt>
                <c:pt idx="278">
                  <c:v>6492.7446389886</c:v>
                </c:pt>
                <c:pt idx="279">
                  <c:v>6100.86677413031</c:v>
                </c:pt>
                <c:pt idx="280">
                  <c:v>#N/A</c:v>
                </c:pt>
                <c:pt idx="281">
                  <c:v>#N/A</c:v>
                </c:pt>
                <c:pt idx="282">
                  <c:v>#N/A</c:v>
                </c:pt>
                <c:pt idx="283">
                  <c:v>#N/A</c:v>
                </c:pt>
                <c:pt idx="284">
                  <c:v>#N/A</c:v>
                </c:pt>
                <c:pt idx="285">
                  <c:v>#N/A</c:v>
                </c:pt>
                <c:pt idx="286">
                  <c:v>#N/A</c:v>
                </c:pt>
                <c:pt idx="287">
                  <c:v>9122.59500120689</c:v>
                </c:pt>
                <c:pt idx="288">
                  <c:v>10478.3322321114</c:v>
                </c:pt>
                <c:pt idx="289">
                  <c:v>16362.361887959</c:v>
                </c:pt>
                <c:pt idx="290">
                  <c:v>15713.8166847302</c:v>
                </c:pt>
                <c:pt idx="291">
                  <c:v>15033.9663305666</c:v>
                </c:pt>
                <c:pt idx="292">
                  <c:v>13898.4305700253</c:v>
                </c:pt>
                <c:pt idx="293">
                  <c:v>13253.7194419516</c:v>
                </c:pt>
                <c:pt idx="294">
                  <c:v>11687.2280931482</c:v>
                </c:pt>
                <c:pt idx="295">
                  <c:v>11657.882327963</c:v>
                </c:pt>
                <c:pt idx="296">
                  <c:v>11543.7809755556</c:v>
                </c:pt>
                <c:pt idx="297">
                  <c:v>10280.3691866667</c:v>
                </c:pt>
                <c:pt idx="298">
                  <c:v>9707.0571717284</c:v>
                </c:pt>
                <c:pt idx="299">
                  <c:v>6368.7337051698</c:v>
                </c:pt>
                <c:pt idx="300">
                  <c:v>5457.9611914198</c:v>
                </c:pt>
                <c:pt idx="301">
                  <c:v>5746.14866277781</c:v>
                </c:pt>
                <c:pt idx="302">
                  <c:v>7810.3091719136</c:v>
                </c:pt>
                <c:pt idx="303">
                  <c:v>7725.48916597221</c:v>
                </c:pt>
                <c:pt idx="304">
                  <c:v>6050.6423106482</c:v>
                </c:pt>
                <c:pt idx="305">
                  <c:v>4027.38715304009</c:v>
                </c:pt>
                <c:pt idx="306">
                  <c:v>858.331880728394</c:v>
                </c:pt>
                <c:pt idx="307">
                  <c:v>-2397.38055870371</c:v>
                </c:pt>
                <c:pt idx="308">
                  <c:v>-1895.4785170988</c:v>
                </c:pt>
                <c:pt idx="309">
                  <c:v>-1397.625265</c:v>
                </c:pt>
                <c:pt idx="310">
                  <c:v>287.403126728401</c:v>
                </c:pt>
                <c:pt idx="311">
                  <c:v>461.411457037</c:v>
                </c:pt>
                <c:pt idx="312">
                  <c:v>399.190267037004</c:v>
                </c:pt>
                <c:pt idx="313">
                  <c:v>-86.9044666667032</c:v>
                </c:pt>
                <c:pt idx="314">
                  <c:v>-86.9044666667032</c:v>
                </c:pt>
                <c:pt idx="315">
                  <c:v>-3586.9044666667</c:v>
                </c:pt>
                <c:pt idx="316">
                  <c:v>-3586.9044666667</c:v>
                </c:pt>
                <c:pt idx="317">
                  <c:v>-2106.7238839506</c:v>
                </c:pt>
                <c:pt idx="318">
                  <c:v>-2177.31636157411</c:v>
                </c:pt>
                <c:pt idx="319">
                  <c:v>#N/A</c:v>
                </c:pt>
                <c:pt idx="320">
                  <c:v>-2044.8197112654</c:v>
                </c:pt>
                <c:pt idx="321">
                  <c:v>-1889.51626049379</c:v>
                </c:pt>
                <c:pt idx="322">
                  <c:v>-3584.67968235401</c:v>
                </c:pt>
                <c:pt idx="323">
                  <c:v>-2511.54632348999</c:v>
                </c:pt>
                <c:pt idx="324">
                  <c:v>-2065.3445793827</c:v>
                </c:pt>
                <c:pt idx="325">
                  <c:v>-1934.5235307407</c:v>
                </c:pt>
                <c:pt idx="326">
                  <c:v>-1525.4380343779</c:v>
                </c:pt>
                <c:pt idx="327">
                  <c:v>-1457.17278129151</c:v>
                </c:pt>
                <c:pt idx="328">
                  <c:v>-1136.0492117379</c:v>
                </c:pt>
                <c:pt idx="329">
                  <c:v>-1078.54886394581</c:v>
                </c:pt>
                <c:pt idx="330">
                  <c:v>135.058125445197</c:v>
                </c:pt>
                <c:pt idx="331">
                  <c:v>1048.50091692311</c:v>
                </c:pt>
                <c:pt idx="332">
                  <c:v>1196.9850030769</c:v>
                </c:pt>
                <c:pt idx="333">
                  <c:v>1270.2269657526</c:v>
                </c:pt>
                <c:pt idx="334">
                  <c:v>1259.06822245959</c:v>
                </c:pt>
                <c:pt idx="335">
                  <c:v>1331.0928382597</c:v>
                </c:pt>
                <c:pt idx="336">
                  <c:v>971.084345026102</c:v>
                </c:pt>
                <c:pt idx="337">
                  <c:v>1940.89728858499</c:v>
                </c:pt>
                <c:pt idx="338">
                  <c:v>#N/A</c:v>
                </c:pt>
                <c:pt idx="339">
                  <c:v>#N/A</c:v>
                </c:pt>
                <c:pt idx="340">
                  <c:v>#N/A</c:v>
                </c:pt>
                <c:pt idx="341">
                  <c:v>1817.8533032393</c:v>
                </c:pt>
                <c:pt idx="342">
                  <c:v>2941.6784363355</c:v>
                </c:pt>
                <c:pt idx="343">
                  <c:v>3184.9004802393</c:v>
                </c:pt>
                <c:pt idx="344">
                  <c:v>3802.37754427829</c:v>
                </c:pt>
                <c:pt idx="345">
                  <c:v>3949.59837110811</c:v>
                </c:pt>
                <c:pt idx="346">
                  <c:v>3612.6080792125</c:v>
                </c:pt>
                <c:pt idx="347">
                  <c:v>3574.5917535959</c:v>
                </c:pt>
                <c:pt idx="348">
                  <c:v>4234.2954382243</c:v>
                </c:pt>
                <c:pt idx="349">
                  <c:v>2687.34432515589</c:v>
                </c:pt>
                <c:pt idx="350">
                  <c:v>2783.1245958154</c:v>
                </c:pt>
                <c:pt idx="351">
                  <c:v>2586.8689431895</c:v>
                </c:pt>
                <c:pt idx="352">
                  <c:v>2514.16346987629</c:v>
                </c:pt>
                <c:pt idx="353">
                  <c:v>1806.8058745421</c:v>
                </c:pt>
                <c:pt idx="354">
                  <c:v>1925.7996216804</c:v>
                </c:pt>
                <c:pt idx="355">
                  <c:v>2100.95841746801</c:v>
                </c:pt>
                <c:pt idx="356">
                  <c:v>2166.6429658883</c:v>
                </c:pt>
                <c:pt idx="357">
                  <c:v>2330.3783619506</c:v>
                </c:pt>
                <c:pt idx="358">
                  <c:v>2497.92155792131</c:v>
                </c:pt>
                <c:pt idx="359">
                  <c:v>3324.1244054945</c:v>
                </c:pt>
                <c:pt idx="360">
                  <c:v>3135.06363983521</c:v>
                </c:pt>
                <c:pt idx="361">
                  <c:v>3247.52001639669</c:v>
                </c:pt>
                <c:pt idx="362">
                  <c:v>3002.62936626239</c:v>
                </c:pt>
                <c:pt idx="363">
                  <c:v>3104.9017067399</c:v>
                </c:pt>
                <c:pt idx="364">
                  <c:v>3099.2720366219</c:v>
                </c:pt>
                <c:pt idx="365">
                  <c:v>3111.469655211</c:v>
                </c:pt>
                <c:pt idx="366">
                  <c:v>3245.0303273016</c:v>
                </c:pt>
                <c:pt idx="367">
                  <c:v>3353.6012095944</c:v>
                </c:pt>
                <c:pt idx="368">
                  <c:v>#N/A</c:v>
                </c:pt>
                <c:pt idx="369">
                  <c:v>2632.50410318479</c:v>
                </c:pt>
                <c:pt idx="370">
                  <c:v>2401.7224654131</c:v>
                </c:pt>
                <c:pt idx="371">
                  <c:v>2170.60157343029</c:v>
                </c:pt>
                <c:pt idx="372">
                  <c:v>1661.96296849041</c:v>
                </c:pt>
                <c:pt idx="373">
                  <c:v>959.198288267595</c:v>
                </c:pt>
                <c:pt idx="374">
                  <c:v>643.846011861999</c:v>
                </c:pt>
                <c:pt idx="375">
                  <c:v>-264.495687751303</c:v>
                </c:pt>
                <c:pt idx="376">
                  <c:v>-294.788026072405</c:v>
                </c:pt>
                <c:pt idx="377">
                  <c:v>2083.01248396419</c:v>
                </c:pt>
                <c:pt idx="378">
                  <c:v>1203.74580093809</c:v>
                </c:pt>
                <c:pt idx="379">
                  <c:v>840.341769428895</c:v>
                </c:pt>
                <c:pt idx="380">
                  <c:v>-95.5537281549041</c:v>
                </c:pt>
                <c:pt idx="381">
                  <c:v>-1270.5604456485</c:v>
                </c:pt>
                <c:pt idx="382">
                  <c:v>-2048.68759215171</c:v>
                </c:pt>
                <c:pt idx="383">
                  <c:v>-1129.78058398201</c:v>
                </c:pt>
                <c:pt idx="384">
                  <c:v>-637.867704157296</c:v>
                </c:pt>
                <c:pt idx="385">
                  <c:v>-954.599640220098</c:v>
                </c:pt>
                <c:pt idx="386">
                  <c:v>-1790.5462482406</c:v>
                </c:pt>
                <c:pt idx="387">
                  <c:v>-1147.4460735272</c:v>
                </c:pt>
                <c:pt idx="388">
                  <c:v>-181.621401798402</c:v>
                </c:pt>
                <c:pt idx="389">
                  <c:v>850.275571254795</c:v>
                </c:pt>
                <c:pt idx="390">
                  <c:v>418.944453703705</c:v>
                </c:pt>
                <c:pt idx="391">
                  <c:v>609.009805996495</c:v>
                </c:pt>
                <c:pt idx="392">
                  <c:v>1234.6456810473</c:v>
                </c:pt>
                <c:pt idx="393">
                  <c:v>1240.39371862711</c:v>
                </c:pt>
                <c:pt idx="394">
                  <c:v>911.886417675705</c:v>
                </c:pt>
                <c:pt idx="395">
                  <c:v>934.924923136306</c:v>
                </c:pt>
                <c:pt idx="396">
                  <c:v>1146.8791733737</c:v>
                </c:pt>
                <c:pt idx="397">
                  <c:v>1148.03109864669</c:v>
                </c:pt>
                <c:pt idx="398">
                  <c:v>1017.8635427944</c:v>
                </c:pt>
                <c:pt idx="399">
                  <c:v>1051.2693757122</c:v>
                </c:pt>
                <c:pt idx="400">
                  <c:v>826.643947471501</c:v>
                </c:pt>
                <c:pt idx="401">
                  <c:v>800.149666191806</c:v>
                </c:pt>
                <c:pt idx="402">
                  <c:v>1203.3235117521</c:v>
                </c:pt>
                <c:pt idx="403">
                  <c:v>715.701178379197</c:v>
                </c:pt>
                <c:pt idx="404">
                  <c:v>-1226.37715534979</c:v>
                </c:pt>
                <c:pt idx="405">
                  <c:v>-1052.454824043</c:v>
                </c:pt>
                <c:pt idx="406">
                  <c:v>-1094.0325577629</c:v>
                </c:pt>
                <c:pt idx="407">
                  <c:v>-2017.8067126097</c:v>
                </c:pt>
                <c:pt idx="408">
                  <c:v>-1966.153872151</c:v>
                </c:pt>
                <c:pt idx="409">
                  <c:v>-1966.153872151</c:v>
                </c:pt>
                <c:pt idx="410">
                  <c:v>-2802.38939282041</c:v>
                </c:pt>
                <c:pt idx="411">
                  <c:v>-2713.9976668984</c:v>
                </c:pt>
                <c:pt idx="412">
                  <c:v>-2765.6551690606</c:v>
                </c:pt>
                <c:pt idx="413">
                  <c:v>-2643.56365362569</c:v>
                </c:pt>
                <c:pt idx="414">
                  <c:v>-2471.8369846781</c:v>
                </c:pt>
                <c:pt idx="415">
                  <c:v>-2839.6660355475</c:v>
                </c:pt>
                <c:pt idx="416">
                  <c:v>-2769.5050666774</c:v>
                </c:pt>
                <c:pt idx="417">
                  <c:v>-2614.81226240221</c:v>
                </c:pt>
                <c:pt idx="418">
                  <c:v>-4522.1912059592</c:v>
                </c:pt>
                <c:pt idx="419">
                  <c:v>-4186.50892783661</c:v>
                </c:pt>
                <c:pt idx="420">
                  <c:v>-4100.0016955637</c:v>
                </c:pt>
                <c:pt idx="421">
                  <c:v>-3951.3726021458</c:v>
                </c:pt>
                <c:pt idx="422">
                  <c:v>-4100.4841818783</c:v>
                </c:pt>
                <c:pt idx="423">
                  <c:v>-3891.9521981922</c:v>
                </c:pt>
                <c:pt idx="424">
                  <c:v>-3215.7872527444</c:v>
                </c:pt>
                <c:pt idx="425">
                  <c:v>-3216.8979036087</c:v>
                </c:pt>
                <c:pt idx="426">
                  <c:v>-3121.381929278</c:v>
                </c:pt>
                <c:pt idx="427">
                  <c:v>-3478.7994000757</c:v>
                </c:pt>
                <c:pt idx="428">
                  <c:v>-3425.2084563775</c:v>
                </c:pt>
                <c:pt idx="429">
                  <c:v>-3655.2996534307</c:v>
                </c:pt>
                <c:pt idx="430">
                  <c:v>-3690.07979273501</c:v>
                </c:pt>
                <c:pt idx="431">
                  <c:v>-3349.56948993519</c:v>
                </c:pt>
                <c:pt idx="432">
                  <c:v>-3519.9745659341</c:v>
                </c:pt>
                <c:pt idx="433">
                  <c:v>-1441.81178296699</c:v>
                </c:pt>
                <c:pt idx="434">
                  <c:v>-1445.2101648352</c:v>
                </c:pt>
                <c:pt idx="435">
                  <c:v>-1436.14781318681</c:v>
                </c:pt>
                <c:pt idx="436">
                  <c:v>-1852.409967553</c:v>
                </c:pt>
                <c:pt idx="437">
                  <c:v>-2754.2200103191</c:v>
                </c:pt>
                <c:pt idx="438">
                  <c:v>-2979.8243177316</c:v>
                </c:pt>
                <c:pt idx="439">
                  <c:v>-2076.4760863632</c:v>
                </c:pt>
                <c:pt idx="440">
                  <c:v>-745.682273877304</c:v>
                </c:pt>
                <c:pt idx="441">
                  <c:v>-904.250119205899</c:v>
                </c:pt>
                <c:pt idx="442">
                  <c:v>-609.612479243006</c:v>
                </c:pt>
                <c:pt idx="443">
                  <c:v>-945.513857431099</c:v>
                </c:pt>
                <c:pt idx="444">
                  <c:v>-1617.39730318139</c:v>
                </c:pt>
                <c:pt idx="445">
                  <c:v>-1554.9264428164</c:v>
                </c:pt>
                <c:pt idx="446">
                  <c:v>-2083.6457520915</c:v>
                </c:pt>
                <c:pt idx="447">
                  <c:v>-2083.6457520915</c:v>
                </c:pt>
                <c:pt idx="448">
                  <c:v>-2234.70841188441</c:v>
                </c:pt>
                <c:pt idx="449">
                  <c:v>-2385.7710716773</c:v>
                </c:pt>
                <c:pt idx="450">
                  <c:v>-3367.678360331</c:v>
                </c:pt>
                <c:pt idx="451">
                  <c:v>-1813.7817755393</c:v>
                </c:pt>
                <c:pt idx="452">
                  <c:v>-1657.1858569902</c:v>
                </c:pt>
                <c:pt idx="453">
                  <c:v>382.902698158301</c:v>
                </c:pt>
                <c:pt idx="454">
                  <c:v>176.196085673597</c:v>
                </c:pt>
                <c:pt idx="455">
                  <c:v>44.6779059828987</c:v>
                </c:pt>
                <c:pt idx="456">
                  <c:v>-147.720288461496</c:v>
                </c:pt>
                <c:pt idx="457">
                  <c:v>-114.950345950303</c:v>
                </c:pt>
                <c:pt idx="458">
                  <c:v>997.270429639801</c:v>
                </c:pt>
                <c:pt idx="459">
                  <c:v>1648.3426223545</c:v>
                </c:pt>
                <c:pt idx="460">
                  <c:v>1574.7805479243</c:v>
                </c:pt>
                <c:pt idx="461">
                  <c:v>1242.6145299145</c:v>
                </c:pt>
                <c:pt idx="462">
                  <c:v>1154.7063247863</c:v>
                </c:pt>
                <c:pt idx="463">
                  <c:v>1972.4151226089</c:v>
                </c:pt>
                <c:pt idx="464">
                  <c:v>1715.1087301588</c:v>
                </c:pt>
                <c:pt idx="465">
                  <c:v>906.398498168506</c:v>
                </c:pt>
                <c:pt idx="466">
                  <c:v>971.452832722804</c:v>
                </c:pt>
                <c:pt idx="467">
                  <c:v>-2388.918013838</c:v>
                </c:pt>
                <c:pt idx="468">
                  <c:v>-3431.7201404151</c:v>
                </c:pt>
                <c:pt idx="469">
                  <c:v>-3850.8633323158</c:v>
                </c:pt>
                <c:pt idx="470">
                  <c:v>-3796.13048076921</c:v>
                </c:pt>
                <c:pt idx="471">
                  <c:v>-4297.9893162393</c:v>
                </c:pt>
                <c:pt idx="472">
                  <c:v>-4722.0375106837</c:v>
                </c:pt>
                <c:pt idx="473">
                  <c:v>-5324.2037660256</c:v>
                </c:pt>
                <c:pt idx="474">
                  <c:v>-5385.4573717949</c:v>
                </c:pt>
                <c:pt idx="475">
                  <c:v>-6031.593050468</c:v>
                </c:pt>
                <c:pt idx="476">
                  <c:v>-6299.73593940779</c:v>
                </c:pt>
                <c:pt idx="477">
                  <c:v>-5567.70292022789</c:v>
                </c:pt>
                <c:pt idx="478">
                  <c:v>-6208.8322435897</c:v>
                </c:pt>
                <c:pt idx="479">
                  <c:v>-6600.7822522385</c:v>
                </c:pt>
                <c:pt idx="480">
                  <c:v>-6718.2996077533</c:v>
                </c:pt>
                <c:pt idx="481">
                  <c:v>-7049.8221535409</c:v>
                </c:pt>
                <c:pt idx="482">
                  <c:v>-8433.233219373</c:v>
                </c:pt>
                <c:pt idx="483">
                  <c:v>-9003.384963879</c:v>
                </c:pt>
                <c:pt idx="484">
                  <c:v>-8966.30870726499</c:v>
                </c:pt>
                <c:pt idx="485">
                  <c:v>-8330.128917379</c:v>
                </c:pt>
                <c:pt idx="486">
                  <c:v>-9095.714725275</c:v>
                </c:pt>
                <c:pt idx="487">
                  <c:v>-9830.88527472501</c:v>
                </c:pt>
                <c:pt idx="488">
                  <c:v>-10769.27048026</c:v>
                </c:pt>
                <c:pt idx="489">
                  <c:v>-10618.517018429</c:v>
                </c:pt>
                <c:pt idx="490">
                  <c:v>-11329.094927723</c:v>
                </c:pt>
                <c:pt idx="491">
                  <c:v>-12851.40375468</c:v>
                </c:pt>
                <c:pt idx="492">
                  <c:v>-12796.892936406</c:v>
                </c:pt>
                <c:pt idx="493">
                  <c:v>-12351.40375468</c:v>
                </c:pt>
                <c:pt idx="494">
                  <c:v>-11624.493966482</c:v>
                </c:pt>
                <c:pt idx="495">
                  <c:v>-12547.726613273</c:v>
                </c:pt>
                <c:pt idx="496">
                  <c:v>-13450.608887134</c:v>
                </c:pt>
                <c:pt idx="497">
                  <c:v>-12899.783950817</c:v>
                </c:pt>
                <c:pt idx="498">
                  <c:v>-10409.024848329</c:v>
                </c:pt>
                <c:pt idx="499">
                  <c:v>-5841.36650797</c:v>
                </c:pt>
                <c:pt idx="500">
                  <c:v>-6014.227149395</c:v>
                </c:pt>
                <c:pt idx="501">
                  <c:v>-6035.935262286</c:v>
                </c:pt>
                <c:pt idx="502">
                  <c:v>-6843.651588968</c:v>
                </c:pt>
                <c:pt idx="503">
                  <c:v>-2526.15131643</c:v>
                </c:pt>
                <c:pt idx="504">
                  <c:v>-3002.453874771</c:v>
                </c:pt>
                <c:pt idx="505">
                  <c:v>-2994.864379184</c:v>
                </c:pt>
                <c:pt idx="506">
                  <c:v>-3059.055820632</c:v>
                </c:pt>
                <c:pt idx="507">
                  <c:v>-6549.66195115101</c:v>
                </c:pt>
                <c:pt idx="508">
                  <c:v>-6615.41903751199</c:v>
                </c:pt>
                <c:pt idx="509">
                  <c:v>-6626.378551905</c:v>
                </c:pt>
                <c:pt idx="510">
                  <c:v>-6530.874212191</c:v>
                </c:pt>
                <c:pt idx="511">
                  <c:v>-6660.822739999</c:v>
                </c:pt>
                <c:pt idx="512">
                  <c:v>-6660.822739999</c:v>
                </c:pt>
                <c:pt idx="513">
                  <c:v>-7014.46959321199</c:v>
                </c:pt>
                <c:pt idx="514">
                  <c:v>-7280.09614434899</c:v>
                </c:pt>
                <c:pt idx="515">
                  <c:v>-6802.161191833</c:v>
                </c:pt>
                <c:pt idx="516">
                  <c:v>-7023.768900344</c:v>
                </c:pt>
                <c:pt idx="517">
                  <c:v>-7171.507372685</c:v>
                </c:pt>
                <c:pt idx="518">
                  <c:v>-6801.165021978</c:v>
                </c:pt>
                <c:pt idx="519">
                  <c:v>-6759.94602991499</c:v>
                </c:pt>
                <c:pt idx="520">
                  <c:v>-6076.04591147701</c:v>
                </c:pt>
                <c:pt idx="521">
                  <c:v>-6290.067601038</c:v>
                </c:pt>
                <c:pt idx="522">
                  <c:v>-6387.52117446301</c:v>
                </c:pt>
                <c:pt idx="523">
                  <c:v>-6410.819268718</c:v>
                </c:pt>
                <c:pt idx="524">
                  <c:v>-6574.706713573</c:v>
                </c:pt>
                <c:pt idx="525">
                  <c:v>-5927.109624415</c:v>
                </c:pt>
                <c:pt idx="526">
                  <c:v>-6085.414751323</c:v>
                </c:pt>
                <c:pt idx="527">
                  <c:v>-4956.25078428999</c:v>
                </c:pt>
                <c:pt idx="528">
                  <c:v>-3967.41310242801</c:v>
                </c:pt>
                <c:pt idx="529">
                  <c:v>-3693.13899959299</c:v>
                </c:pt>
                <c:pt idx="530">
                  <c:v>-3910.006894858</c:v>
                </c:pt>
                <c:pt idx="531">
                  <c:v>-4667.83002357199</c:v>
                </c:pt>
                <c:pt idx="532">
                  <c:v>-4797.550252306</c:v>
                </c:pt>
                <c:pt idx="533">
                  <c:v>-3432.276836352</c:v>
                </c:pt>
                <c:pt idx="534">
                  <c:v>-2787.887988697</c:v>
                </c:pt>
                <c:pt idx="535">
                  <c:v>-2419.976965176</c:v>
                </c:pt>
                <c:pt idx="536">
                  <c:v>-1687.70803975</c:v>
                </c:pt>
                <c:pt idx="537">
                  <c:v>-1739.815854616</c:v>
                </c:pt>
                <c:pt idx="538">
                  <c:v>-583.634952079999</c:v>
                </c:pt>
                <c:pt idx="539">
                  <c:v>-353.743579734</c:v>
                </c:pt>
                <c:pt idx="540">
                  <c:v>-976.615301964994</c:v>
                </c:pt>
                <c:pt idx="541">
                  <c:v>135.051451113002</c:v>
                </c:pt>
                <c:pt idx="542">
                  <c:v>-446.816830462994</c:v>
                </c:pt>
                <c:pt idx="543">
                  <c:v>1338.510655928</c:v>
                </c:pt>
                <c:pt idx="544">
                  <c:v>1349.289152422</c:v>
                </c:pt>
                <c:pt idx="545">
                  <c:v>1843.9349007</c:v>
                </c:pt>
                <c:pt idx="546">
                  <c:v>1242.20112311799</c:v>
                </c:pt>
                <c:pt idx="547">
                  <c:v>930.149897494994</c:v>
                </c:pt>
                <c:pt idx="548">
                  <c:v>1206.633743513</c:v>
                </c:pt>
                <c:pt idx="549">
                  <c:v>872.438666667003</c:v>
                </c:pt>
                <c:pt idx="550">
                  <c:v>1315.664508242</c:v>
                </c:pt>
                <c:pt idx="551">
                  <c:v>977.707245946993</c:v>
                </c:pt>
                <c:pt idx="552">
                  <c:v>306.626176274003</c:v>
                </c:pt>
                <c:pt idx="553">
                  <c:v>-1511.67743729601</c:v>
                </c:pt>
                <c:pt idx="554">
                  <c:v>-2334.21466168101</c:v>
                </c:pt>
                <c:pt idx="555">
                  <c:v>-2413.70043467599</c:v>
                </c:pt>
                <c:pt idx="556">
                  <c:v>-2771.719265229</c:v>
                </c:pt>
                <c:pt idx="557">
                  <c:v>-4266.70893818099</c:v>
                </c:pt>
                <c:pt idx="558">
                  <c:v>-4338.965342785</c:v>
                </c:pt>
                <c:pt idx="559">
                  <c:v>-3996.714724399</c:v>
                </c:pt>
                <c:pt idx="560">
                  <c:v>-4031.14723204399</c:v>
                </c:pt>
                <c:pt idx="561">
                  <c:v>-4562.04184146201</c:v>
                </c:pt>
                <c:pt idx="562">
                  <c:v>-4538.467606747</c:v>
                </c:pt>
                <c:pt idx="563">
                  <c:v>-4642.53547618999</c:v>
                </c:pt>
                <c:pt idx="564">
                  <c:v>-4791.61675484999</c:v>
                </c:pt>
                <c:pt idx="565">
                  <c:v>-4971.605127866</c:v>
                </c:pt>
                <c:pt idx="566">
                  <c:v>-4958.878677249</c:v>
                </c:pt>
                <c:pt idx="567">
                  <c:v>-6634.958379234</c:v>
                </c:pt>
                <c:pt idx="568">
                  <c:v>-6944.22045264101</c:v>
                </c:pt>
                <c:pt idx="569">
                  <c:v>-6790.132504398</c:v>
                </c:pt>
                <c:pt idx="570">
                  <c:v>-7589.660773476</c:v>
                </c:pt>
                <c:pt idx="571">
                  <c:v>-7589.660773476</c:v>
                </c:pt>
                <c:pt idx="572">
                  <c:v>-7589.660773476</c:v>
                </c:pt>
                <c:pt idx="573">
                  <c:v>-8871.631070982</c:v>
                </c:pt>
                <c:pt idx="574">
                  <c:v>-8614.81782390999</c:v>
                </c:pt>
                <c:pt idx="575">
                  <c:v>-9361.983006048</c:v>
                </c:pt>
                <c:pt idx="576">
                  <c:v>-10756.698270799</c:v>
                </c:pt>
                <c:pt idx="577">
                  <c:v>-11256.473678351</c:v>
                </c:pt>
                <c:pt idx="578">
                  <c:v>-11176.993964139</c:v>
                </c:pt>
                <c:pt idx="579">
                  <c:v>-12081.345131258</c:v>
                </c:pt>
                <c:pt idx="580">
                  <c:v>-13489.150955433</c:v>
                </c:pt>
                <c:pt idx="581">
                  <c:v>-13741.384064035</c:v>
                </c:pt>
                <c:pt idx="582">
                  <c:v>-14002.366340659</c:v>
                </c:pt>
                <c:pt idx="583">
                  <c:v>-15214.270767331</c:v>
                </c:pt>
                <c:pt idx="584">
                  <c:v>-15790.276197237</c:v>
                </c:pt>
                <c:pt idx="585">
                  <c:v>-19043.502068693</c:v>
                </c:pt>
                <c:pt idx="586">
                  <c:v>-19058.224252205</c:v>
                </c:pt>
                <c:pt idx="587">
                  <c:v>-22613.432440374</c:v>
                </c:pt>
                <c:pt idx="588">
                  <c:v>-23739.836121566</c:v>
                </c:pt>
                <c:pt idx="589">
                  <c:v>-24342.966171016</c:v>
                </c:pt>
                <c:pt idx="590">
                  <c:v>-24342.966171016</c:v>
                </c:pt>
                <c:pt idx="591">
                  <c:v>-23419.586478429</c:v>
                </c:pt>
                <c:pt idx="592">
                  <c:v>-25535.235261752</c:v>
                </c:pt>
                <c:pt idx="593">
                  <c:v>-26554.105466079</c:v>
                </c:pt>
                <c:pt idx="594">
                  <c:v>-27565.436618717</c:v>
                </c:pt>
                <c:pt idx="595">
                  <c:v>-27842.482051918</c:v>
                </c:pt>
                <c:pt idx="596">
                  <c:v>-28473.740975897</c:v>
                </c:pt>
                <c:pt idx="597">
                  <c:v>-28479.680719486</c:v>
                </c:pt>
                <c:pt idx="598">
                  <c:v>-29432.304193235</c:v>
                </c:pt>
                <c:pt idx="599">
                  <c:v>-29402.474528558</c:v>
                </c:pt>
                <c:pt idx="600">
                  <c:v>-26804.147935681</c:v>
                </c:pt>
                <c:pt idx="601">
                  <c:v>-29982.071835317</c:v>
                </c:pt>
                <c:pt idx="602">
                  <c:v>-26522.904476328</c:v>
                </c:pt>
                <c:pt idx="603">
                  <c:v>-28296.939428656</c:v>
                </c:pt>
                <c:pt idx="604">
                  <c:v>-27767.783254907</c:v>
                </c:pt>
                <c:pt idx="605">
                  <c:v>-27114.448409872</c:v>
                </c:pt>
                <c:pt idx="606">
                  <c:v>-26879.16543694</c:v>
                </c:pt>
                <c:pt idx="607">
                  <c:v>-22128.069697828</c:v>
                </c:pt>
                <c:pt idx="608">
                  <c:v>-23621.040810541</c:v>
                </c:pt>
                <c:pt idx="609">
                  <c:v>-25576.815738248</c:v>
                </c:pt>
                <c:pt idx="610">
                  <c:v>-23278.901321649</c:v>
                </c:pt>
                <c:pt idx="611">
                  <c:v>-21564.285779632</c:v>
                </c:pt>
                <c:pt idx="612">
                  <c:v>-24251.21978234</c:v>
                </c:pt>
                <c:pt idx="613">
                  <c:v>-18324.4377973477</c:v>
                </c:pt>
                <c:pt idx="614">
                  <c:v>-18077.8800623219</c:v>
                </c:pt>
                <c:pt idx="615">
                  <c:v>-14368.6648076245</c:v>
                </c:pt>
                <c:pt idx="616">
                  <c:v>-14250.8001953602</c:v>
                </c:pt>
                <c:pt idx="617">
                  <c:v>-13432.6988970289</c:v>
                </c:pt>
                <c:pt idx="618">
                  <c:v>-12395.0477049247</c:v>
                </c:pt>
                <c:pt idx="619">
                  <c:v>-11154.0009407362</c:v>
                </c:pt>
                <c:pt idx="620">
                  <c:v>-10332.1115708944</c:v>
                </c:pt>
                <c:pt idx="621">
                  <c:v>-10980.88003663</c:v>
                </c:pt>
                <c:pt idx="622">
                  <c:v>-10416.4064041514</c:v>
                </c:pt>
                <c:pt idx="623">
                  <c:v>-8966.46167072251</c:v>
                </c:pt>
                <c:pt idx="624">
                  <c:v>-9010.6704761029</c:v>
                </c:pt>
                <c:pt idx="625">
                  <c:v>-8918.925623502</c:v>
                </c:pt>
                <c:pt idx="626">
                  <c:v>-12538.2191961459</c:v>
                </c:pt>
                <c:pt idx="627">
                  <c:v>-9902.4844015822</c:v>
                </c:pt>
                <c:pt idx="628">
                  <c:v>-8987.24445582771</c:v>
                </c:pt>
                <c:pt idx="629">
                  <c:v>-9089.5219274437</c:v>
                </c:pt>
                <c:pt idx="630">
                  <c:v>-9401.3403281186</c:v>
                </c:pt>
                <c:pt idx="631">
                  <c:v>-9629.3378572192</c:v>
                </c:pt>
                <c:pt idx="632">
                  <c:v>-7065.6453448339</c:v>
                </c:pt>
                <c:pt idx="633">
                  <c:v>-8341.0531582525</c:v>
                </c:pt>
                <c:pt idx="634">
                  <c:v>-8368.1199500576</c:v>
                </c:pt>
                <c:pt idx="635">
                  <c:v>-8321.0321613417</c:v>
                </c:pt>
                <c:pt idx="636">
                  <c:v>-10102.312973138</c:v>
                </c:pt>
                <c:pt idx="637">
                  <c:v>-8768.02773125681</c:v>
                </c:pt>
                <c:pt idx="638">
                  <c:v>-9128.1767294973</c:v>
                </c:pt>
                <c:pt idx="639">
                  <c:v>-8245.71811861941</c:v>
                </c:pt>
                <c:pt idx="640">
                  <c:v>-8613.0306361925</c:v>
                </c:pt>
                <c:pt idx="641">
                  <c:v>-10558.2749999152</c:v>
                </c:pt>
                <c:pt idx="642">
                  <c:v>-9405.13022000629</c:v>
                </c:pt>
                <c:pt idx="643">
                  <c:v>-9703.41811703669</c:v>
                </c:pt>
                <c:pt idx="644">
                  <c:v>-7485.65391915954</c:v>
                </c:pt>
                <c:pt idx="645">
                  <c:v>-8145.27498045267</c:v>
                </c:pt>
                <c:pt idx="646">
                  <c:v>-9163.79103114117</c:v>
                </c:pt>
                <c:pt idx="647">
                  <c:v>-9110.88802917401</c:v>
                </c:pt>
                <c:pt idx="648">
                  <c:v>-8961.93040184506</c:v>
                </c:pt>
                <c:pt idx="649">
                  <c:v>-8686.24249337493</c:v>
                </c:pt>
              </c:numCache>
            </c:numRef>
          </c:val>
        </c:ser>
        <c:dLbls>
          <c:showLegendKey val="0"/>
          <c:showVal val="0"/>
          <c:showCatName val="0"/>
          <c:showSerName val="0"/>
          <c:showPercent val="0"/>
          <c:showBubbleSize val="0"/>
        </c:dLbls>
        <c:gapWidth val="150"/>
        <c:axId val="934765251"/>
        <c:axId val="273614339"/>
      </c:barChart>
      <c:lineChart>
        <c:grouping val="standard"/>
        <c:varyColors val="0"/>
        <c:ser>
          <c:idx val="1"/>
          <c:order val="1"/>
          <c:tx>
            <c:strRef>
              <c:f>[钴周报作图1.xlsx]钢联作图!$AH$1</c:f>
              <c:strCache>
                <c:ptCount val="1"/>
                <c:pt idx="0">
                  <c:v>硫酸钴成本</c:v>
                </c:pt>
              </c:strCache>
            </c:strRef>
          </c:tx>
          <c:spPr>
            <a:ln w="19050" cap="rnd">
              <a:solidFill>
                <a:srgbClr val="023985"/>
              </a:solidFill>
              <a:round/>
            </a:ln>
            <a:effectLst/>
          </c:spPr>
          <c:marker>
            <c:symbol val="none"/>
          </c:marker>
          <c:dLbls>
            <c:delete val="1"/>
          </c:dLbls>
          <c:cat>
            <c:numRef>
              <c:f>[钴周报作图1.xlsx]钢联作图!$AF$2:$AF$651</c:f>
              <c:numCache>
                <c:formatCode>yyyy/mm/dd</c:formatCode>
                <c:ptCount val="650"/>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43850</c:v>
                </c:pt>
                <c:pt idx="13" c:formatCode="yyyy/mm/dd">
                  <c:v>43851</c:v>
                </c:pt>
                <c:pt idx="14" c:formatCode="yyyy/mm/dd">
                  <c:v>43852</c:v>
                </c:pt>
                <c:pt idx="15" c:formatCode="yyyy/mm/dd">
                  <c:v>43853</c:v>
                </c:pt>
                <c:pt idx="16" c:formatCode="yyyy/mm/dd">
                  <c:v>43854</c:v>
                </c:pt>
                <c:pt idx="17" c:formatCode="yyyy/mm/dd">
                  <c:v>43857</c:v>
                </c:pt>
                <c:pt idx="18" c:formatCode="yyyy/mm/dd">
                  <c:v>43858</c:v>
                </c:pt>
                <c:pt idx="19" c:formatCode="yyyy/mm/dd">
                  <c:v>43859</c:v>
                </c:pt>
                <c:pt idx="20" c:formatCode="yyyy/mm/dd">
                  <c:v>43860</c:v>
                </c:pt>
                <c:pt idx="21" c:formatCode="yyyy/mm/dd">
                  <c:v>43861</c:v>
                </c:pt>
                <c:pt idx="22" c:formatCode="yyyy/mm/dd">
                  <c:v>43864</c:v>
                </c:pt>
                <c:pt idx="23" c:formatCode="yyyy/mm/dd">
                  <c:v>43865</c:v>
                </c:pt>
                <c:pt idx="24" c:formatCode="yyyy/mm/dd">
                  <c:v>43866</c:v>
                </c:pt>
                <c:pt idx="25" c:formatCode="yyyy/mm/dd">
                  <c:v>43867</c:v>
                </c:pt>
                <c:pt idx="26" c:formatCode="yyyy/mm/dd">
                  <c:v>43868</c:v>
                </c:pt>
                <c:pt idx="27" c:formatCode="yyyy/mm/dd">
                  <c:v>43871</c:v>
                </c:pt>
                <c:pt idx="28" c:formatCode="yyyy/mm/dd">
                  <c:v>43872</c:v>
                </c:pt>
                <c:pt idx="29" c:formatCode="yyyy/mm/dd">
                  <c:v>43873</c:v>
                </c:pt>
                <c:pt idx="30" c:formatCode="yyyy/mm/dd">
                  <c:v>43874</c:v>
                </c:pt>
                <c:pt idx="31" c:formatCode="yyyy/mm/dd">
                  <c:v>43875</c:v>
                </c:pt>
                <c:pt idx="32" c:formatCode="yyyy/mm/dd">
                  <c:v>43878</c:v>
                </c:pt>
                <c:pt idx="33" c:formatCode="yyyy/mm/dd">
                  <c:v>43879</c:v>
                </c:pt>
                <c:pt idx="34" c:formatCode="yyyy/mm/dd">
                  <c:v>43880</c:v>
                </c:pt>
                <c:pt idx="35" c:formatCode="yyyy/mm/dd">
                  <c:v>43881</c:v>
                </c:pt>
                <c:pt idx="36" c:formatCode="yyyy/mm/dd">
                  <c:v>43882</c:v>
                </c:pt>
                <c:pt idx="37" c:formatCode="yyyy/mm/dd">
                  <c:v>43885</c:v>
                </c:pt>
                <c:pt idx="38" c:formatCode="yyyy/mm/dd">
                  <c:v>43886</c:v>
                </c:pt>
                <c:pt idx="39" c:formatCode="yyyy/mm/dd">
                  <c:v>43887</c:v>
                </c:pt>
                <c:pt idx="40" c:formatCode="yyyy/mm/dd">
                  <c:v>43888</c:v>
                </c:pt>
                <c:pt idx="41" c:formatCode="yyyy/mm/dd">
                  <c:v>43889</c:v>
                </c:pt>
                <c:pt idx="42" c:formatCode="yyyy/mm/dd">
                  <c:v>43892</c:v>
                </c:pt>
                <c:pt idx="43" c:formatCode="yyyy/mm/dd">
                  <c:v>43893</c:v>
                </c:pt>
                <c:pt idx="44" c:formatCode="yyyy/mm/dd">
                  <c:v>43894</c:v>
                </c:pt>
                <c:pt idx="45" c:formatCode="yyyy/mm/dd">
                  <c:v>43895</c:v>
                </c:pt>
                <c:pt idx="46" c:formatCode="yyyy/mm/dd">
                  <c:v>43896</c:v>
                </c:pt>
                <c:pt idx="47" c:formatCode="yyyy/mm/dd">
                  <c:v>43899</c:v>
                </c:pt>
                <c:pt idx="48" c:formatCode="yyyy/mm/dd">
                  <c:v>43900</c:v>
                </c:pt>
                <c:pt idx="49" c:formatCode="yyyy/mm/dd">
                  <c:v>43901</c:v>
                </c:pt>
                <c:pt idx="50" c:formatCode="yyyy/mm/dd">
                  <c:v>43902</c:v>
                </c:pt>
                <c:pt idx="51" c:formatCode="yyyy/mm/dd">
                  <c:v>43903</c:v>
                </c:pt>
                <c:pt idx="52" c:formatCode="yyyy/mm/dd">
                  <c:v>43906</c:v>
                </c:pt>
                <c:pt idx="53" c:formatCode="yyyy/mm/dd">
                  <c:v>43907</c:v>
                </c:pt>
                <c:pt idx="54" c:formatCode="yyyy/mm/dd">
                  <c:v>43908</c:v>
                </c:pt>
                <c:pt idx="55" c:formatCode="yyyy/mm/dd">
                  <c:v>43909</c:v>
                </c:pt>
                <c:pt idx="56" c:formatCode="yyyy/mm/dd">
                  <c:v>43910</c:v>
                </c:pt>
                <c:pt idx="57" c:formatCode="yyyy/mm/dd">
                  <c:v>43913</c:v>
                </c:pt>
                <c:pt idx="58" c:formatCode="yyyy/mm/dd">
                  <c:v>43914</c:v>
                </c:pt>
                <c:pt idx="59" c:formatCode="yyyy/mm/dd">
                  <c:v>43915</c:v>
                </c:pt>
                <c:pt idx="60" c:formatCode="yyyy/mm/dd">
                  <c:v>43916</c:v>
                </c:pt>
                <c:pt idx="61" c:formatCode="yyyy/mm/dd">
                  <c:v>43917</c:v>
                </c:pt>
                <c:pt idx="62" c:formatCode="yyyy/mm/dd">
                  <c:v>43920</c:v>
                </c:pt>
                <c:pt idx="63" c:formatCode="yyyy/mm/dd">
                  <c:v>43921</c:v>
                </c:pt>
                <c:pt idx="64" c:formatCode="yyyy/mm/dd">
                  <c:v>43922</c:v>
                </c:pt>
                <c:pt idx="65" c:formatCode="yyyy/mm/dd">
                  <c:v>43923</c:v>
                </c:pt>
                <c:pt idx="66" c:formatCode="yyyy/mm/dd">
                  <c:v>43924</c:v>
                </c:pt>
                <c:pt idx="67" c:formatCode="yyyy/mm/dd">
                  <c:v>43927</c:v>
                </c:pt>
                <c:pt idx="68" c:formatCode="yyyy/mm/dd">
                  <c:v>43928</c:v>
                </c:pt>
                <c:pt idx="69" c:formatCode="yyyy/mm/dd">
                  <c:v>43929</c:v>
                </c:pt>
                <c:pt idx="70" c:formatCode="yyyy/mm/dd">
                  <c:v>43930</c:v>
                </c:pt>
                <c:pt idx="71" c:formatCode="yyyy/mm/dd">
                  <c:v>43931</c:v>
                </c:pt>
                <c:pt idx="72" c:formatCode="yyyy/mm/dd">
                  <c:v>43934</c:v>
                </c:pt>
                <c:pt idx="73" c:formatCode="yyyy/mm/dd">
                  <c:v>43935</c:v>
                </c:pt>
                <c:pt idx="74" c:formatCode="yyyy/mm/dd">
                  <c:v>43936</c:v>
                </c:pt>
                <c:pt idx="75" c:formatCode="yyyy/mm/dd">
                  <c:v>43937</c:v>
                </c:pt>
                <c:pt idx="76" c:formatCode="yyyy/mm/dd">
                  <c:v>43938</c:v>
                </c:pt>
                <c:pt idx="77" c:formatCode="yyyy/mm/dd">
                  <c:v>43941</c:v>
                </c:pt>
                <c:pt idx="78" c:formatCode="yyyy/mm/dd">
                  <c:v>43942</c:v>
                </c:pt>
                <c:pt idx="79" c:formatCode="yyyy/mm/dd">
                  <c:v>43943</c:v>
                </c:pt>
                <c:pt idx="80" c:formatCode="yyyy/mm/dd">
                  <c:v>43944</c:v>
                </c:pt>
                <c:pt idx="81" c:formatCode="yyyy/mm/dd">
                  <c:v>43945</c:v>
                </c:pt>
                <c:pt idx="82" c:formatCode="yyyy/mm/dd">
                  <c:v>43948</c:v>
                </c:pt>
                <c:pt idx="83" c:formatCode="yyyy/mm/dd">
                  <c:v>43949</c:v>
                </c:pt>
                <c:pt idx="84" c:formatCode="yyyy/mm/dd">
                  <c:v>43950</c:v>
                </c:pt>
                <c:pt idx="85" c:formatCode="yyyy/mm/dd">
                  <c:v>43951</c:v>
                </c:pt>
                <c:pt idx="86" c:formatCode="yyyy/mm/dd">
                  <c:v>43952</c:v>
                </c:pt>
                <c:pt idx="87" c:formatCode="yyyy/mm/dd">
                  <c:v>43955</c:v>
                </c:pt>
                <c:pt idx="88" c:formatCode="yyyy/mm/dd">
                  <c:v>43956</c:v>
                </c:pt>
                <c:pt idx="89" c:formatCode="yyyy/mm/dd">
                  <c:v>43957</c:v>
                </c:pt>
                <c:pt idx="90" c:formatCode="yyyy/mm/dd">
                  <c:v>43958</c:v>
                </c:pt>
                <c:pt idx="91" c:formatCode="yyyy/mm/dd">
                  <c:v>43959</c:v>
                </c:pt>
                <c:pt idx="92" c:formatCode="yyyy/mm/dd">
                  <c:v>43962</c:v>
                </c:pt>
                <c:pt idx="93" c:formatCode="yyyy/mm/dd">
                  <c:v>43963</c:v>
                </c:pt>
                <c:pt idx="94" c:formatCode="yyyy/mm/dd">
                  <c:v>43964</c:v>
                </c:pt>
                <c:pt idx="95" c:formatCode="yyyy/mm/dd">
                  <c:v>43965</c:v>
                </c:pt>
                <c:pt idx="96" c:formatCode="yyyy/mm/dd">
                  <c:v>43966</c:v>
                </c:pt>
                <c:pt idx="97" c:formatCode="yyyy/mm/dd">
                  <c:v>43969</c:v>
                </c:pt>
                <c:pt idx="98" c:formatCode="yyyy/mm/dd">
                  <c:v>43970</c:v>
                </c:pt>
                <c:pt idx="99" c:formatCode="yyyy/mm/dd">
                  <c:v>43971</c:v>
                </c:pt>
                <c:pt idx="100" c:formatCode="yyyy/mm/dd">
                  <c:v>43972</c:v>
                </c:pt>
                <c:pt idx="101" c:formatCode="yyyy/mm/dd">
                  <c:v>43973</c:v>
                </c:pt>
                <c:pt idx="102" c:formatCode="yyyy/mm/dd">
                  <c:v>43977</c:v>
                </c:pt>
                <c:pt idx="103" c:formatCode="yyyy/mm/dd">
                  <c:v>43978</c:v>
                </c:pt>
                <c:pt idx="104" c:formatCode="yyyy/mm/dd">
                  <c:v>43979</c:v>
                </c:pt>
                <c:pt idx="105" c:formatCode="yyyy/mm/dd">
                  <c:v>43980</c:v>
                </c:pt>
                <c:pt idx="106" c:formatCode="yyyy/mm/dd">
                  <c:v>43983</c:v>
                </c:pt>
                <c:pt idx="107" c:formatCode="yyyy/mm/dd">
                  <c:v>43984</c:v>
                </c:pt>
                <c:pt idx="108" c:formatCode="yyyy/mm/dd">
                  <c:v>43985</c:v>
                </c:pt>
                <c:pt idx="109" c:formatCode="yyyy/mm/dd">
                  <c:v>43986</c:v>
                </c:pt>
                <c:pt idx="110" c:formatCode="yyyy/mm/dd">
                  <c:v>43987</c:v>
                </c:pt>
                <c:pt idx="111" c:formatCode="yyyy/mm/dd">
                  <c:v>43990</c:v>
                </c:pt>
                <c:pt idx="112" c:formatCode="yyyy/mm/dd">
                  <c:v>43991</c:v>
                </c:pt>
                <c:pt idx="113" c:formatCode="yyyy/mm/dd">
                  <c:v>43992</c:v>
                </c:pt>
                <c:pt idx="114" c:formatCode="yyyy/mm/dd">
                  <c:v>43993</c:v>
                </c:pt>
                <c:pt idx="115" c:formatCode="yyyy/mm/dd">
                  <c:v>43994</c:v>
                </c:pt>
                <c:pt idx="116" c:formatCode="yyyy/mm/dd">
                  <c:v>43997</c:v>
                </c:pt>
                <c:pt idx="117" c:formatCode="yyyy/mm/dd">
                  <c:v>43998</c:v>
                </c:pt>
                <c:pt idx="118" c:formatCode="yyyy/mm/dd">
                  <c:v>43999</c:v>
                </c:pt>
                <c:pt idx="119" c:formatCode="yyyy/mm/dd">
                  <c:v>44000</c:v>
                </c:pt>
                <c:pt idx="120" c:formatCode="yyyy/mm/dd">
                  <c:v>44001</c:v>
                </c:pt>
                <c:pt idx="121" c:formatCode="yyyy/mm/dd">
                  <c:v>44004</c:v>
                </c:pt>
                <c:pt idx="122" c:formatCode="yyyy/mm/dd">
                  <c:v>44005</c:v>
                </c:pt>
                <c:pt idx="123" c:formatCode="yyyy/mm/dd">
                  <c:v>44006</c:v>
                </c:pt>
                <c:pt idx="124" c:formatCode="yyyy/mm/dd">
                  <c:v>44007</c:v>
                </c:pt>
                <c:pt idx="125" c:formatCode="yyyy/mm/dd">
                  <c:v>44008</c:v>
                </c:pt>
                <c:pt idx="126" c:formatCode="yyyy/mm/dd">
                  <c:v>44011</c:v>
                </c:pt>
                <c:pt idx="127" c:formatCode="yyyy/mm/dd">
                  <c:v>44012</c:v>
                </c:pt>
                <c:pt idx="128" c:formatCode="yyyy/mm/dd">
                  <c:v>44013</c:v>
                </c:pt>
                <c:pt idx="129" c:formatCode="yyyy/mm/dd">
                  <c:v>44014</c:v>
                </c:pt>
                <c:pt idx="130" c:formatCode="yyyy/mm/dd">
                  <c:v>44015</c:v>
                </c:pt>
                <c:pt idx="131" c:formatCode="yyyy/mm/dd">
                  <c:v>44018</c:v>
                </c:pt>
                <c:pt idx="132" c:formatCode="yyyy/mm/dd">
                  <c:v>44019</c:v>
                </c:pt>
                <c:pt idx="133" c:formatCode="yyyy/mm/dd">
                  <c:v>44020</c:v>
                </c:pt>
                <c:pt idx="134" c:formatCode="yyyy/mm/dd">
                  <c:v>44021</c:v>
                </c:pt>
                <c:pt idx="135" c:formatCode="yyyy/mm/dd">
                  <c:v>44022</c:v>
                </c:pt>
                <c:pt idx="136" c:formatCode="yyyy/mm/dd">
                  <c:v>44025</c:v>
                </c:pt>
                <c:pt idx="137" c:formatCode="yyyy/mm/dd">
                  <c:v>44026</c:v>
                </c:pt>
                <c:pt idx="138" c:formatCode="yyyy/mm/dd">
                  <c:v>44027</c:v>
                </c:pt>
                <c:pt idx="139" c:formatCode="yyyy/mm/dd">
                  <c:v>44028</c:v>
                </c:pt>
                <c:pt idx="140" c:formatCode="yyyy/mm/dd">
                  <c:v>44029</c:v>
                </c:pt>
                <c:pt idx="141" c:formatCode="yyyy/mm/dd">
                  <c:v>44032</c:v>
                </c:pt>
                <c:pt idx="142" c:formatCode="yyyy/mm/dd">
                  <c:v>44033</c:v>
                </c:pt>
                <c:pt idx="143" c:formatCode="yyyy/mm/dd">
                  <c:v>44034</c:v>
                </c:pt>
                <c:pt idx="144" c:formatCode="yyyy/mm/dd">
                  <c:v>44035</c:v>
                </c:pt>
                <c:pt idx="145" c:formatCode="yyyy/mm/dd">
                  <c:v>44036</c:v>
                </c:pt>
                <c:pt idx="146" c:formatCode="yyyy/mm/dd">
                  <c:v>44039</c:v>
                </c:pt>
                <c:pt idx="147" c:formatCode="yyyy/mm/dd">
                  <c:v>44040</c:v>
                </c:pt>
                <c:pt idx="148" c:formatCode="yyyy/mm/dd">
                  <c:v>44041</c:v>
                </c:pt>
                <c:pt idx="149" c:formatCode="yyyy/mm/dd">
                  <c:v>44042</c:v>
                </c:pt>
                <c:pt idx="150" c:formatCode="yyyy/mm/dd">
                  <c:v>44043</c:v>
                </c:pt>
                <c:pt idx="151" c:formatCode="yyyy/mm/dd">
                  <c:v>44046</c:v>
                </c:pt>
                <c:pt idx="152" c:formatCode="yyyy/mm/dd">
                  <c:v>44047</c:v>
                </c:pt>
                <c:pt idx="153" c:formatCode="yyyy/mm/dd">
                  <c:v>44048</c:v>
                </c:pt>
                <c:pt idx="154" c:formatCode="yyyy/mm/dd">
                  <c:v>44049</c:v>
                </c:pt>
                <c:pt idx="155" c:formatCode="yyyy/mm/dd">
                  <c:v>44050</c:v>
                </c:pt>
                <c:pt idx="156" c:formatCode="yyyy/mm/dd">
                  <c:v>44053</c:v>
                </c:pt>
                <c:pt idx="157" c:formatCode="yyyy/mm/dd">
                  <c:v>44054</c:v>
                </c:pt>
                <c:pt idx="158" c:formatCode="yyyy/mm/dd">
                  <c:v>44055</c:v>
                </c:pt>
                <c:pt idx="159" c:formatCode="yyyy/mm/dd">
                  <c:v>44056</c:v>
                </c:pt>
                <c:pt idx="160" c:formatCode="yyyy/mm/dd">
                  <c:v>44057</c:v>
                </c:pt>
                <c:pt idx="161" c:formatCode="yyyy/mm/dd">
                  <c:v>44060</c:v>
                </c:pt>
                <c:pt idx="162" c:formatCode="yyyy/mm/dd">
                  <c:v>44061</c:v>
                </c:pt>
                <c:pt idx="163" c:formatCode="yyyy/mm/dd">
                  <c:v>44062</c:v>
                </c:pt>
                <c:pt idx="164" c:formatCode="yyyy/mm/dd">
                  <c:v>44063</c:v>
                </c:pt>
                <c:pt idx="165" c:formatCode="yyyy/mm/dd">
                  <c:v>44064</c:v>
                </c:pt>
                <c:pt idx="166" c:formatCode="yyyy/mm/dd">
                  <c:v>44067</c:v>
                </c:pt>
                <c:pt idx="167" c:formatCode="yyyy/mm/dd">
                  <c:v>44068</c:v>
                </c:pt>
                <c:pt idx="168" c:formatCode="yyyy/mm/dd">
                  <c:v>44069</c:v>
                </c:pt>
                <c:pt idx="169" c:formatCode="yyyy/mm/dd">
                  <c:v>44070</c:v>
                </c:pt>
                <c:pt idx="170" c:formatCode="yyyy/mm/dd">
                  <c:v>44071</c:v>
                </c:pt>
                <c:pt idx="171" c:formatCode="yyyy/mm/dd">
                  <c:v>44074</c:v>
                </c:pt>
                <c:pt idx="172" c:formatCode="yyyy/mm/dd">
                  <c:v>44075</c:v>
                </c:pt>
                <c:pt idx="173" c:formatCode="yyyy/mm/dd">
                  <c:v>44076</c:v>
                </c:pt>
                <c:pt idx="174" c:formatCode="yyyy/mm/dd">
                  <c:v>44077</c:v>
                </c:pt>
                <c:pt idx="175" c:formatCode="yyyy/mm/dd">
                  <c:v>44078</c:v>
                </c:pt>
                <c:pt idx="176" c:formatCode="yyyy/mm/dd">
                  <c:v>44081</c:v>
                </c:pt>
                <c:pt idx="177" c:formatCode="yyyy/mm/dd">
                  <c:v>44082</c:v>
                </c:pt>
                <c:pt idx="178" c:formatCode="yyyy/mm/dd">
                  <c:v>44083</c:v>
                </c:pt>
                <c:pt idx="179" c:formatCode="yyyy/mm/dd">
                  <c:v>44084</c:v>
                </c:pt>
                <c:pt idx="180" c:formatCode="yyyy/mm/dd">
                  <c:v>44085</c:v>
                </c:pt>
                <c:pt idx="181" c:formatCode="yyyy/mm/dd">
                  <c:v>44088</c:v>
                </c:pt>
                <c:pt idx="182" c:formatCode="yyyy/mm/dd">
                  <c:v>44089</c:v>
                </c:pt>
                <c:pt idx="183" c:formatCode="yyyy/mm/dd">
                  <c:v>44090</c:v>
                </c:pt>
                <c:pt idx="184" c:formatCode="yyyy/mm/dd">
                  <c:v>44091</c:v>
                </c:pt>
                <c:pt idx="185" c:formatCode="yyyy/mm/dd">
                  <c:v>44092</c:v>
                </c:pt>
                <c:pt idx="186" c:formatCode="yyyy/mm/dd">
                  <c:v>44095</c:v>
                </c:pt>
                <c:pt idx="187" c:formatCode="yyyy/mm/dd">
                  <c:v>44096</c:v>
                </c:pt>
                <c:pt idx="188" c:formatCode="yyyy/mm/dd">
                  <c:v>44097</c:v>
                </c:pt>
                <c:pt idx="189" c:formatCode="yyyy/mm/dd">
                  <c:v>44098</c:v>
                </c:pt>
                <c:pt idx="190" c:formatCode="yyyy/mm/dd">
                  <c:v>44099</c:v>
                </c:pt>
                <c:pt idx="191" c:formatCode="yyyy/mm/dd">
                  <c:v>44102</c:v>
                </c:pt>
                <c:pt idx="192" c:formatCode="yyyy/mm/dd">
                  <c:v>44103</c:v>
                </c:pt>
                <c:pt idx="193" c:formatCode="yyyy/mm/dd">
                  <c:v>44104</c:v>
                </c:pt>
                <c:pt idx="194" c:formatCode="yyyy/mm/dd">
                  <c:v>44113</c:v>
                </c:pt>
                <c:pt idx="195" c:formatCode="yyyy/mm/dd">
                  <c:v>44116</c:v>
                </c:pt>
                <c:pt idx="196" c:formatCode="yyyy/mm/dd">
                  <c:v>44117</c:v>
                </c:pt>
                <c:pt idx="197" c:formatCode="yyyy/mm/dd">
                  <c:v>44118</c:v>
                </c:pt>
                <c:pt idx="198" c:formatCode="yyyy/mm/dd">
                  <c:v>44119</c:v>
                </c:pt>
                <c:pt idx="199" c:formatCode="yyyy/mm/dd">
                  <c:v>44120</c:v>
                </c:pt>
                <c:pt idx="200" c:formatCode="yyyy/mm/dd">
                  <c:v>44123</c:v>
                </c:pt>
                <c:pt idx="201" c:formatCode="yyyy/mm/dd">
                  <c:v>44124</c:v>
                </c:pt>
                <c:pt idx="202" c:formatCode="yyyy/mm/dd">
                  <c:v>44125</c:v>
                </c:pt>
                <c:pt idx="203" c:formatCode="yyyy/mm/dd">
                  <c:v>44126</c:v>
                </c:pt>
                <c:pt idx="204" c:formatCode="yyyy/mm/dd">
                  <c:v>44127</c:v>
                </c:pt>
                <c:pt idx="205" c:formatCode="yyyy/mm/dd">
                  <c:v>44130</c:v>
                </c:pt>
                <c:pt idx="206" c:formatCode="yyyy/mm/dd">
                  <c:v>44131</c:v>
                </c:pt>
                <c:pt idx="207" c:formatCode="yyyy/mm/dd">
                  <c:v>44132</c:v>
                </c:pt>
                <c:pt idx="208" c:formatCode="yyyy/mm/dd">
                  <c:v>44133</c:v>
                </c:pt>
                <c:pt idx="209" c:formatCode="yyyy/mm/dd">
                  <c:v>44134</c:v>
                </c:pt>
                <c:pt idx="210" c:formatCode="yyyy/mm/dd">
                  <c:v>44137</c:v>
                </c:pt>
                <c:pt idx="211" c:formatCode="yyyy/mm/dd">
                  <c:v>44138</c:v>
                </c:pt>
                <c:pt idx="212" c:formatCode="yyyy/mm/dd">
                  <c:v>44139</c:v>
                </c:pt>
                <c:pt idx="213" c:formatCode="yyyy/mm/dd">
                  <c:v>44140</c:v>
                </c:pt>
                <c:pt idx="214" c:formatCode="yyyy/mm/dd">
                  <c:v>44141</c:v>
                </c:pt>
                <c:pt idx="215" c:formatCode="yyyy/mm/dd">
                  <c:v>44144</c:v>
                </c:pt>
                <c:pt idx="216" c:formatCode="yyyy/mm/dd">
                  <c:v>44145</c:v>
                </c:pt>
                <c:pt idx="217" c:formatCode="yyyy/mm/dd">
                  <c:v>44146</c:v>
                </c:pt>
                <c:pt idx="218" c:formatCode="yyyy/mm/dd">
                  <c:v>44147</c:v>
                </c:pt>
                <c:pt idx="219" c:formatCode="yyyy/mm/dd">
                  <c:v>44148</c:v>
                </c:pt>
                <c:pt idx="220" c:formatCode="yyyy/mm/dd">
                  <c:v>44151</c:v>
                </c:pt>
                <c:pt idx="221" c:formatCode="yyyy/mm/dd">
                  <c:v>44152</c:v>
                </c:pt>
                <c:pt idx="222" c:formatCode="yyyy/mm/dd">
                  <c:v>44153</c:v>
                </c:pt>
                <c:pt idx="223" c:formatCode="yyyy/mm/dd">
                  <c:v>44154</c:v>
                </c:pt>
                <c:pt idx="224" c:formatCode="yyyy/mm/dd">
                  <c:v>44155</c:v>
                </c:pt>
                <c:pt idx="225" c:formatCode="yyyy/mm/dd">
                  <c:v>44158</c:v>
                </c:pt>
                <c:pt idx="226" c:formatCode="yyyy/mm/dd">
                  <c:v>44159</c:v>
                </c:pt>
                <c:pt idx="227" c:formatCode="yyyy/mm/dd">
                  <c:v>44161</c:v>
                </c:pt>
                <c:pt idx="228" c:formatCode="yyyy/mm/dd">
                  <c:v>44162</c:v>
                </c:pt>
                <c:pt idx="229" c:formatCode="yyyy/mm/dd">
                  <c:v>44165</c:v>
                </c:pt>
                <c:pt idx="230" c:formatCode="yyyy/mm/dd">
                  <c:v>44166</c:v>
                </c:pt>
                <c:pt idx="231" c:formatCode="yyyy/mm/dd">
                  <c:v>44167</c:v>
                </c:pt>
                <c:pt idx="232" c:formatCode="yyyy/mm/dd">
                  <c:v>44168</c:v>
                </c:pt>
                <c:pt idx="233" c:formatCode="yyyy/mm/dd">
                  <c:v>44169</c:v>
                </c:pt>
                <c:pt idx="234" c:formatCode="yyyy/mm/dd">
                  <c:v>44172</c:v>
                </c:pt>
                <c:pt idx="235" c:formatCode="yyyy/mm/dd">
                  <c:v>44173</c:v>
                </c:pt>
                <c:pt idx="236" c:formatCode="yyyy/mm/dd">
                  <c:v>44174</c:v>
                </c:pt>
                <c:pt idx="237" c:formatCode="yyyy/mm/dd">
                  <c:v>44175</c:v>
                </c:pt>
                <c:pt idx="238" c:formatCode="yyyy/mm/dd">
                  <c:v>44176</c:v>
                </c:pt>
                <c:pt idx="239" c:formatCode="yyyy/mm/dd">
                  <c:v>44179</c:v>
                </c:pt>
                <c:pt idx="240" c:formatCode="yyyy/mm/dd">
                  <c:v>44180</c:v>
                </c:pt>
                <c:pt idx="241" c:formatCode="yyyy/mm/dd">
                  <c:v>44181</c:v>
                </c:pt>
                <c:pt idx="242" c:formatCode="yyyy/mm/dd">
                  <c:v>44182</c:v>
                </c:pt>
                <c:pt idx="243" c:formatCode="yyyy/mm/dd">
                  <c:v>44183</c:v>
                </c:pt>
                <c:pt idx="244" c:formatCode="yyyy/mm/dd">
                  <c:v>44186</c:v>
                </c:pt>
                <c:pt idx="245" c:formatCode="yyyy/mm/dd">
                  <c:v>44187</c:v>
                </c:pt>
                <c:pt idx="246" c:formatCode="yyyy/mm/dd">
                  <c:v>44188</c:v>
                </c:pt>
                <c:pt idx="247" c:formatCode="yyyy/mm/dd">
                  <c:v>44189</c:v>
                </c:pt>
                <c:pt idx="248" c:formatCode="yyyy/mm/dd">
                  <c:v>44190</c:v>
                </c:pt>
                <c:pt idx="249" c:formatCode="yyyy/mm/dd">
                  <c:v>44193</c:v>
                </c:pt>
                <c:pt idx="250" c:formatCode="yyyy/mm/dd">
                  <c:v>44194</c:v>
                </c:pt>
                <c:pt idx="251" c:formatCode="yyyy/mm/dd">
                  <c:v>44195</c:v>
                </c:pt>
                <c:pt idx="252" c:formatCode="yyyy/mm/d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44457</c:v>
                </c:pt>
                <c:pt idx="439" c:formatCode="yyyy/m/d">
                  <c:v>44461</c:v>
                </c:pt>
                <c:pt idx="440" c:formatCode="yyyy/m/d">
                  <c:v>44462</c:v>
                </c:pt>
                <c:pt idx="441" c:formatCode="yyyy/m/d">
                  <c:v>44463</c:v>
                </c:pt>
                <c:pt idx="442" c:formatCode="yyyy/m/d">
                  <c:v>44466</c:v>
                </c:pt>
                <c:pt idx="443" c:formatCode="yyyy/m/d">
                  <c:v>44467</c:v>
                </c:pt>
                <c:pt idx="444" c:formatCode="yyyy/m/d">
                  <c:v>44468</c:v>
                </c:pt>
                <c:pt idx="445" c:formatCode="yyyy/m/d">
                  <c:v>44469</c:v>
                </c:pt>
                <c:pt idx="446" c:formatCode="yyyy/m/d">
                  <c:v>44470</c:v>
                </c:pt>
                <c:pt idx="447" c:formatCode="yyyy/m/d">
                  <c:v>44473</c:v>
                </c:pt>
                <c:pt idx="448" c:formatCode="yyyy/m/d">
                  <c:v>44474</c:v>
                </c:pt>
                <c:pt idx="449" c:formatCode="yyyy/m/d">
                  <c:v>44475</c:v>
                </c:pt>
                <c:pt idx="450" c:formatCode="yyyy/m/d">
                  <c:v>44476</c:v>
                </c:pt>
                <c:pt idx="451" c:formatCode="yyyy/m/d">
                  <c:v>44477</c:v>
                </c:pt>
                <c:pt idx="452" c:formatCode="yyyy/m/d">
                  <c:v>44480</c:v>
                </c:pt>
                <c:pt idx="453" c:formatCode="yyyy/m/d">
                  <c:v>44481</c:v>
                </c:pt>
                <c:pt idx="454" c:formatCode="yyyy/m/d">
                  <c:v>44482</c:v>
                </c:pt>
                <c:pt idx="455" c:formatCode="yyyy/m/d">
                  <c:v>44483</c:v>
                </c:pt>
                <c:pt idx="456" c:formatCode="yyyy/m/d">
                  <c:v>44484</c:v>
                </c:pt>
                <c:pt idx="457" c:formatCode="yyyy/m/d">
                  <c:v>44487</c:v>
                </c:pt>
                <c:pt idx="458" c:formatCode="yyyy/m/d">
                  <c:v>44488</c:v>
                </c:pt>
                <c:pt idx="459" c:formatCode="yyyy/m/d">
                  <c:v>44489</c:v>
                </c:pt>
                <c:pt idx="460" c:formatCode="yyyy/m/d">
                  <c:v>44490</c:v>
                </c:pt>
                <c:pt idx="461" c:formatCode="yyyy/m/d">
                  <c:v>44491</c:v>
                </c:pt>
                <c:pt idx="462" c:formatCode="yyyy/m/d">
                  <c:v>44494</c:v>
                </c:pt>
                <c:pt idx="463" c:formatCode="yyyy/m/d">
                  <c:v>44495</c:v>
                </c:pt>
                <c:pt idx="464" c:formatCode="yyyy/m/d">
                  <c:v>44496</c:v>
                </c:pt>
                <c:pt idx="465" c:formatCode="yyyy/m/d">
                  <c:v>44497</c:v>
                </c:pt>
                <c:pt idx="466" c:formatCode="yyyy/m/d">
                  <c:v>44498</c:v>
                </c:pt>
                <c:pt idx="467" c:formatCode="yyyy/m/d">
                  <c:v>44501</c:v>
                </c:pt>
                <c:pt idx="468" c:formatCode="yyyy/m/d">
                  <c:v>44502</c:v>
                </c:pt>
                <c:pt idx="469" c:formatCode="yyyy/m/d">
                  <c:v>44503</c:v>
                </c:pt>
                <c:pt idx="470" c:formatCode="yyyy/m/d">
                  <c:v>44504</c:v>
                </c:pt>
                <c:pt idx="471" c:formatCode="yyyy/m/d">
                  <c:v>44505</c:v>
                </c:pt>
                <c:pt idx="472" c:formatCode="yyyy/m/d">
                  <c:v>44508</c:v>
                </c:pt>
                <c:pt idx="473" c:formatCode="yyyy/m/d">
                  <c:v>44509</c:v>
                </c:pt>
                <c:pt idx="474" c:formatCode="yyyy/m/d">
                  <c:v>44510</c:v>
                </c:pt>
                <c:pt idx="475" c:formatCode="yyyy/m/d">
                  <c:v>44511</c:v>
                </c:pt>
                <c:pt idx="476" c:formatCode="yyyy/m/d">
                  <c:v>44512</c:v>
                </c:pt>
                <c:pt idx="477" c:formatCode="yyyy/m/d">
                  <c:v>44515</c:v>
                </c:pt>
                <c:pt idx="478" c:formatCode="yyyy/m/d">
                  <c:v>44516</c:v>
                </c:pt>
                <c:pt idx="479" c:formatCode="yyyy/m/d">
                  <c:v>44517</c:v>
                </c:pt>
                <c:pt idx="480" c:formatCode="yyyy/m/d">
                  <c:v>44518</c:v>
                </c:pt>
                <c:pt idx="481" c:formatCode="yyyy/m/d">
                  <c:v>44519</c:v>
                </c:pt>
                <c:pt idx="482" c:formatCode="yyyy/m/d">
                  <c:v>44522</c:v>
                </c:pt>
                <c:pt idx="483" c:formatCode="yyyy/m/d">
                  <c:v>44523</c:v>
                </c:pt>
                <c:pt idx="484" c:formatCode="yyyy/m/d">
                  <c:v>44524</c:v>
                </c:pt>
                <c:pt idx="485" c:formatCode="yyyy/m/d">
                  <c:v>44525</c:v>
                </c:pt>
                <c:pt idx="486" c:formatCode="yyyy/m/d">
                  <c:v>44526</c:v>
                </c:pt>
                <c:pt idx="487" c:formatCode="yyyy/m/d">
                  <c:v>44529</c:v>
                </c:pt>
                <c:pt idx="488" c:formatCode="yyyy/m/d">
                  <c:v>44530</c:v>
                </c:pt>
                <c:pt idx="489" c:formatCode="yyyy/m/d">
                  <c:v>44531</c:v>
                </c:pt>
                <c:pt idx="490" c:formatCode="yyyy/m/d">
                  <c:v>44532</c:v>
                </c:pt>
                <c:pt idx="491" c:formatCode="yyyy/m/d">
                  <c:v>44533</c:v>
                </c:pt>
                <c:pt idx="492" c:formatCode="yyyy/m/d">
                  <c:v>44536</c:v>
                </c:pt>
                <c:pt idx="493" c:formatCode="yyyy/m/d">
                  <c:v>44537</c:v>
                </c:pt>
                <c:pt idx="494" c:formatCode="yyyy/m/d">
                  <c:v>44538</c:v>
                </c:pt>
                <c:pt idx="495" c:formatCode="yyyy/m/d">
                  <c:v>44539</c:v>
                </c:pt>
                <c:pt idx="496" c:formatCode="yyyy/m/d">
                  <c:v>44540</c:v>
                </c:pt>
                <c:pt idx="497" c:formatCode="yyyy/m/d">
                  <c:v>44543</c:v>
                </c:pt>
                <c:pt idx="498" c:formatCode="yyyy/m/d">
                  <c:v>44544</c:v>
                </c:pt>
                <c:pt idx="499" c:formatCode="yyyy/m/d">
                  <c:v>44545</c:v>
                </c:pt>
                <c:pt idx="500" c:formatCode="yyyy/m/d">
                  <c:v>44546</c:v>
                </c:pt>
                <c:pt idx="501" c:formatCode="yyyy/m/d">
                  <c:v>44547</c:v>
                </c:pt>
                <c:pt idx="502" c:formatCode="yyyy/m/d">
                  <c:v>44550</c:v>
                </c:pt>
                <c:pt idx="503" c:formatCode="yyyy/m/d">
                  <c:v>44551</c:v>
                </c:pt>
                <c:pt idx="504" c:formatCode="yyyy/m/d">
                  <c:v>44552</c:v>
                </c:pt>
                <c:pt idx="505" c:formatCode="yyyy/m/d">
                  <c:v>44553</c:v>
                </c:pt>
                <c:pt idx="506" c:formatCode="yyyy/m/d">
                  <c:v>44554</c:v>
                </c:pt>
                <c:pt idx="507" c:formatCode="yyyy/m/d">
                  <c:v>44557</c:v>
                </c:pt>
                <c:pt idx="508" c:formatCode="yyyy/m/d">
                  <c:v>44558</c:v>
                </c:pt>
                <c:pt idx="509" c:formatCode="yyyy/m/d">
                  <c:v>44559</c:v>
                </c:pt>
                <c:pt idx="510" c:formatCode="yyyy/m/d">
                  <c:v>44560</c:v>
                </c:pt>
                <c:pt idx="511" c:formatCode="yyyy/m/d">
                  <c:v>44561</c:v>
                </c:pt>
                <c:pt idx="512" c:formatCode="yyyy/m/d">
                  <c:v>44564</c:v>
                </c:pt>
                <c:pt idx="513" c:formatCode="yyyy/m/d">
                  <c:v>44565</c:v>
                </c:pt>
                <c:pt idx="514" c:formatCode="yyyy/m/d">
                  <c:v>44566</c:v>
                </c:pt>
                <c:pt idx="515" c:formatCode="yyyy/m/d">
                  <c:v>44567</c:v>
                </c:pt>
                <c:pt idx="516" c:formatCode="yyyy/m/d">
                  <c:v>44568</c:v>
                </c:pt>
                <c:pt idx="517" c:formatCode="yyyy/m/d">
                  <c:v>44571</c:v>
                </c:pt>
                <c:pt idx="518" c:formatCode="yyyy/m/d">
                  <c:v>44572</c:v>
                </c:pt>
                <c:pt idx="519" c:formatCode="yyyy/m/d">
                  <c:v>44573</c:v>
                </c:pt>
                <c:pt idx="520" c:formatCode="yyyy/m/d">
                  <c:v>44574</c:v>
                </c:pt>
                <c:pt idx="521" c:formatCode="yyyy/m/d">
                  <c:v>44575</c:v>
                </c:pt>
                <c:pt idx="522" c:formatCode="yyyy/m/d">
                  <c:v>44578</c:v>
                </c:pt>
                <c:pt idx="523" c:formatCode="yyyy/m/d">
                  <c:v>44579</c:v>
                </c:pt>
                <c:pt idx="524" c:formatCode="yyyy/m/d">
                  <c:v>44580</c:v>
                </c:pt>
                <c:pt idx="525" c:formatCode="yyyy/m/d">
                  <c:v>44581</c:v>
                </c:pt>
                <c:pt idx="526" c:formatCode="yyyy/m/d">
                  <c:v>44582</c:v>
                </c:pt>
                <c:pt idx="527" c:formatCode="yyyy/m/d">
                  <c:v>44585</c:v>
                </c:pt>
                <c:pt idx="528" c:formatCode="yyyy/m/d">
                  <c:v>44586</c:v>
                </c:pt>
                <c:pt idx="529" c:formatCode="yyyy/m/d">
                  <c:v>44587</c:v>
                </c:pt>
                <c:pt idx="530" c:formatCode="yyyy/m/d">
                  <c:v>44588</c:v>
                </c:pt>
                <c:pt idx="531" c:formatCode="yyyy/m/d">
                  <c:v>44599</c:v>
                </c:pt>
                <c:pt idx="532" c:formatCode="yyyy/m/d">
                  <c:v>44600</c:v>
                </c:pt>
                <c:pt idx="533" c:formatCode="yyyy/m/d">
                  <c:v>44601</c:v>
                </c:pt>
                <c:pt idx="534" c:formatCode="yyyy/m/d">
                  <c:v>44602</c:v>
                </c:pt>
                <c:pt idx="535" c:formatCode="yyyy/m/d">
                  <c:v>44603</c:v>
                </c:pt>
                <c:pt idx="536" c:formatCode="yyyy/m/d">
                  <c:v>44606</c:v>
                </c:pt>
                <c:pt idx="537" c:formatCode="yyyy/m/d">
                  <c:v>44607</c:v>
                </c:pt>
                <c:pt idx="538" c:formatCode="yyyy/m/d">
                  <c:v>44608</c:v>
                </c:pt>
                <c:pt idx="539" c:formatCode="yyyy/m/d">
                  <c:v>44609</c:v>
                </c:pt>
                <c:pt idx="540" c:formatCode="yyyy/m/d">
                  <c:v>44610</c:v>
                </c:pt>
                <c:pt idx="541" c:formatCode="yyyy/m/d">
                  <c:v>44613</c:v>
                </c:pt>
                <c:pt idx="542" c:formatCode="yyyy/m/d">
                  <c:v>44614</c:v>
                </c:pt>
                <c:pt idx="543" c:formatCode="yyyy/m/d">
                  <c:v>44615</c:v>
                </c:pt>
                <c:pt idx="544" c:formatCode="yyyy/m/d">
                  <c:v>44616</c:v>
                </c:pt>
                <c:pt idx="545" c:formatCode="yyyy/m/d">
                  <c:v>44617</c:v>
                </c:pt>
                <c:pt idx="546" c:formatCode="yyyy/m/d">
                  <c:v>44620</c:v>
                </c:pt>
                <c:pt idx="547" c:formatCode="yyyy/m/d">
                  <c:v>44621</c:v>
                </c:pt>
                <c:pt idx="548" c:formatCode="yyyy/m/d">
                  <c:v>44622</c:v>
                </c:pt>
                <c:pt idx="549" c:formatCode="yyyy/m/d">
                  <c:v>44623</c:v>
                </c:pt>
                <c:pt idx="550" c:formatCode="yyyy/m/d">
                  <c:v>44624</c:v>
                </c:pt>
                <c:pt idx="551" c:formatCode="yyyy/m/d">
                  <c:v>44627</c:v>
                </c:pt>
                <c:pt idx="552" c:formatCode="yyyy/m/d">
                  <c:v>44628</c:v>
                </c:pt>
                <c:pt idx="553" c:formatCode="yyyy/m/d">
                  <c:v>44629</c:v>
                </c:pt>
                <c:pt idx="554" c:formatCode="yyyy/m/d">
                  <c:v>44630</c:v>
                </c:pt>
                <c:pt idx="555" c:formatCode="yyyy/m/d">
                  <c:v>44631</c:v>
                </c:pt>
                <c:pt idx="556" c:formatCode="yyyy/m/d">
                  <c:v>44634</c:v>
                </c:pt>
                <c:pt idx="557" c:formatCode="yyyy/m/d">
                  <c:v>44635</c:v>
                </c:pt>
                <c:pt idx="558" c:formatCode="yyyy/m/d">
                  <c:v>44636</c:v>
                </c:pt>
                <c:pt idx="559" c:formatCode="yyyy/m/d">
                  <c:v>44637</c:v>
                </c:pt>
                <c:pt idx="560" c:formatCode="yyyy/m/d">
                  <c:v>44638</c:v>
                </c:pt>
                <c:pt idx="561" c:formatCode="yyyy/m/d">
                  <c:v>44641</c:v>
                </c:pt>
                <c:pt idx="562" c:formatCode="yyyy/m/d">
                  <c:v>44642</c:v>
                </c:pt>
                <c:pt idx="563" c:formatCode="yyyy/m/d">
                  <c:v>44643</c:v>
                </c:pt>
                <c:pt idx="564" c:formatCode="yyyy/m/d">
                  <c:v>44644</c:v>
                </c:pt>
                <c:pt idx="565" c:formatCode="yyyy/m/d">
                  <c:v>44645</c:v>
                </c:pt>
                <c:pt idx="566" c:formatCode="yyyy/m/d">
                  <c:v>44648</c:v>
                </c:pt>
                <c:pt idx="567" c:formatCode="yyyy/m/d">
                  <c:v>44649</c:v>
                </c:pt>
                <c:pt idx="568" c:formatCode="yyyy/m/d">
                  <c:v>44650</c:v>
                </c:pt>
                <c:pt idx="569" c:formatCode="yyyy/m/d">
                  <c:v>44651</c:v>
                </c:pt>
                <c:pt idx="570" c:formatCode="yyyy/m/d">
                  <c:v>44652</c:v>
                </c:pt>
                <c:pt idx="571" c:formatCode="yyyy/m/d">
                  <c:v>44655</c:v>
                </c:pt>
                <c:pt idx="572" c:formatCode="yyyy/m/d">
                  <c:v>44656</c:v>
                </c:pt>
                <c:pt idx="573" c:formatCode="yyyy/m/d">
                  <c:v>44657</c:v>
                </c:pt>
                <c:pt idx="574" c:formatCode="yyyy/m/d">
                  <c:v>44658</c:v>
                </c:pt>
                <c:pt idx="575" c:formatCode="yyyy/m/d">
                  <c:v>44659</c:v>
                </c:pt>
                <c:pt idx="576" c:formatCode="yyyy/m/d">
                  <c:v>44662</c:v>
                </c:pt>
                <c:pt idx="577" c:formatCode="yyyy/m/d">
                  <c:v>44663</c:v>
                </c:pt>
                <c:pt idx="578" c:formatCode="yyyy/m/d">
                  <c:v>44664</c:v>
                </c:pt>
                <c:pt idx="579" c:formatCode="yyyy/m/d">
                  <c:v>44665</c:v>
                </c:pt>
                <c:pt idx="580" c:formatCode="yyyy/m/d">
                  <c:v>44670</c:v>
                </c:pt>
                <c:pt idx="581" c:formatCode="yyyy/m/d">
                  <c:v>44671</c:v>
                </c:pt>
                <c:pt idx="582" c:formatCode="yyyy/m/d">
                  <c:v>44672</c:v>
                </c:pt>
                <c:pt idx="583" c:formatCode="yyyy/m/d">
                  <c:v>44673</c:v>
                </c:pt>
                <c:pt idx="584" c:formatCode="yyyy/m/d">
                  <c:v>44676</c:v>
                </c:pt>
                <c:pt idx="585" c:formatCode="yyyy/m/d">
                  <c:v>44677</c:v>
                </c:pt>
                <c:pt idx="586" c:formatCode="yyyy/m/d">
                  <c:v>44678</c:v>
                </c:pt>
                <c:pt idx="587" c:formatCode="yyyy/m/d">
                  <c:v>44679</c:v>
                </c:pt>
                <c:pt idx="588" c:formatCode="yyyy/m/d">
                  <c:v>44680</c:v>
                </c:pt>
                <c:pt idx="589" c:formatCode="yyyy/m/d">
                  <c:v>44684</c:v>
                </c:pt>
                <c:pt idx="590" c:formatCode="yyyy/m/d">
                  <c:v>44685</c:v>
                </c:pt>
                <c:pt idx="591" c:formatCode="yyyy/m/d">
                  <c:v>44686</c:v>
                </c:pt>
                <c:pt idx="592" c:formatCode="yyyy/m/d">
                  <c:v>44687</c:v>
                </c:pt>
                <c:pt idx="593" c:formatCode="yyyy/m/d">
                  <c:v>44690</c:v>
                </c:pt>
                <c:pt idx="594" c:formatCode="yyyy/m/d">
                  <c:v>44691</c:v>
                </c:pt>
                <c:pt idx="595" c:formatCode="yyyy/m/d">
                  <c:v>44692</c:v>
                </c:pt>
                <c:pt idx="596" c:formatCode="yyyy/m/d">
                  <c:v>44693</c:v>
                </c:pt>
                <c:pt idx="597" c:formatCode="yyyy/m/d">
                  <c:v>44694</c:v>
                </c:pt>
                <c:pt idx="598" c:formatCode="yyyy/m/d">
                  <c:v>44697</c:v>
                </c:pt>
                <c:pt idx="599" c:formatCode="yyyy/m/d">
                  <c:v>44698</c:v>
                </c:pt>
                <c:pt idx="600" c:formatCode="yyyy/m/d">
                  <c:v>44699</c:v>
                </c:pt>
                <c:pt idx="601" c:formatCode="yyyy/m/d">
                  <c:v>44700</c:v>
                </c:pt>
                <c:pt idx="602" c:formatCode="yyyy/m/d">
                  <c:v>44701</c:v>
                </c:pt>
                <c:pt idx="603" c:formatCode="yyyy/m/d">
                  <c:v>44704</c:v>
                </c:pt>
                <c:pt idx="604" c:formatCode="yyyy/m/d">
                  <c:v>44705</c:v>
                </c:pt>
                <c:pt idx="605" c:formatCode="yyyy/m/d">
                  <c:v>44706</c:v>
                </c:pt>
                <c:pt idx="606" c:formatCode="yyyy/m/d">
                  <c:v>44707</c:v>
                </c:pt>
                <c:pt idx="607" c:formatCode="yyyy/m/d">
                  <c:v>44708</c:v>
                </c:pt>
                <c:pt idx="608" c:formatCode="yyyy/m/d">
                  <c:v>44711</c:v>
                </c:pt>
                <c:pt idx="609" c:formatCode="yyyy/m/d">
                  <c:v>44712</c:v>
                </c:pt>
                <c:pt idx="610" c:formatCode="yyyy/m/d">
                  <c:v>44713</c:v>
                </c:pt>
                <c:pt idx="611" c:formatCode="yyyy/m/d">
                  <c:v>44718</c:v>
                </c:pt>
                <c:pt idx="612" c:formatCode="yyyy/m/d">
                  <c:v>44719</c:v>
                </c:pt>
                <c:pt idx="613" c:formatCode="yyyy/m/d">
                  <c:v>44720</c:v>
                </c:pt>
                <c:pt idx="614" c:formatCode="yyyy/m/d">
                  <c:v>44721</c:v>
                </c:pt>
                <c:pt idx="615" c:formatCode="yyyy/m/d">
                  <c:v>44722</c:v>
                </c:pt>
                <c:pt idx="616" c:formatCode="yyyy/m/d">
                  <c:v>44725</c:v>
                </c:pt>
                <c:pt idx="617" c:formatCode="yyyy/m/d">
                  <c:v>44726</c:v>
                </c:pt>
                <c:pt idx="618" c:formatCode="yyyy/m/d">
                  <c:v>44727</c:v>
                </c:pt>
                <c:pt idx="619" c:formatCode="yyyy/m/d">
                  <c:v>44728</c:v>
                </c:pt>
                <c:pt idx="620" c:formatCode="yyyy/m/d">
                  <c:v>44729</c:v>
                </c:pt>
                <c:pt idx="621" c:formatCode="yyyy/m/d">
                  <c:v>44732</c:v>
                </c:pt>
                <c:pt idx="622" c:formatCode="yyyy/m/d">
                  <c:v>44733</c:v>
                </c:pt>
                <c:pt idx="623" c:formatCode="yyyy/m/d">
                  <c:v>44734</c:v>
                </c:pt>
                <c:pt idx="624" c:formatCode="yyyy/m/d">
                  <c:v>44735</c:v>
                </c:pt>
                <c:pt idx="625" c:formatCode="yyyy/m/d">
                  <c:v>44736</c:v>
                </c:pt>
                <c:pt idx="626" c:formatCode="yyyy/m/d">
                  <c:v>44739</c:v>
                </c:pt>
                <c:pt idx="627" c:formatCode="yyyy/m/d">
                  <c:v>44740</c:v>
                </c:pt>
                <c:pt idx="628" c:formatCode="yyyy/m/d">
                  <c:v>44741</c:v>
                </c:pt>
                <c:pt idx="629" c:formatCode="yyyy/m/d">
                  <c:v>44742</c:v>
                </c:pt>
                <c:pt idx="630" c:formatCode="yyyy/m/d">
                  <c:v>44743</c:v>
                </c:pt>
                <c:pt idx="631" c:formatCode="yyyy/m/d">
                  <c:v>44746</c:v>
                </c:pt>
                <c:pt idx="632" c:formatCode="yyyy/m/d">
                  <c:v>44747</c:v>
                </c:pt>
                <c:pt idx="633" c:formatCode="yyyy/m/d">
                  <c:v>44748</c:v>
                </c:pt>
                <c:pt idx="634" c:formatCode="yyyy/m/d">
                  <c:v>44749</c:v>
                </c:pt>
                <c:pt idx="635" c:formatCode="yyyy/m/d">
                  <c:v>44750</c:v>
                </c:pt>
                <c:pt idx="636" c:formatCode="yyyy/m/d">
                  <c:v>44753</c:v>
                </c:pt>
                <c:pt idx="637" c:formatCode="yyyy/m/d">
                  <c:v>44754</c:v>
                </c:pt>
                <c:pt idx="638" c:formatCode="yyyy/m/d">
                  <c:v>44755</c:v>
                </c:pt>
                <c:pt idx="639" c:formatCode="yyyy/m/d">
                  <c:v>44756</c:v>
                </c:pt>
                <c:pt idx="640" c:formatCode="yyyy/m/d">
                  <c:v>44757</c:v>
                </c:pt>
                <c:pt idx="641" c:formatCode="yyyy/m/d">
                  <c:v>44760</c:v>
                </c:pt>
                <c:pt idx="642" c:formatCode="yyyy/m/d">
                  <c:v>44761</c:v>
                </c:pt>
                <c:pt idx="643" c:formatCode="yyyy/m/d">
                  <c:v>44762</c:v>
                </c:pt>
                <c:pt idx="644" c:formatCode="yyyy/m/d">
                  <c:v>44763</c:v>
                </c:pt>
                <c:pt idx="645" c:formatCode="yyyy/m/d">
                  <c:v>44764</c:v>
                </c:pt>
                <c:pt idx="646" c:formatCode="yyyy/m/d">
                  <c:v>44767</c:v>
                </c:pt>
                <c:pt idx="647" c:formatCode="yyyy/m/d">
                  <c:v>44768</c:v>
                </c:pt>
                <c:pt idx="648" c:formatCode="yyyy/m/d">
                  <c:v>44769</c:v>
                </c:pt>
                <c:pt idx="649" c:formatCode="yyyy/m/d">
                  <c:v>44770</c:v>
                </c:pt>
              </c:numCache>
            </c:numRef>
          </c:cat>
          <c:val>
            <c:numRef>
              <c:f>[钴周报作图1.xlsx]钢联作图!$AH$2:$AH$651</c:f>
              <c:numCache>
                <c:formatCode>0.00_ </c:formatCode>
                <c:ptCount val="650"/>
                <c:pt idx="0">
                  <c:v>43904.3421291175</c:v>
                </c:pt>
                <c:pt idx="1">
                  <c:v>44221.9894731634</c:v>
                </c:pt>
                <c:pt idx="2">
                  <c:v>44241.5522465235</c:v>
                </c:pt>
                <c:pt idx="3">
                  <c:v>44226.7479856024</c:v>
                </c:pt>
                <c:pt idx="4">
                  <c:v>44991.4546171652</c:v>
                </c:pt>
                <c:pt idx="5">
                  <c:v>45016.9080133784</c:v>
                </c:pt>
                <c:pt idx="6">
                  <c:v>45101.8480516382</c:v>
                </c:pt>
                <c:pt idx="7">
                  <c:v>45053.982517925</c:v>
                </c:pt>
                <c:pt idx="8">
                  <c:v>44885.9092234093</c:v>
                </c:pt>
                <c:pt idx="9">
                  <c:v>44826.6212327873</c:v>
                </c:pt>
                <c:pt idx="10">
                  <c:v>44805.9520250475</c:v>
                </c:pt>
                <c:pt idx="11">
                  <c:v>45426.3188018417</c:v>
                </c:pt>
                <c:pt idx="12">
                  <c:v>45308.1110689866</c:v>
                </c:pt>
                <c:pt idx="13">
                  <c:v>45276.0734591473</c:v>
                </c:pt>
                <c:pt idx="14">
                  <c:v>45645.1242241809</c:v>
                </c:pt>
                <c:pt idx="15">
                  <c:v>45657.9064973884</c:v>
                </c:pt>
                <c:pt idx="16">
                  <c:v>46099.154217211</c:v>
                </c:pt>
                <c:pt idx="17">
                  <c:v>46395.4928175536</c:v>
                </c:pt>
                <c:pt idx="18">
                  <c:v>46420.0945126764</c:v>
                </c:pt>
                <c:pt idx="19">
                  <c:v>46747.1125957723</c:v>
                </c:pt>
                <c:pt idx="20">
                  <c:v>46625.0483901099</c:v>
                </c:pt>
                <c:pt idx="21">
                  <c:v>46796.5001102123</c:v>
                </c:pt>
                <c:pt idx="22">
                  <c:v>48550.5471513969</c:v>
                </c:pt>
                <c:pt idx="23">
                  <c:v>48641.8321464563</c:v>
                </c:pt>
                <c:pt idx="24">
                  <c:v>48681.4853601718</c:v>
                </c:pt>
                <c:pt idx="25">
                  <c:v>49134.5896177776</c:v>
                </c:pt>
                <c:pt idx="26">
                  <c:v>49105.893537975</c:v>
                </c:pt>
                <c:pt idx="27">
                  <c:v>49124.4264228475</c:v>
                </c:pt>
                <c:pt idx="28">
                  <c:v>49235.6237320826</c:v>
                </c:pt>
                <c:pt idx="29">
                  <c:v>49243.9934220251</c:v>
                </c:pt>
                <c:pt idx="30">
                  <c:v>49477.8121558444</c:v>
                </c:pt>
                <c:pt idx="31">
                  <c:v>49623.2782840768</c:v>
                </c:pt>
                <c:pt idx="32">
                  <c:v>49614.8592154327</c:v>
                </c:pt>
                <c:pt idx="33">
                  <c:v>49748.9851721088</c:v>
                </c:pt>
                <c:pt idx="34">
                  <c:v>49802.7575201726</c:v>
                </c:pt>
                <c:pt idx="35">
                  <c:v>49712.7341509423</c:v>
                </c:pt>
                <c:pt idx="36">
                  <c:v>49558.6673109844</c:v>
                </c:pt>
                <c:pt idx="37">
                  <c:v>49380.4331235821</c:v>
                </c:pt>
                <c:pt idx="38">
                  <c:v>49379.2247562099</c:v>
                </c:pt>
                <c:pt idx="39">
                  <c:v>49361.1179389922</c:v>
                </c:pt>
                <c:pt idx="40">
                  <c:v>49394.5617809657</c:v>
                </c:pt>
                <c:pt idx="41">
                  <c:v>49347.9038457056</c:v>
                </c:pt>
                <c:pt idx="42">
                  <c:v>49086.4405853205</c:v>
                </c:pt>
                <c:pt idx="43">
                  <c:v>49220.4753206608</c:v>
                </c:pt>
                <c:pt idx="44">
                  <c:v>49189.2338632385</c:v>
                </c:pt>
                <c:pt idx="45">
                  <c:v>49424.5725240043</c:v>
                </c:pt>
                <c:pt idx="46">
                  <c:v>49415.5672181077</c:v>
                </c:pt>
                <c:pt idx="47">
                  <c:v>49632.6541471318</c:v>
                </c:pt>
                <c:pt idx="48">
                  <c:v>49773.7093169099</c:v>
                </c:pt>
                <c:pt idx="49">
                  <c:v>49644.213926684</c:v>
                </c:pt>
                <c:pt idx="50">
                  <c:v>49961.8457774702</c:v>
                </c:pt>
                <c:pt idx="51">
                  <c:v>49894.7235750399</c:v>
                </c:pt>
                <c:pt idx="52">
                  <c:v>49557.9244356068</c:v>
                </c:pt>
                <c:pt idx="53">
                  <c:v>48861.3939024076</c:v>
                </c:pt>
                <c:pt idx="54">
                  <c:v>48338.0098568644</c:v>
                </c:pt>
                <c:pt idx="55">
                  <c:v>47987.587090901</c:v>
                </c:pt>
                <c:pt idx="56">
                  <c:v>47999.1189145172</c:v>
                </c:pt>
                <c:pt idx="57">
                  <c:v>48232.0617515644</c:v>
                </c:pt>
                <c:pt idx="58">
                  <c:v>47814.9714165805</c:v>
                </c:pt>
                <c:pt idx="59">
                  <c:v>47942.9536917683</c:v>
                </c:pt>
                <c:pt idx="60">
                  <c:v>48005.2307810338</c:v>
                </c:pt>
                <c:pt idx="61">
                  <c:v>47910.9581229714</c:v>
                </c:pt>
                <c:pt idx="62">
                  <c:v>47650.4227770534</c:v>
                </c:pt>
                <c:pt idx="63">
                  <c:v>47508.1630558812</c:v>
                </c:pt>
                <c:pt idx="64">
                  <c:v>45458.1287596036</c:v>
                </c:pt>
                <c:pt idx="65">
                  <c:v>45311.3219637102</c:v>
                </c:pt>
                <c:pt idx="66">
                  <c:v>45368.5157066427</c:v>
                </c:pt>
                <c:pt idx="67">
                  <c:v>45013.1055230027</c:v>
                </c:pt>
                <c:pt idx="68">
                  <c:v>45179.8838662768</c:v>
                </c:pt>
                <c:pt idx="69">
                  <c:v>44945.4637144317</c:v>
                </c:pt>
                <c:pt idx="70">
                  <c:v>44913.060460853</c:v>
                </c:pt>
                <c:pt idx="71">
                  <c:v>44963.5245442952</c:v>
                </c:pt>
                <c:pt idx="72">
                  <c:v>45043.7358769245</c:v>
                </c:pt>
                <c:pt idx="73">
                  <c:v>45035.2366628711</c:v>
                </c:pt>
                <c:pt idx="74">
                  <c:v>44990.6157890906</c:v>
                </c:pt>
                <c:pt idx="75">
                  <c:v>44866.5432534582</c:v>
                </c:pt>
                <c:pt idx="76">
                  <c:v>44751.988847418</c:v>
                </c:pt>
                <c:pt idx="77">
                  <c:v>44748.8176985977</c:v>
                </c:pt>
                <c:pt idx="78">
                  <c:v>44560.4905962672</c:v>
                </c:pt>
                <c:pt idx="79">
                  <c:v>44623.1860147954</c:v>
                </c:pt>
                <c:pt idx="80">
                  <c:v>44631.5219882767</c:v>
                </c:pt>
                <c:pt idx="81">
                  <c:v>44556.4212897905</c:v>
                </c:pt>
                <c:pt idx="82">
                  <c:v>44546.4428753063</c:v>
                </c:pt>
                <c:pt idx="83">
                  <c:v>44103.3122927166</c:v>
                </c:pt>
                <c:pt idx="84">
                  <c:v>43961.986432838</c:v>
                </c:pt>
                <c:pt idx="85">
                  <c:v>43999.6652336789</c:v>
                </c:pt>
                <c:pt idx="86">
                  <c:v>43873.7222632917</c:v>
                </c:pt>
                <c:pt idx="87">
                  <c:v>43803.669038886</c:v>
                </c:pt>
                <c:pt idx="88">
                  <c:v>43554.0143214528</c:v>
                </c:pt>
                <c:pt idx="89">
                  <c:v>43576.4598402669</c:v>
                </c:pt>
                <c:pt idx="90">
                  <c:v>43177.1416575148</c:v>
                </c:pt>
                <c:pt idx="91">
                  <c:v>43213.0054755664</c:v>
                </c:pt>
                <c:pt idx="92">
                  <c:v>43349.3890090022</c:v>
                </c:pt>
                <c:pt idx="93">
                  <c:v>43391.8194416267</c:v>
                </c:pt>
                <c:pt idx="94">
                  <c:v>43290.2894778467</c:v>
                </c:pt>
                <c:pt idx="95">
                  <c:v>43383.7374544602</c:v>
                </c:pt>
                <c:pt idx="96">
                  <c:v>43046.7696021571</c:v>
                </c:pt>
                <c:pt idx="97">
                  <c:v>43046.2694791889</c:v>
                </c:pt>
                <c:pt idx="98">
                  <c:v>42972.2512798911</c:v>
                </c:pt>
                <c:pt idx="99">
                  <c:v>42925.7398438459</c:v>
                </c:pt>
                <c:pt idx="100">
                  <c:v>42657.9673383503</c:v>
                </c:pt>
                <c:pt idx="101">
                  <c:v>42634.6182640403</c:v>
                </c:pt>
                <c:pt idx="102">
                  <c:v>42546.1185040745</c:v>
                </c:pt>
                <c:pt idx="103">
                  <c:v>42461.281644728</c:v>
                </c:pt>
                <c:pt idx="104">
                  <c:v>42457.3126688522</c:v>
                </c:pt>
                <c:pt idx="105">
                  <c:v>42410.1810803264</c:v>
                </c:pt>
                <c:pt idx="106">
                  <c:v>43641.0610902986</c:v>
                </c:pt>
                <c:pt idx="107">
                  <c:v>43907.0418329918</c:v>
                </c:pt>
                <c:pt idx="108">
                  <c:v>43743.762683603</c:v>
                </c:pt>
                <c:pt idx="109">
                  <c:v>43804.4075001766</c:v>
                </c:pt>
                <c:pt idx="110">
                  <c:v>43648.6318619911</c:v>
                </c:pt>
                <c:pt idx="111">
                  <c:v>43580.3679841429</c:v>
                </c:pt>
                <c:pt idx="112">
                  <c:v>43555.864470496</c:v>
                </c:pt>
                <c:pt idx="113">
                  <c:v>43456.8294361734</c:v>
                </c:pt>
                <c:pt idx="114">
                  <c:v>43397.6126115268</c:v>
                </c:pt>
                <c:pt idx="115">
                  <c:v>43513.4938114817</c:v>
                </c:pt>
                <c:pt idx="116">
                  <c:v>43513.4938114817</c:v>
                </c:pt>
                <c:pt idx="117">
                  <c:v>43526.7665480404</c:v>
                </c:pt>
                <c:pt idx="118">
                  <c:v>43275.9401109789</c:v>
                </c:pt>
                <c:pt idx="119">
                  <c:v>43232.8416589776</c:v>
                </c:pt>
                <c:pt idx="120">
                  <c:v>42551.3273379071</c:v>
                </c:pt>
                <c:pt idx="121">
                  <c:v>42587.2133959</c:v>
                </c:pt>
                <c:pt idx="122">
                  <c:v>42477.8064491989</c:v>
                </c:pt>
                <c:pt idx="123">
                  <c:v>42302.4738751989</c:v>
                </c:pt>
                <c:pt idx="124">
                  <c:v>42251.314512247</c:v>
                </c:pt>
                <c:pt idx="125">
                  <c:v>42190.7179852555</c:v>
                </c:pt>
                <c:pt idx="126">
                  <c:v>42120.1876013801</c:v>
                </c:pt>
                <c:pt idx="127">
                  <c:v>41962.1858134609</c:v>
                </c:pt>
                <c:pt idx="128">
                  <c:v>43589.5632115252</c:v>
                </c:pt>
                <c:pt idx="129">
                  <c:v>43582.3208850356</c:v>
                </c:pt>
                <c:pt idx="130">
                  <c:v>43293.713089164</c:v>
                </c:pt>
                <c:pt idx="131">
                  <c:v>43233.8011060689</c:v>
                </c:pt>
                <c:pt idx="132">
                  <c:v>42921.9668580365</c:v>
                </c:pt>
                <c:pt idx="133">
                  <c:v>42762.0568679549</c:v>
                </c:pt>
                <c:pt idx="134">
                  <c:v>42689.1271466617</c:v>
                </c:pt>
                <c:pt idx="135">
                  <c:v>42791.9377954292</c:v>
                </c:pt>
                <c:pt idx="136">
                  <c:v>42674.0455986423</c:v>
                </c:pt>
                <c:pt idx="137">
                  <c:v>42719.9685325191</c:v>
                </c:pt>
                <c:pt idx="138">
                  <c:v>42525.9215724482</c:v>
                </c:pt>
                <c:pt idx="139">
                  <c:v>42563.1316475089</c:v>
                </c:pt>
                <c:pt idx="140">
                  <c:v>42529.4414444134</c:v>
                </c:pt>
                <c:pt idx="141">
                  <c:v>42502.2881463962</c:v>
                </c:pt>
                <c:pt idx="142">
                  <c:v>42568.6628748827</c:v>
                </c:pt>
                <c:pt idx="143">
                  <c:v>42479.6603980486</c:v>
                </c:pt>
                <c:pt idx="144">
                  <c:v>42454.0156165879</c:v>
                </c:pt>
                <c:pt idx="145">
                  <c:v>42296.1242170064</c:v>
                </c:pt>
                <c:pt idx="146">
                  <c:v>42281.0390514413</c:v>
                </c:pt>
                <c:pt idx="147">
                  <c:v>42402.2232148143</c:v>
                </c:pt>
                <c:pt idx="148">
                  <c:v>42559.4905877627</c:v>
                </c:pt>
                <c:pt idx="149">
                  <c:v>42501.9607585105</c:v>
                </c:pt>
                <c:pt idx="150">
                  <c:v>42417.1799575071</c:v>
                </c:pt>
                <c:pt idx="151">
                  <c:v>46868.6868609776</c:v>
                </c:pt>
                <c:pt idx="152">
                  <c:v>47679.4431903125</c:v>
                </c:pt>
                <c:pt idx="153">
                  <c:v>48284.028189795</c:v>
                </c:pt>
                <c:pt idx="154">
                  <c:v>48538.4286854097</c:v>
                </c:pt>
                <c:pt idx="155">
                  <c:v>49157.6119809518</c:v>
                </c:pt>
                <c:pt idx="156">
                  <c:v>49472.9735079051</c:v>
                </c:pt>
                <c:pt idx="157">
                  <c:v>49595.398302664</c:v>
                </c:pt>
                <c:pt idx="158">
                  <c:v>49658.109363445</c:v>
                </c:pt>
                <c:pt idx="159">
                  <c:v>49594.5543951175</c:v>
                </c:pt>
                <c:pt idx="160">
                  <c:v>49625.2822629987</c:v>
                </c:pt>
                <c:pt idx="161">
                  <c:v>49906.7008450448</c:v>
                </c:pt>
                <c:pt idx="162">
                  <c:v>49884.0156870149</c:v>
                </c:pt>
                <c:pt idx="163">
                  <c:v>50065.3855674991</c:v>
                </c:pt>
                <c:pt idx="164">
                  <c:v>50130.8009455663</c:v>
                </c:pt>
                <c:pt idx="165">
                  <c:v>50027.7408688</c:v>
                </c:pt>
                <c:pt idx="166">
                  <c:v>50081.4308489118</c:v>
                </c:pt>
                <c:pt idx="167">
                  <c:v>50074.6424606218</c:v>
                </c:pt>
                <c:pt idx="168">
                  <c:v>50010.4613349709</c:v>
                </c:pt>
                <c:pt idx="169">
                  <c:v>49901.847122331</c:v>
                </c:pt>
                <c:pt idx="170">
                  <c:v>49894.4416078328</c:v>
                </c:pt>
                <c:pt idx="171">
                  <c:v>49717.9435122929</c:v>
                </c:pt>
                <c:pt idx="172">
                  <c:v>50037.2757114462</c:v>
                </c:pt>
                <c:pt idx="173">
                  <c:v>49961.2999510328</c:v>
                </c:pt>
                <c:pt idx="174">
                  <c:v>49925.8030793642</c:v>
                </c:pt>
                <c:pt idx="175">
                  <c:v>50019.9338365583</c:v>
                </c:pt>
                <c:pt idx="176">
                  <c:v>50036.7754845283</c:v>
                </c:pt>
                <c:pt idx="177">
                  <c:v>50023.0526602564</c:v>
                </c:pt>
                <c:pt idx="178">
                  <c:v>50059.8547798948</c:v>
                </c:pt>
                <c:pt idx="179">
                  <c:v>50071.6607427184</c:v>
                </c:pt>
                <c:pt idx="180">
                  <c:v>50315.6509786093</c:v>
                </c:pt>
                <c:pt idx="181">
                  <c:v>50436.5175481743</c:v>
                </c:pt>
                <c:pt idx="182">
                  <c:v>50418.0516816289</c:v>
                </c:pt>
                <c:pt idx="183">
                  <c:v>50167.6030504307</c:v>
                </c:pt>
                <c:pt idx="184">
                  <c:v>50072.9751041341</c:v>
                </c:pt>
                <c:pt idx="185">
                  <c:v>50019.983454208</c:v>
                </c:pt>
                <c:pt idx="186">
                  <c:v>50022.5068661093</c:v>
                </c:pt>
                <c:pt idx="187">
                  <c:v>50403.4357396616</c:v>
                </c:pt>
                <c:pt idx="188">
                  <c:v>50475.6992897901</c:v>
                </c:pt>
                <c:pt idx="189">
                  <c:v>50502.3227029953</c:v>
                </c:pt>
                <c:pt idx="190">
                  <c:v>50561.2745465212</c:v>
                </c:pt>
                <c:pt idx="191">
                  <c:v>50644.3142400899</c:v>
                </c:pt>
                <c:pt idx="192">
                  <c:v>50592.9690860512</c:v>
                </c:pt>
                <c:pt idx="193">
                  <c:v>50548.5967307092</c:v>
                </c:pt>
                <c:pt idx="194">
                  <c:v>51309.8309023517</c:v>
                </c:pt>
                <c:pt idx="195">
                  <c:v>50875.6904411951</c:v>
                </c:pt>
                <c:pt idx="196">
                  <c:v>50985.8454835781</c:v>
                </c:pt>
                <c:pt idx="197">
                  <c:v>51239.7736986451</c:v>
                </c:pt>
                <c:pt idx="198">
                  <c:v>51175.4202891899</c:v>
                </c:pt>
                <c:pt idx="199">
                  <c:v>51148.1188427544</c:v>
                </c:pt>
                <c:pt idx="200">
                  <c:v>50938.8077534155</c:v>
                </c:pt>
                <c:pt idx="201">
                  <c:v>50886.8049983003</c:v>
                </c:pt>
                <c:pt idx="202">
                  <c:v>50789.9498668981</c:v>
                </c:pt>
                <c:pt idx="203">
                  <c:v>50643.6921181365</c:v>
                </c:pt>
                <c:pt idx="204">
                  <c:v>50739.2471806607</c:v>
                </c:pt>
                <c:pt idx="205">
                  <c:v>51028.935544275</c:v>
                </c:pt>
                <c:pt idx="206">
                  <c:v>51201.6342176911</c:v>
                </c:pt>
                <c:pt idx="207">
                  <c:v>51059.0641246196</c:v>
                </c:pt>
                <c:pt idx="208">
                  <c:v>51240.114192875</c:v>
                </c:pt>
                <c:pt idx="209">
                  <c:v>51013.7453744177</c:v>
                </c:pt>
                <c:pt idx="210">
                  <c:v>51943.3224894374</c:v>
                </c:pt>
                <c:pt idx="211">
                  <c:v>51881.5120645079</c:v>
                </c:pt>
                <c:pt idx="212">
                  <c:v>51617.4548500458</c:v>
                </c:pt>
                <c:pt idx="213">
                  <c:v>51699.6079464709</c:v>
                </c:pt>
                <c:pt idx="214">
                  <c:v>51298.7803389126</c:v>
                </c:pt>
                <c:pt idx="215">
                  <c:v>51188.1386687271</c:v>
                </c:pt>
                <c:pt idx="216">
                  <c:v>50899.8099045274</c:v>
                </c:pt>
                <c:pt idx="217">
                  <c:v>51014.0628616193</c:v>
                </c:pt>
                <c:pt idx="218">
                  <c:v>51263.0039904694</c:v>
                </c:pt>
                <c:pt idx="219">
                  <c:v>51295.4677140568</c:v>
                </c:pt>
                <c:pt idx="220">
                  <c:v>51138.4492958893</c:v>
                </c:pt>
                <c:pt idx="221">
                  <c:v>50948.9671541344</c:v>
                </c:pt>
                <c:pt idx="222">
                  <c:v>50837.0004340066</c:v>
                </c:pt>
                <c:pt idx="223">
                  <c:v>50627.055735285</c:v>
                </c:pt>
                <c:pt idx="224">
                  <c:v>50964.8677534425</c:v>
                </c:pt>
                <c:pt idx="225">
                  <c:v>50920.4785803741</c:v>
                </c:pt>
                <c:pt idx="226">
                  <c:v>50980.1058277795</c:v>
                </c:pt>
                <c:pt idx="227">
                  <c:v>50960.8926036155</c:v>
                </c:pt>
                <c:pt idx="228">
                  <c:v>50944.3294793362</c:v>
                </c:pt>
                <c:pt idx="229">
                  <c:v>50962.2176535578</c:v>
                </c:pt>
                <c:pt idx="230">
                  <c:v>52267.0491295714</c:v>
                </c:pt>
                <c:pt idx="231">
                  <c:v>51774.9824551351</c:v>
                </c:pt>
                <c:pt idx="232">
                  <c:v>51621.6765412486</c:v>
                </c:pt>
                <c:pt idx="233">
                  <c:v>51564.3442064211</c:v>
                </c:pt>
                <c:pt idx="234">
                  <c:v>51466.5419881859</c:v>
                </c:pt>
                <c:pt idx="235">
                  <c:v>51438.2130698006</c:v>
                </c:pt>
                <c:pt idx="236">
                  <c:v>51432.1425872894</c:v>
                </c:pt>
                <c:pt idx="237">
                  <c:v>51403.2333864488</c:v>
                </c:pt>
                <c:pt idx="238">
                  <c:v>51355.4960541372</c:v>
                </c:pt>
                <c:pt idx="239">
                  <c:v>51325.9123552398</c:v>
                </c:pt>
                <c:pt idx="240">
                  <c:v>51725.2730189812</c:v>
                </c:pt>
                <c:pt idx="241">
                  <c:v>51671.7339327493</c:v>
                </c:pt>
                <c:pt idx="242">
                  <c:v>51606.4992643389</c:v>
                </c:pt>
                <c:pt idx="243">
                  <c:v>51364.9122611364</c:v>
                </c:pt>
                <c:pt idx="244">
                  <c:v>51634.4780861138</c:v>
                </c:pt>
                <c:pt idx="245">
                  <c:v>51553.4098434782</c:v>
                </c:pt>
                <c:pt idx="246">
                  <c:v>51668.932089234</c:v>
                </c:pt>
                <c:pt idx="247">
                  <c:v>51465.8674901291</c:v>
                </c:pt>
                <c:pt idx="248">
                  <c:v>51027.2960060195</c:v>
                </c:pt>
                <c:pt idx="249">
                  <c:v>50962.4928022391</c:v>
                </c:pt>
                <c:pt idx="250">
                  <c:v>51106.1287693812</c:v>
                </c:pt>
                <c:pt idx="251">
                  <c:v>51021.9514118932</c:v>
                </c:pt>
                <c:pt idx="252">
                  <c:v>50971.1777676942</c:v>
                </c:pt>
                <c:pt idx="253">
                  <c:v>55047.9280355555</c:v>
                </c:pt>
                <c:pt idx="254">
                  <c:v>54802.5820333639</c:v>
                </c:pt>
                <c:pt idx="255">
                  <c:v>55593.7689328113</c:v>
                </c:pt>
                <c:pt idx="256">
                  <c:v>56426.7764920635</c:v>
                </c:pt>
                <c:pt idx="257">
                  <c:v>57560.7180819943</c:v>
                </c:pt>
                <c:pt idx="258">
                  <c:v>58587.4498504487</c:v>
                </c:pt>
                <c:pt idx="259">
                  <c:v>59466.884321803</c:v>
                </c:pt>
                <c:pt idx="260">
                  <c:v>59895.3405319597</c:v>
                </c:pt>
                <c:pt idx="261">
                  <c:v>61201.3590475394</c:v>
                </c:pt>
                <c:pt idx="262">
                  <c:v>61680.8297354739</c:v>
                </c:pt>
                <c:pt idx="263">
                  <c:v>61939.9839833333</c:v>
                </c:pt>
                <c:pt idx="264">
                  <c:v>61976.1846416026</c:v>
                </c:pt>
                <c:pt idx="265">
                  <c:v>62160.5328382682</c:v>
                </c:pt>
                <c:pt idx="266">
                  <c:v>62244.5747523344</c:v>
                </c:pt>
                <c:pt idx="267">
                  <c:v>62643.1966027193</c:v>
                </c:pt>
                <c:pt idx="268">
                  <c:v>62818.5401834585</c:v>
                </c:pt>
                <c:pt idx="269">
                  <c:v>63040.5617777816</c:v>
                </c:pt>
                <c:pt idx="270">
                  <c:v>64634.4313528846</c:v>
                </c:pt>
                <c:pt idx="271">
                  <c:v>64816.6492746541</c:v>
                </c:pt>
                <c:pt idx="272">
                  <c:v>68695.8882870833</c:v>
                </c:pt>
                <c:pt idx="273">
                  <c:v>69666.0098791516</c:v>
                </c:pt>
                <c:pt idx="274">
                  <c:v>72501.0382291892</c:v>
                </c:pt>
                <c:pt idx="275">
                  <c:v>74158.9073523445</c:v>
                </c:pt>
                <c:pt idx="276">
                  <c:v>75208.4127191951</c:v>
                </c:pt>
                <c:pt idx="277">
                  <c:v>76507.2553610114</c:v>
                </c:pt>
                <c:pt idx="278">
                  <c:v>76507.2553610114</c:v>
                </c:pt>
                <c:pt idx="279">
                  <c:v>76899.1332258697</c:v>
                </c:pt>
                <c:pt idx="280">
                  <c:v>76899.1332258697</c:v>
                </c:pt>
                <c:pt idx="281">
                  <c:v>77918.0156745014</c:v>
                </c:pt>
                <c:pt idx="282">
                  <c:v>78309.8935393597</c:v>
                </c:pt>
                <c:pt idx="283">
                  <c:v>78309.8935393597</c:v>
                </c:pt>
                <c:pt idx="284">
                  <c:v>78309.8935393597</c:v>
                </c:pt>
                <c:pt idx="285">
                  <c:v>79328.7759879915</c:v>
                </c:pt>
                <c:pt idx="286">
                  <c:v>79328.7759879915</c:v>
                </c:pt>
                <c:pt idx="287">
                  <c:v>79877.4049987931</c:v>
                </c:pt>
                <c:pt idx="288">
                  <c:v>80521.6677678886</c:v>
                </c:pt>
                <c:pt idx="289">
                  <c:v>81637.638112041</c:v>
                </c:pt>
                <c:pt idx="290">
                  <c:v>82286.1833152698</c:v>
                </c:pt>
                <c:pt idx="291">
                  <c:v>82966.0336694334</c:v>
                </c:pt>
                <c:pt idx="292">
                  <c:v>84101.5694299747</c:v>
                </c:pt>
                <c:pt idx="293">
                  <c:v>84746.2805580484</c:v>
                </c:pt>
                <c:pt idx="294">
                  <c:v>86312.7719068518</c:v>
                </c:pt>
                <c:pt idx="295">
                  <c:v>86342.117672037</c:v>
                </c:pt>
                <c:pt idx="296">
                  <c:v>86456.2190244444</c:v>
                </c:pt>
                <c:pt idx="297">
                  <c:v>86719.6308133333</c:v>
                </c:pt>
                <c:pt idx="298">
                  <c:v>87292.9428282716</c:v>
                </c:pt>
                <c:pt idx="299">
                  <c:v>87631.2662948302</c:v>
                </c:pt>
                <c:pt idx="300">
                  <c:v>88542.0388085802</c:v>
                </c:pt>
                <c:pt idx="301">
                  <c:v>88253.8513372222</c:v>
                </c:pt>
                <c:pt idx="302">
                  <c:v>86189.6908280864</c:v>
                </c:pt>
                <c:pt idx="303">
                  <c:v>86274.5108340278</c:v>
                </c:pt>
                <c:pt idx="304">
                  <c:v>86949.3576893518</c:v>
                </c:pt>
                <c:pt idx="305">
                  <c:v>86972.6128469599</c:v>
                </c:pt>
                <c:pt idx="306">
                  <c:v>86641.6681192716</c:v>
                </c:pt>
                <c:pt idx="307">
                  <c:v>85897.3805587037</c:v>
                </c:pt>
                <c:pt idx="308">
                  <c:v>85395.4785170988</c:v>
                </c:pt>
                <c:pt idx="309">
                  <c:v>84397.625265</c:v>
                </c:pt>
                <c:pt idx="310">
                  <c:v>82712.5968732716</c:v>
                </c:pt>
                <c:pt idx="311">
                  <c:v>82538.588542963</c:v>
                </c:pt>
                <c:pt idx="312">
                  <c:v>82600.809732963</c:v>
                </c:pt>
                <c:pt idx="313">
                  <c:v>80086.9044666667</c:v>
                </c:pt>
                <c:pt idx="314">
                  <c:v>80086.9044666667</c:v>
                </c:pt>
                <c:pt idx="315">
                  <c:v>80086.9044666667</c:v>
                </c:pt>
                <c:pt idx="316">
                  <c:v>80086.9044666667</c:v>
                </c:pt>
                <c:pt idx="317">
                  <c:v>78606.7238839506</c:v>
                </c:pt>
                <c:pt idx="318">
                  <c:v>78677.3163615741</c:v>
                </c:pt>
                <c:pt idx="319">
                  <c:v>78677.3163615741</c:v>
                </c:pt>
                <c:pt idx="320">
                  <c:v>78544.8197112654</c:v>
                </c:pt>
                <c:pt idx="321">
                  <c:v>78389.5162604938</c:v>
                </c:pt>
                <c:pt idx="322">
                  <c:v>78084.679682354</c:v>
                </c:pt>
                <c:pt idx="323">
                  <c:v>77011.54632349</c:v>
                </c:pt>
                <c:pt idx="324">
                  <c:v>76565.3445793827</c:v>
                </c:pt>
                <c:pt idx="325">
                  <c:v>76434.5235307407</c:v>
                </c:pt>
                <c:pt idx="326">
                  <c:v>76025.4380343779</c:v>
                </c:pt>
                <c:pt idx="327">
                  <c:v>75957.1727812915</c:v>
                </c:pt>
                <c:pt idx="328">
                  <c:v>75636.0492117379</c:v>
                </c:pt>
                <c:pt idx="329">
                  <c:v>75578.5488639458</c:v>
                </c:pt>
                <c:pt idx="330">
                  <c:v>75364.9418745548</c:v>
                </c:pt>
                <c:pt idx="331">
                  <c:v>74451.4990830769</c:v>
                </c:pt>
                <c:pt idx="332">
                  <c:v>74303.0149969231</c:v>
                </c:pt>
                <c:pt idx="333">
                  <c:v>73229.7730342474</c:v>
                </c:pt>
                <c:pt idx="334">
                  <c:v>73240.9317775404</c:v>
                </c:pt>
                <c:pt idx="335">
                  <c:v>73168.9071617403</c:v>
                </c:pt>
                <c:pt idx="336">
                  <c:v>73028.9156549739</c:v>
                </c:pt>
                <c:pt idx="337">
                  <c:v>72059.102711415</c:v>
                </c:pt>
                <c:pt idx="338">
                  <c:v>71072.6647832949</c:v>
                </c:pt>
                <c:pt idx="339">
                  <c:v>70540.6258173246</c:v>
                </c:pt>
                <c:pt idx="340">
                  <c:v>70464.6202507575</c:v>
                </c:pt>
                <c:pt idx="341">
                  <c:v>70682.1466967607</c:v>
                </c:pt>
                <c:pt idx="342">
                  <c:v>69558.3215636645</c:v>
                </c:pt>
                <c:pt idx="343">
                  <c:v>69315.0995197607</c:v>
                </c:pt>
                <c:pt idx="344">
                  <c:v>68697.6224557217</c:v>
                </c:pt>
                <c:pt idx="345">
                  <c:v>68550.4016288919</c:v>
                </c:pt>
                <c:pt idx="346">
                  <c:v>68887.3919207875</c:v>
                </c:pt>
                <c:pt idx="347">
                  <c:v>68425.4082464041</c:v>
                </c:pt>
                <c:pt idx="348">
                  <c:v>67765.7045617757</c:v>
                </c:pt>
                <c:pt idx="349">
                  <c:v>67812.6556748441</c:v>
                </c:pt>
                <c:pt idx="350">
                  <c:v>67716.8754041846</c:v>
                </c:pt>
                <c:pt idx="351">
                  <c:v>67913.1310568105</c:v>
                </c:pt>
                <c:pt idx="352">
                  <c:v>67985.8365301237</c:v>
                </c:pt>
                <c:pt idx="353">
                  <c:v>68693.1941254579</c:v>
                </c:pt>
                <c:pt idx="354">
                  <c:v>68574.2003783196</c:v>
                </c:pt>
                <c:pt idx="355">
                  <c:v>68399.041582532</c:v>
                </c:pt>
                <c:pt idx="356">
                  <c:v>68333.3570341117</c:v>
                </c:pt>
                <c:pt idx="357">
                  <c:v>68169.6216380494</c:v>
                </c:pt>
                <c:pt idx="358">
                  <c:v>68002.0784420787</c:v>
                </c:pt>
                <c:pt idx="359">
                  <c:v>67175.8755945055</c:v>
                </c:pt>
                <c:pt idx="360">
                  <c:v>67364.9363601648</c:v>
                </c:pt>
                <c:pt idx="361">
                  <c:v>67252.4799836033</c:v>
                </c:pt>
                <c:pt idx="362">
                  <c:v>67497.3706337376</c:v>
                </c:pt>
                <c:pt idx="363">
                  <c:v>67395.0982932601</c:v>
                </c:pt>
                <c:pt idx="364">
                  <c:v>67400.7279633781</c:v>
                </c:pt>
                <c:pt idx="365">
                  <c:v>67388.530344789</c:v>
                </c:pt>
                <c:pt idx="366">
                  <c:v>67254.9696726984</c:v>
                </c:pt>
                <c:pt idx="367">
                  <c:v>67146.3987904056</c:v>
                </c:pt>
                <c:pt idx="368">
                  <c:v>67665.4618071958</c:v>
                </c:pt>
                <c:pt idx="369">
                  <c:v>67867.4958968152</c:v>
                </c:pt>
                <c:pt idx="370">
                  <c:v>68098.2775345869</c:v>
                </c:pt>
                <c:pt idx="371">
                  <c:v>68829.3984265697</c:v>
                </c:pt>
                <c:pt idx="372">
                  <c:v>69338.0370315096</c:v>
                </c:pt>
                <c:pt idx="373">
                  <c:v>70040.8017117324</c:v>
                </c:pt>
                <c:pt idx="374">
                  <c:v>70856.153988138</c:v>
                </c:pt>
                <c:pt idx="375">
                  <c:v>71764.4956877513</c:v>
                </c:pt>
                <c:pt idx="376">
                  <c:v>72794.7880260724</c:v>
                </c:pt>
                <c:pt idx="377">
                  <c:v>73916.9875160358</c:v>
                </c:pt>
                <c:pt idx="378">
                  <c:v>74796.2541990619</c:v>
                </c:pt>
                <c:pt idx="379">
                  <c:v>75159.6582305711</c:v>
                </c:pt>
                <c:pt idx="380">
                  <c:v>76095.5537281549</c:v>
                </c:pt>
                <c:pt idx="381">
                  <c:v>77270.5604456485</c:v>
                </c:pt>
                <c:pt idx="382">
                  <c:v>78548.6875921517</c:v>
                </c:pt>
                <c:pt idx="383">
                  <c:v>79129.780583982</c:v>
                </c:pt>
                <c:pt idx="384">
                  <c:v>79637.8677041573</c:v>
                </c:pt>
                <c:pt idx="385">
                  <c:v>79954.5996402201</c:v>
                </c:pt>
                <c:pt idx="386">
                  <c:v>80790.5462482406</c:v>
                </c:pt>
                <c:pt idx="387">
                  <c:v>81147.4460735272</c:v>
                </c:pt>
                <c:pt idx="388">
                  <c:v>81181.6214017984</c:v>
                </c:pt>
                <c:pt idx="389">
                  <c:v>81149.7244287452</c:v>
                </c:pt>
                <c:pt idx="390">
                  <c:v>81581.0555462963</c:v>
                </c:pt>
                <c:pt idx="391">
                  <c:v>81390.9901940035</c:v>
                </c:pt>
                <c:pt idx="392">
                  <c:v>81765.3543189527</c:v>
                </c:pt>
                <c:pt idx="393">
                  <c:v>81759.6062813729</c:v>
                </c:pt>
                <c:pt idx="394">
                  <c:v>82088.1135823243</c:v>
                </c:pt>
                <c:pt idx="395">
                  <c:v>82065.0750768637</c:v>
                </c:pt>
                <c:pt idx="396">
                  <c:v>81853.1208266263</c:v>
                </c:pt>
                <c:pt idx="397">
                  <c:v>81851.9689013533</c:v>
                </c:pt>
                <c:pt idx="398">
                  <c:v>81982.1364572056</c:v>
                </c:pt>
                <c:pt idx="399">
                  <c:v>81948.7306242878</c:v>
                </c:pt>
                <c:pt idx="400">
                  <c:v>82173.3560525285</c:v>
                </c:pt>
                <c:pt idx="401">
                  <c:v>82199.8503338082</c:v>
                </c:pt>
                <c:pt idx="402">
                  <c:v>81796.6764882479</c:v>
                </c:pt>
                <c:pt idx="403">
                  <c:v>82284.2988216208</c:v>
                </c:pt>
                <c:pt idx="404">
                  <c:v>82226.3771553498</c:v>
                </c:pt>
                <c:pt idx="405">
                  <c:v>82052.454824043</c:v>
                </c:pt>
                <c:pt idx="406">
                  <c:v>82094.0325577629</c:v>
                </c:pt>
                <c:pt idx="407">
                  <c:v>82017.8067126097</c:v>
                </c:pt>
                <c:pt idx="408">
                  <c:v>81966.153872151</c:v>
                </c:pt>
                <c:pt idx="409">
                  <c:v>81966.153872151</c:v>
                </c:pt>
                <c:pt idx="410">
                  <c:v>81802.3893928204</c:v>
                </c:pt>
                <c:pt idx="411">
                  <c:v>81713.9976668984</c:v>
                </c:pt>
                <c:pt idx="412">
                  <c:v>81765.6551690606</c:v>
                </c:pt>
                <c:pt idx="413">
                  <c:v>81143.5636536257</c:v>
                </c:pt>
                <c:pt idx="414">
                  <c:v>80971.8369846781</c:v>
                </c:pt>
                <c:pt idx="415">
                  <c:v>80839.6660355475</c:v>
                </c:pt>
                <c:pt idx="416">
                  <c:v>80769.5050666774</c:v>
                </c:pt>
                <c:pt idx="417">
                  <c:v>80614.8122624022</c:v>
                </c:pt>
                <c:pt idx="418">
                  <c:v>80522.1912059592</c:v>
                </c:pt>
                <c:pt idx="419">
                  <c:v>80186.5089278366</c:v>
                </c:pt>
                <c:pt idx="420">
                  <c:v>80100.0016955637</c:v>
                </c:pt>
                <c:pt idx="421">
                  <c:v>79951.3726021458</c:v>
                </c:pt>
                <c:pt idx="422">
                  <c:v>80100.4841818783</c:v>
                </c:pt>
                <c:pt idx="423">
                  <c:v>79891.9521981922</c:v>
                </c:pt>
                <c:pt idx="424">
                  <c:v>79215.7872527444</c:v>
                </c:pt>
                <c:pt idx="425">
                  <c:v>79216.8979036087</c:v>
                </c:pt>
                <c:pt idx="426">
                  <c:v>79121.381929278</c:v>
                </c:pt>
                <c:pt idx="427">
                  <c:v>79478.7994000757</c:v>
                </c:pt>
                <c:pt idx="428">
                  <c:v>79425.2084563775</c:v>
                </c:pt>
                <c:pt idx="429">
                  <c:v>79655.2996534307</c:v>
                </c:pt>
                <c:pt idx="430">
                  <c:v>80190.079792735</c:v>
                </c:pt>
                <c:pt idx="431">
                  <c:v>80349.5694899352</c:v>
                </c:pt>
                <c:pt idx="432">
                  <c:v>80519.9745659341</c:v>
                </c:pt>
                <c:pt idx="433">
                  <c:v>80441.811782967</c:v>
                </c:pt>
                <c:pt idx="434">
                  <c:v>80445.2101648352</c:v>
                </c:pt>
                <c:pt idx="435">
                  <c:v>80436.1478131868</c:v>
                </c:pt>
                <c:pt idx="436">
                  <c:v>80852.409967553</c:v>
                </c:pt>
                <c:pt idx="437">
                  <c:v>81754.2200103191</c:v>
                </c:pt>
                <c:pt idx="438">
                  <c:v>#N/A</c:v>
                </c:pt>
                <c:pt idx="439">
                  <c:v>83076.4760863632</c:v>
                </c:pt>
                <c:pt idx="440">
                  <c:v>83745.6822738773</c:v>
                </c:pt>
                <c:pt idx="441">
                  <c:v>83904.2501192059</c:v>
                </c:pt>
                <c:pt idx="442">
                  <c:v>84609.612479243</c:v>
                </c:pt>
                <c:pt idx="443">
                  <c:v>84945.5138574311</c:v>
                </c:pt>
                <c:pt idx="444">
                  <c:v>85617.3973031814</c:v>
                </c:pt>
                <c:pt idx="445">
                  <c:v>85554.9264428164</c:v>
                </c:pt>
                <c:pt idx="446">
                  <c:v>86083.6457520915</c:v>
                </c:pt>
                <c:pt idx="447">
                  <c:v>86083.6457520915</c:v>
                </c:pt>
                <c:pt idx="448">
                  <c:v>86234.7084118844</c:v>
                </c:pt>
                <c:pt idx="449">
                  <c:v>86385.7710716773</c:v>
                </c:pt>
                <c:pt idx="450">
                  <c:v>87367.678360331</c:v>
                </c:pt>
                <c:pt idx="451">
                  <c:v>88313.7817755393</c:v>
                </c:pt>
                <c:pt idx="452">
                  <c:v>88157.1858569902</c:v>
                </c:pt>
                <c:pt idx="453">
                  <c:v>88117.0973018417</c:v>
                </c:pt>
                <c:pt idx="454">
                  <c:v>88323.8039143264</c:v>
                </c:pt>
                <c:pt idx="455">
                  <c:v>88455.3220940171</c:v>
                </c:pt>
                <c:pt idx="456">
                  <c:v>88647.7202884615</c:v>
                </c:pt>
                <c:pt idx="457">
                  <c:v>88614.9503459503</c:v>
                </c:pt>
                <c:pt idx="458">
                  <c:v>89002.7295703602</c:v>
                </c:pt>
                <c:pt idx="459">
                  <c:v>88851.6573776455</c:v>
                </c:pt>
                <c:pt idx="460">
                  <c:v>88925.2194520757</c:v>
                </c:pt>
                <c:pt idx="461">
                  <c:v>89257.3854700855</c:v>
                </c:pt>
                <c:pt idx="462">
                  <c:v>89345.2936752137</c:v>
                </c:pt>
                <c:pt idx="463">
                  <c:v>89527.5848773911</c:v>
                </c:pt>
                <c:pt idx="464">
                  <c:v>89784.8912698412</c:v>
                </c:pt>
                <c:pt idx="465">
                  <c:v>90593.6015018315</c:v>
                </c:pt>
                <c:pt idx="466">
                  <c:v>90528.5471672772</c:v>
                </c:pt>
                <c:pt idx="467">
                  <c:v>93888.918013838</c:v>
                </c:pt>
                <c:pt idx="468">
                  <c:v>94931.7201404151</c:v>
                </c:pt>
                <c:pt idx="469">
                  <c:v>95350.8633323158</c:v>
                </c:pt>
                <c:pt idx="470">
                  <c:v>95296.1304807692</c:v>
                </c:pt>
                <c:pt idx="471">
                  <c:v>95797.9893162393</c:v>
                </c:pt>
                <c:pt idx="472">
                  <c:v>96222.0375106837</c:v>
                </c:pt>
                <c:pt idx="473">
                  <c:v>96824.2037660256</c:v>
                </c:pt>
                <c:pt idx="474">
                  <c:v>96885.4573717949</c:v>
                </c:pt>
                <c:pt idx="475">
                  <c:v>97531.593050468</c:v>
                </c:pt>
                <c:pt idx="476">
                  <c:v>97799.7359394078</c:v>
                </c:pt>
                <c:pt idx="477">
                  <c:v>97567.7029202279</c:v>
                </c:pt>
                <c:pt idx="478">
                  <c:v>98208.8322435897</c:v>
                </c:pt>
                <c:pt idx="479">
                  <c:v>98600.7822522385</c:v>
                </c:pt>
                <c:pt idx="480">
                  <c:v>98718.2996077533</c:v>
                </c:pt>
                <c:pt idx="481">
                  <c:v>99049.8221535409</c:v>
                </c:pt>
                <c:pt idx="482">
                  <c:v>100433.233219373</c:v>
                </c:pt>
                <c:pt idx="483">
                  <c:v>101003.384963879</c:v>
                </c:pt>
                <c:pt idx="484">
                  <c:v>100966.308707265</c:v>
                </c:pt>
                <c:pt idx="485">
                  <c:v>101830.128917379</c:v>
                </c:pt>
                <c:pt idx="486">
                  <c:v>102595.714725275</c:v>
                </c:pt>
                <c:pt idx="487">
                  <c:v>103330.885274725</c:v>
                </c:pt>
                <c:pt idx="488">
                  <c:v>104269.27048026</c:v>
                </c:pt>
                <c:pt idx="489">
                  <c:v>104118.517018429</c:v>
                </c:pt>
                <c:pt idx="490">
                  <c:v>104829.094927723</c:v>
                </c:pt>
                <c:pt idx="491">
                  <c:v>106351.40375468</c:v>
                </c:pt>
                <c:pt idx="492">
                  <c:v>106296.892936406</c:v>
                </c:pt>
                <c:pt idx="493">
                  <c:v>106351.40375468</c:v>
                </c:pt>
                <c:pt idx="494">
                  <c:v>105624.493966482</c:v>
                </c:pt>
                <c:pt idx="495">
                  <c:v>107047.726613273</c:v>
                </c:pt>
                <c:pt idx="496">
                  <c:v>107950.608887134</c:v>
                </c:pt>
                <c:pt idx="497">
                  <c:v>107899.783950817</c:v>
                </c:pt>
                <c:pt idx="498">
                  <c:v>107909.024848329</c:v>
                </c:pt>
                <c:pt idx="499">
                  <c:v>108341.36650797</c:v>
                </c:pt>
                <c:pt idx="500">
                  <c:v>108514.227149395</c:v>
                </c:pt>
                <c:pt idx="501">
                  <c:v>108535.935262286</c:v>
                </c:pt>
                <c:pt idx="502">
                  <c:v>109343.651588968</c:v>
                </c:pt>
                <c:pt idx="503">
                  <c:v>109026.15131643</c:v>
                </c:pt>
                <c:pt idx="504">
                  <c:v>109502.453874771</c:v>
                </c:pt>
                <c:pt idx="505">
                  <c:v>109494.864379184</c:v>
                </c:pt>
                <c:pt idx="506">
                  <c:v>109559.055820632</c:v>
                </c:pt>
                <c:pt idx="507">
                  <c:v>109549.661951151</c:v>
                </c:pt>
                <c:pt idx="508">
                  <c:v>109615.419037512</c:v>
                </c:pt>
                <c:pt idx="509">
                  <c:v>109626.378551905</c:v>
                </c:pt>
                <c:pt idx="510">
                  <c:v>109530.874212191</c:v>
                </c:pt>
                <c:pt idx="511">
                  <c:v>109660.822739999</c:v>
                </c:pt>
                <c:pt idx="512">
                  <c:v>109660.822739999</c:v>
                </c:pt>
                <c:pt idx="513">
                  <c:v>110014.469593212</c:v>
                </c:pt>
                <c:pt idx="514">
                  <c:v>110280.096144349</c:v>
                </c:pt>
                <c:pt idx="515">
                  <c:v>110302.161191833</c:v>
                </c:pt>
                <c:pt idx="516">
                  <c:v>110523.768900344</c:v>
                </c:pt>
                <c:pt idx="517">
                  <c:v>110671.507372685</c:v>
                </c:pt>
                <c:pt idx="518">
                  <c:v>110801.165021978</c:v>
                </c:pt>
                <c:pt idx="519">
                  <c:v>110759.946029915</c:v>
                </c:pt>
                <c:pt idx="520">
                  <c:v>110576.045911477</c:v>
                </c:pt>
                <c:pt idx="521">
                  <c:v>110790.067601038</c:v>
                </c:pt>
                <c:pt idx="522">
                  <c:v>110887.521174463</c:v>
                </c:pt>
                <c:pt idx="523">
                  <c:v>110910.819268718</c:v>
                </c:pt>
                <c:pt idx="524">
                  <c:v>111074.706713573</c:v>
                </c:pt>
                <c:pt idx="525">
                  <c:v>110927.109624415</c:v>
                </c:pt>
                <c:pt idx="526">
                  <c:v>111085.414751323</c:v>
                </c:pt>
                <c:pt idx="527">
                  <c:v>110956.25078429</c:v>
                </c:pt>
                <c:pt idx="528">
                  <c:v>110967.413102428</c:v>
                </c:pt>
                <c:pt idx="529">
                  <c:v>110693.138999593</c:v>
                </c:pt>
                <c:pt idx="530">
                  <c:v>110910.006894858</c:v>
                </c:pt>
                <c:pt idx="531">
                  <c:v>111667.830023572</c:v>
                </c:pt>
                <c:pt idx="532">
                  <c:v>111797.550252306</c:v>
                </c:pt>
                <c:pt idx="533">
                  <c:v>111932.276836352</c:v>
                </c:pt>
                <c:pt idx="534">
                  <c:v>112287.887988697</c:v>
                </c:pt>
                <c:pt idx="535">
                  <c:v>112419.976965176</c:v>
                </c:pt>
                <c:pt idx="536">
                  <c:v>112687.70803975</c:v>
                </c:pt>
                <c:pt idx="537">
                  <c:v>112739.815854616</c:v>
                </c:pt>
                <c:pt idx="538">
                  <c:v>112583.63495208</c:v>
                </c:pt>
                <c:pt idx="539">
                  <c:v>112353.743579734</c:v>
                </c:pt>
                <c:pt idx="540">
                  <c:v>112976.615301965</c:v>
                </c:pt>
                <c:pt idx="541">
                  <c:v>113364.948548887</c:v>
                </c:pt>
                <c:pt idx="542">
                  <c:v>113946.816830463</c:v>
                </c:pt>
                <c:pt idx="543">
                  <c:v>113661.489344072</c:v>
                </c:pt>
                <c:pt idx="544">
                  <c:v>113900.710847578</c:v>
                </c:pt>
                <c:pt idx="545">
                  <c:v>114156.0650993</c:v>
                </c:pt>
                <c:pt idx="546">
                  <c:v>114757.798876882</c:v>
                </c:pt>
                <c:pt idx="547">
                  <c:v>115069.850102505</c:v>
                </c:pt>
                <c:pt idx="548">
                  <c:v>116293.366256487</c:v>
                </c:pt>
                <c:pt idx="549">
                  <c:v>116627.561333333</c:v>
                </c:pt>
                <c:pt idx="550">
                  <c:v>117434.335491758</c:v>
                </c:pt>
                <c:pt idx="551">
                  <c:v>118272.292754053</c:v>
                </c:pt>
                <c:pt idx="552">
                  <c:v>118943.373823726</c:v>
                </c:pt>
                <c:pt idx="553">
                  <c:v>120761.677437296</c:v>
                </c:pt>
                <c:pt idx="554">
                  <c:v>121584.214661681</c:v>
                </c:pt>
                <c:pt idx="555">
                  <c:v>123163.700434676</c:v>
                </c:pt>
                <c:pt idx="556">
                  <c:v>123521.719265229</c:v>
                </c:pt>
                <c:pt idx="557">
                  <c:v>125016.708938181</c:v>
                </c:pt>
                <c:pt idx="558">
                  <c:v>125088.965342785</c:v>
                </c:pt>
                <c:pt idx="559">
                  <c:v>124746.714724399</c:v>
                </c:pt>
                <c:pt idx="560">
                  <c:v>124747.714724399</c:v>
                </c:pt>
                <c:pt idx="561">
                  <c:v>125312.041841462</c:v>
                </c:pt>
                <c:pt idx="562">
                  <c:v>125288.467606747</c:v>
                </c:pt>
                <c:pt idx="563">
                  <c:v>125392.53547619</c:v>
                </c:pt>
                <c:pt idx="564">
                  <c:v>125541.61675485</c:v>
                </c:pt>
                <c:pt idx="565">
                  <c:v>125542.61675485</c:v>
                </c:pt>
                <c:pt idx="566">
                  <c:v>125543.61675485</c:v>
                </c:pt>
                <c:pt idx="567">
                  <c:v>125544.61675485</c:v>
                </c:pt>
                <c:pt idx="568">
                  <c:v>125545.61675485</c:v>
                </c:pt>
                <c:pt idx="569">
                  <c:v>125546.61675485</c:v>
                </c:pt>
                <c:pt idx="570">
                  <c:v>125547.61675485</c:v>
                </c:pt>
                <c:pt idx="571">
                  <c:v>125548.61675485</c:v>
                </c:pt>
                <c:pt idx="572">
                  <c:v>125549.61675485</c:v>
                </c:pt>
                <c:pt idx="573">
                  <c:v>125550.61675485</c:v>
                </c:pt>
                <c:pt idx="574">
                  <c:v>125551.61675485</c:v>
                </c:pt>
                <c:pt idx="575">
                  <c:v>125552.61675485</c:v>
                </c:pt>
                <c:pt idx="576">
                  <c:v>125552.61675485</c:v>
                </c:pt>
                <c:pt idx="577">
                  <c:v>125553.61675485</c:v>
                </c:pt>
                <c:pt idx="578">
                  <c:v>125554.61675485</c:v>
                </c:pt>
                <c:pt idx="579">
                  <c:v>125555.61675485</c:v>
                </c:pt>
                <c:pt idx="580">
                  <c:v>125556.61675485</c:v>
                </c:pt>
                <c:pt idx="581">
                  <c:v>125557.61675485</c:v>
                </c:pt>
                <c:pt idx="582">
                  <c:v>125558.61675485</c:v>
                </c:pt>
                <c:pt idx="583">
                  <c:v>128714.270767331</c:v>
                </c:pt>
                <c:pt idx="584">
                  <c:v>129290.276197237</c:v>
                </c:pt>
                <c:pt idx="585">
                  <c:v>130543.502068693</c:v>
                </c:pt>
                <c:pt idx="586">
                  <c:v>130558.224252205</c:v>
                </c:pt>
                <c:pt idx="587">
                  <c:v>130613.432440374</c:v>
                </c:pt>
                <c:pt idx="588">
                  <c:v>130239.836121566</c:v>
                </c:pt>
                <c:pt idx="589">
                  <c:v>130842.966171016</c:v>
                </c:pt>
                <c:pt idx="590">
                  <c:v>130842.966171016</c:v>
                </c:pt>
                <c:pt idx="591">
                  <c:v>129919.586478429</c:v>
                </c:pt>
                <c:pt idx="592">
                  <c:v>129035.235261752</c:v>
                </c:pt>
                <c:pt idx="593">
                  <c:v>130054.105466079</c:v>
                </c:pt>
                <c:pt idx="594">
                  <c:v>129065.436618717</c:v>
                </c:pt>
                <c:pt idx="595">
                  <c:v>129342.482051918</c:v>
                </c:pt>
                <c:pt idx="596">
                  <c:v>128973.740975897</c:v>
                </c:pt>
                <c:pt idx="597">
                  <c:v>128979.680719486</c:v>
                </c:pt>
                <c:pt idx="598">
                  <c:v>128932.304193235</c:v>
                </c:pt>
                <c:pt idx="599">
                  <c:v>128902.474528558</c:v>
                </c:pt>
                <c:pt idx="600">
                  <c:v>126304.147935681</c:v>
                </c:pt>
                <c:pt idx="601">
                  <c:v>126482.071835317</c:v>
                </c:pt>
                <c:pt idx="602">
                  <c:v>123022.904476328</c:v>
                </c:pt>
                <c:pt idx="603">
                  <c:v>121796.939428656</c:v>
                </c:pt>
                <c:pt idx="604">
                  <c:v>121267.783254907</c:v>
                </c:pt>
                <c:pt idx="605">
                  <c:v>118614.448409872</c:v>
                </c:pt>
                <c:pt idx="606">
                  <c:v>118379.16543694</c:v>
                </c:pt>
                <c:pt idx="607">
                  <c:v>110628.069697828</c:v>
                </c:pt>
                <c:pt idx="608">
                  <c:v>110121.040810541</c:v>
                </c:pt>
                <c:pt idx="609">
                  <c:v>109076.815738248</c:v>
                </c:pt>
                <c:pt idx="610">
                  <c:v>106778.901321649</c:v>
                </c:pt>
                <c:pt idx="611">
                  <c:v>105064.285779632</c:v>
                </c:pt>
                <c:pt idx="612">
                  <c:v>104751.21978234</c:v>
                </c:pt>
                <c:pt idx="613">
                  <c:v>98824.4377973477</c:v>
                </c:pt>
                <c:pt idx="614">
                  <c:v>98577.8800623219</c:v>
                </c:pt>
                <c:pt idx="615">
                  <c:v>94869.6648076245</c:v>
                </c:pt>
                <c:pt idx="616">
                  <c:v>94752.8001953602</c:v>
                </c:pt>
                <c:pt idx="617">
                  <c:v>93935.6988970289</c:v>
                </c:pt>
                <c:pt idx="618">
                  <c:v>92899.0477049247</c:v>
                </c:pt>
                <c:pt idx="619">
                  <c:v>91659.0009407362</c:v>
                </c:pt>
                <c:pt idx="620">
                  <c:v>90832.1115708944</c:v>
                </c:pt>
                <c:pt idx="621">
                  <c:v>90480.88003663</c:v>
                </c:pt>
                <c:pt idx="622">
                  <c:v>89916.4064041514</c:v>
                </c:pt>
                <c:pt idx="623">
                  <c:v>87466.4616707225</c:v>
                </c:pt>
                <c:pt idx="624">
                  <c:v>86510.6704761029</c:v>
                </c:pt>
                <c:pt idx="625">
                  <c:v>86418.925623502</c:v>
                </c:pt>
                <c:pt idx="626">
                  <c:v>88538.2191961459</c:v>
                </c:pt>
                <c:pt idx="627">
                  <c:v>84902.4844015822</c:v>
                </c:pt>
                <c:pt idx="628">
                  <c:v>83987.2444558277</c:v>
                </c:pt>
                <c:pt idx="629">
                  <c:v>82589.5219274437</c:v>
                </c:pt>
                <c:pt idx="630">
                  <c:v>81901.3403281186</c:v>
                </c:pt>
                <c:pt idx="631">
                  <c:v>82129.3378572192</c:v>
                </c:pt>
                <c:pt idx="632">
                  <c:v>79565.6453448339</c:v>
                </c:pt>
                <c:pt idx="633">
                  <c:v>79841.0531582525</c:v>
                </c:pt>
                <c:pt idx="634">
                  <c:v>78868.1199500576</c:v>
                </c:pt>
                <c:pt idx="635">
                  <c:v>78821.0321613417</c:v>
                </c:pt>
                <c:pt idx="636">
                  <c:v>78102.312973138</c:v>
                </c:pt>
                <c:pt idx="637">
                  <c:v>76768.0277312568</c:v>
                </c:pt>
                <c:pt idx="638">
                  <c:v>76128.1767294973</c:v>
                </c:pt>
                <c:pt idx="639">
                  <c:v>75245.7181186194</c:v>
                </c:pt>
                <c:pt idx="640">
                  <c:v>74613.0306361925</c:v>
                </c:pt>
                <c:pt idx="641">
                  <c:v>74558.2749999152</c:v>
                </c:pt>
                <c:pt idx="642">
                  <c:v>73405.1302200063</c:v>
                </c:pt>
                <c:pt idx="643">
                  <c:v>72203.4181170367</c:v>
                </c:pt>
                <c:pt idx="644">
                  <c:v>68985.6539191595</c:v>
                </c:pt>
                <c:pt idx="645">
                  <c:v>68145.2749804527</c:v>
                </c:pt>
                <c:pt idx="646">
                  <c:v>68163.7910311412</c:v>
                </c:pt>
                <c:pt idx="647">
                  <c:v>68110.888029174</c:v>
                </c:pt>
                <c:pt idx="648">
                  <c:v>66961.9304018451</c:v>
                </c:pt>
                <c:pt idx="649">
                  <c:v>66686.2424933749</c:v>
                </c:pt>
              </c:numCache>
            </c:numRef>
          </c:val>
          <c:smooth val="0"/>
        </c:ser>
        <c:dLbls>
          <c:showLegendKey val="0"/>
          <c:showVal val="0"/>
          <c:showCatName val="0"/>
          <c:showSerName val="0"/>
          <c:showPercent val="0"/>
          <c:showBubbleSize val="0"/>
        </c:dLbls>
        <c:marker val="0"/>
        <c:smooth val="0"/>
        <c:axId val="1208800688"/>
        <c:axId val="1208812656"/>
      </c:lineChart>
      <c:dateAx>
        <c:axId val="1208800688"/>
        <c:scaling>
          <c:orientation val="minMax"/>
          <c:max val="44771"/>
          <c:min val="44406"/>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208812656"/>
        <c:crossesAt val="-50000"/>
        <c:auto val="0"/>
        <c:lblOffset val="100"/>
        <c:baseTimeUnit val="days"/>
      </c:dateAx>
      <c:valAx>
        <c:axId val="1208812656"/>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208800688"/>
        <c:crosses val="autoZero"/>
        <c:crossBetween val="between"/>
      </c:valAx>
      <c:dateAx>
        <c:axId val="934765251"/>
        <c:scaling>
          <c:orientation val="minMax"/>
        </c:scaling>
        <c:delete val="1"/>
        <c:axPos val="b"/>
        <c:numFmt formatCode="yyyy/mm/dd"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273614339"/>
        <c:crosses val="autoZero"/>
        <c:auto val="1"/>
        <c:lblOffset val="100"/>
        <c:baseTimeUnit val="days"/>
      </c:dateAx>
      <c:valAx>
        <c:axId val="273614339"/>
        <c:scaling>
          <c:orientation val="minMax"/>
        </c:scaling>
        <c:delete val="0"/>
        <c:axPos val="r"/>
        <c:numFmt formatCode="0_);[Red]\(0\)" sourceLinked="0"/>
        <c:majorTickMark val="out"/>
        <c:minorTickMark val="none"/>
        <c:tickLblPos val="nextTo"/>
        <c:spPr>
          <a:noFill/>
          <a:ln>
            <a:solidFill>
              <a:srgbClr val="BFBFBF"/>
            </a:solidFill>
          </a:ln>
          <a:effectLst/>
        </c:spPr>
        <c:txPr>
          <a:bodyPr rot="-60000000" spcFirstLastPara="0" vertOverflow="ellipsis" vert="horz" wrap="square" anchor="ctr" anchorCtr="1"/>
          <a:lstStyle/>
          <a:p>
            <a:pPr>
              <a:defRPr lang="zh-CN" sz="900" b="0" i="0" u="none" strike="noStrike" kern="1200" cap="none" spc="0" normalizeH="0" baseline="0">
                <a:solidFill>
                  <a:srgbClr val="7F7F7F"/>
                </a:solidFill>
                <a:uFillTx/>
                <a:latin typeface="Times New Roman" panose="02020603050405020304" charset="0"/>
                <a:ea typeface="楷体" panose="02010609060101010101" pitchFamily="3" charset="-122"/>
                <a:cs typeface="+mn-cs"/>
              </a:defRPr>
            </a:pPr>
          </a:p>
        </c:txPr>
        <c:crossAx val="934765251"/>
        <c:crosses val="max"/>
        <c:crossBetween val="between"/>
      </c:valAx>
      <c:spPr>
        <a:noFill/>
        <a:ln>
          <a:noFill/>
        </a:ln>
        <a:effectLst/>
      </c:spPr>
    </c:plotArea>
    <c:legend>
      <c:legendPos val="t"/>
      <c:layout>
        <c:manualLayout>
          <c:xMode val="edge"/>
          <c:yMode val="edge"/>
          <c:x val="0.156254092992796"/>
          <c:y val="0.0736111111111111"/>
          <c:w val="0.477144728225278"/>
          <c:h val="0.10879629629629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t>电解钴与硫酸钴价差（元/吨）</a:t>
            </a:r>
          </a:p>
        </c:rich>
      </c:tx>
      <c:layout>
        <c:manualLayout>
          <c:xMode val="edge"/>
          <c:yMode val="edge"/>
          <c:x val="0.000515603799185883"/>
          <c:y val="0"/>
        </c:manualLayout>
      </c:layout>
      <c:overlay val="0"/>
    </c:title>
    <c:autoTitleDeleted val="0"/>
    <c:plotArea>
      <c:layout>
        <c:manualLayout>
          <c:layoutTarget val="inner"/>
          <c:xMode val="edge"/>
          <c:yMode val="edge"/>
          <c:x val="0.120853053605583"/>
          <c:y val="0.169426673161001"/>
          <c:w val="0.758057692307692"/>
          <c:h val="0.594235042735043"/>
        </c:manualLayout>
      </c:layout>
      <c:areaChart>
        <c:grouping val="standard"/>
        <c:varyColors val="0"/>
        <c:ser>
          <c:idx val="0"/>
          <c:order val="0"/>
          <c:tx>
            <c:strRef>
              <c:f>'[钴周报作图(1).xlsx]电钴+硫酸钴价差'!$D$1</c:f>
              <c:strCache>
                <c:ptCount val="1"/>
                <c:pt idx="0">
                  <c:v>价差（右轴）</c:v>
                </c:pt>
              </c:strCache>
            </c:strRef>
          </c:tx>
          <c:spPr>
            <a:solidFill>
              <a:srgbClr val="BFBFBF"/>
            </a:solidFill>
            <a:ln w="19050" cap="rnd" cmpd="sng" algn="ctr">
              <a:noFill/>
              <a:prstDash val="solid"/>
              <a:round/>
            </a:ln>
            <a:effectLst/>
          </c:spPr>
          <c:dLbls>
            <c:delete val="1"/>
          </c:dLbls>
          <c:cat>
            <c:numRef>
              <c:f>'[钴周报作图(1).xlsx]电钴+硫酸钴价差'!$A$2:$A$661</c:f>
              <c:numCache>
                <c:formatCode>yyyy/m/d</c:formatCode>
                <c:ptCount val="660"/>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44669</c:v>
                </c:pt>
                <c:pt idx="588" c:formatCode="yyyy/m/d">
                  <c:v>44670</c:v>
                </c:pt>
                <c:pt idx="589" c:formatCode="yyyy/m/d">
                  <c:v>44671</c:v>
                </c:pt>
                <c:pt idx="590" c:formatCode="yyyy/m/d">
                  <c:v>44672</c:v>
                </c:pt>
                <c:pt idx="591" c:formatCode="yyyy/m/d">
                  <c:v>44673</c:v>
                </c:pt>
                <c:pt idx="592" c:formatCode="yyyy/m/d">
                  <c:v>44675</c:v>
                </c:pt>
                <c:pt idx="593" c:formatCode="yyyy/m/d">
                  <c:v>44676</c:v>
                </c:pt>
                <c:pt idx="594" c:formatCode="yyyy/m/d">
                  <c:v>44677</c:v>
                </c:pt>
                <c:pt idx="595" c:formatCode="yyyy/m/d">
                  <c:v>44678</c:v>
                </c:pt>
                <c:pt idx="596" c:formatCode="yyyy/m/d">
                  <c:v>44679</c:v>
                </c:pt>
                <c:pt idx="597" c:formatCode="yyyy/m/d">
                  <c:v>44680</c:v>
                </c:pt>
                <c:pt idx="598" c:formatCode="yyyy/m/d">
                  <c:v>44686</c:v>
                </c:pt>
                <c:pt idx="599" c:formatCode="yyyy/m/d">
                  <c:v>44687</c:v>
                </c:pt>
                <c:pt idx="600" c:formatCode="yyyy/m/d">
                  <c:v>44688</c:v>
                </c:pt>
                <c:pt idx="601" c:formatCode="yyyy/m/d">
                  <c:v>44690</c:v>
                </c:pt>
                <c:pt idx="602" c:formatCode="yyyy/m/d">
                  <c:v>44691</c:v>
                </c:pt>
                <c:pt idx="603" c:formatCode="yyyy/m/d">
                  <c:v>44692</c:v>
                </c:pt>
                <c:pt idx="604" c:formatCode="yyyy/m/d">
                  <c:v>44693</c:v>
                </c:pt>
                <c:pt idx="605" c:formatCode="yyyy/m/d">
                  <c:v>44694</c:v>
                </c:pt>
                <c:pt idx="606" c:formatCode="yyyy/m/d">
                  <c:v>44697</c:v>
                </c:pt>
                <c:pt idx="607" c:formatCode="yyyy/m/d">
                  <c:v>44698</c:v>
                </c:pt>
                <c:pt idx="608" c:formatCode="yyyy/m/d">
                  <c:v>44699</c:v>
                </c:pt>
                <c:pt idx="609" c:formatCode="yyyy/m/d">
                  <c:v>44700</c:v>
                </c:pt>
                <c:pt idx="610" c:formatCode="yyyy/m/d">
                  <c:v>44701</c:v>
                </c:pt>
                <c:pt idx="611" c:formatCode="yyyy/m/d">
                  <c:v>44704</c:v>
                </c:pt>
                <c:pt idx="612" c:formatCode="yyyy/m/d">
                  <c:v>44705</c:v>
                </c:pt>
                <c:pt idx="613" c:formatCode="yyyy/m/d">
                  <c:v>44706</c:v>
                </c:pt>
                <c:pt idx="614" c:formatCode="yyyy/m/d">
                  <c:v>44707</c:v>
                </c:pt>
                <c:pt idx="615" c:formatCode="yyyy/m/d">
                  <c:v>44708</c:v>
                </c:pt>
                <c:pt idx="616" c:formatCode="yyyy/m/d">
                  <c:v>44711</c:v>
                </c:pt>
                <c:pt idx="617" c:formatCode="yyyy/m/d">
                  <c:v>44712</c:v>
                </c:pt>
                <c:pt idx="618" c:formatCode="yyyy/m/d">
                  <c:v>44713</c:v>
                </c:pt>
                <c:pt idx="619" c:formatCode="yyyy/m/d">
                  <c:v>44714</c:v>
                </c:pt>
                <c:pt idx="620" c:formatCode="yyyy/m/d">
                  <c:v>44718</c:v>
                </c:pt>
                <c:pt idx="621" c:formatCode="yyyy/m/d">
                  <c:v>44719</c:v>
                </c:pt>
                <c:pt idx="622" c:formatCode="yyyy/m/d">
                  <c:v>44720</c:v>
                </c:pt>
                <c:pt idx="623" c:formatCode="yyyy/m/d">
                  <c:v>44721</c:v>
                </c:pt>
                <c:pt idx="624" c:formatCode="yyyy/m/d">
                  <c:v>44722</c:v>
                </c:pt>
                <c:pt idx="625" c:formatCode="yyyy/m/d">
                  <c:v>44725</c:v>
                </c:pt>
                <c:pt idx="626" c:formatCode="yyyy/m/d">
                  <c:v>44726</c:v>
                </c:pt>
                <c:pt idx="627" c:formatCode="yyyy/m/d">
                  <c:v>44727</c:v>
                </c:pt>
                <c:pt idx="628" c:formatCode="yyyy/m/d">
                  <c:v>44728</c:v>
                </c:pt>
                <c:pt idx="629" c:formatCode="yyyy/m/d">
                  <c:v>44729</c:v>
                </c:pt>
                <c:pt idx="630" c:formatCode="yyyy/m/d">
                  <c:v>44732</c:v>
                </c:pt>
                <c:pt idx="631" c:formatCode="yyyy/m/d">
                  <c:v>44733</c:v>
                </c:pt>
                <c:pt idx="632" c:formatCode="yyyy/m/d">
                  <c:v>44734</c:v>
                </c:pt>
                <c:pt idx="633" c:formatCode="yyyy/m/d">
                  <c:v>44735</c:v>
                </c:pt>
                <c:pt idx="634" c:formatCode="yyyy/m/d">
                  <c:v>44736</c:v>
                </c:pt>
                <c:pt idx="635" c:formatCode="yyyy/m/d">
                  <c:v>44739</c:v>
                </c:pt>
                <c:pt idx="636" c:formatCode="yyyy/m/d">
                  <c:v>44740</c:v>
                </c:pt>
                <c:pt idx="637" c:formatCode="yyyy/m/d">
                  <c:v>44741</c:v>
                </c:pt>
                <c:pt idx="638" c:formatCode="yyyy/m/d">
                  <c:v>44742</c:v>
                </c:pt>
                <c:pt idx="639" c:formatCode="yyyy/m/d">
                  <c:v>44743</c:v>
                </c:pt>
                <c:pt idx="640" c:formatCode="yyyy/m/d">
                  <c:v>44746</c:v>
                </c:pt>
                <c:pt idx="641" c:formatCode="yyyy/m/d">
                  <c:v>44747</c:v>
                </c:pt>
                <c:pt idx="642" c:formatCode="yyyy/m/d">
                  <c:v>44748</c:v>
                </c:pt>
                <c:pt idx="643" c:formatCode="yyyy/m/d">
                  <c:v>44749</c:v>
                </c:pt>
                <c:pt idx="644" c:formatCode="yyyy/m/d">
                  <c:v>44750</c:v>
                </c:pt>
                <c:pt idx="645" c:formatCode="yyyy/m/d">
                  <c:v>44753</c:v>
                </c:pt>
                <c:pt idx="646" c:formatCode="yyyy/m/d">
                  <c:v>44754</c:v>
                </c:pt>
                <c:pt idx="647" c:formatCode="yyyy/m/d">
                  <c:v>44755</c:v>
                </c:pt>
                <c:pt idx="648" c:formatCode="yyyy/m/d">
                  <c:v>44756</c:v>
                </c:pt>
                <c:pt idx="649" c:formatCode="yyyy/m/d">
                  <c:v>44757</c:v>
                </c:pt>
                <c:pt idx="650" c:formatCode="yyyy/m/d">
                  <c:v>44760</c:v>
                </c:pt>
                <c:pt idx="651" c:formatCode="yyyy/m/d">
                  <c:v>44761</c:v>
                </c:pt>
                <c:pt idx="652" c:formatCode="yyyy/m/d">
                  <c:v>44762</c:v>
                </c:pt>
                <c:pt idx="653" c:formatCode="yyyy/m/d">
                  <c:v>44763</c:v>
                </c:pt>
                <c:pt idx="654" c:formatCode="yyyy/m/d">
                  <c:v>44764</c:v>
                </c:pt>
                <c:pt idx="655" c:formatCode="yyyy/m/d">
                  <c:v>44767</c:v>
                </c:pt>
                <c:pt idx="656" c:formatCode="yyyy/m/d">
                  <c:v>44768</c:v>
                </c:pt>
                <c:pt idx="657" c:formatCode="yyyy/m/d">
                  <c:v>44769</c:v>
                </c:pt>
                <c:pt idx="658" c:formatCode="yyyy/m/d">
                  <c:v>44770</c:v>
                </c:pt>
                <c:pt idx="659" c:formatCode="yyyy/m/d">
                  <c:v>44771</c:v>
                </c:pt>
              </c:numCache>
            </c:numRef>
          </c:cat>
          <c:val>
            <c:numRef>
              <c:f>'[钴周报作图(1).xlsx]电钴+硫酸钴价差'!$D$2:$D$661</c:f>
              <c:numCache>
                <c:formatCode>0_ </c:formatCode>
                <c:ptCount val="660"/>
                <c:pt idx="0">
                  <c:v>61701.4516838555</c:v>
                </c:pt>
                <c:pt idx="1">
                  <c:v>60264.4313016276</c:v>
                </c:pt>
                <c:pt idx="2">
                  <c:v>63270.4433256757</c:v>
                </c:pt>
                <c:pt idx="3">
                  <c:v>63270.4433256757</c:v>
                </c:pt>
                <c:pt idx="4">
                  <c:v>54865.8292194144</c:v>
                </c:pt>
                <c:pt idx="5">
                  <c:v>50989.7844469426</c:v>
                </c:pt>
                <c:pt idx="6">
                  <c:v>52993.7924629747</c:v>
                </c:pt>
                <c:pt idx="7">
                  <c:v>48115.7436824869</c:v>
                </c:pt>
                <c:pt idx="8">
                  <c:v>44674.715284227</c:v>
                </c:pt>
                <c:pt idx="9">
                  <c:v>43672.711276211</c:v>
                </c:pt>
                <c:pt idx="10">
                  <c:v>42670.7072681949</c:v>
                </c:pt>
                <c:pt idx="11">
                  <c:v>42670.7072681949</c:v>
                </c:pt>
                <c:pt idx="12">
                  <c:v>42670.7072681949</c:v>
                </c:pt>
                <c:pt idx="13">
                  <c:v>44674.715284227</c:v>
                </c:pt>
                <c:pt idx="14">
                  <c:v>44674.715284227</c:v>
                </c:pt>
                <c:pt idx="15">
                  <c:v>44674.715284227</c:v>
                </c:pt>
                <c:pt idx="16">
                  <c:v>44674.715284227</c:v>
                </c:pt>
                <c:pt idx="17">
                  <c:v>31648.6631800186</c:v>
                </c:pt>
                <c:pt idx="18">
                  <c:v>36658.6832200987</c:v>
                </c:pt>
                <c:pt idx="19">
                  <c:v>38662.6912361308</c:v>
                </c:pt>
                <c:pt idx="20">
                  <c:v>38662.6912361308</c:v>
                </c:pt>
                <c:pt idx="21">
                  <c:v>38662.6912361308</c:v>
                </c:pt>
                <c:pt idx="22">
                  <c:v>36658.6832200987</c:v>
                </c:pt>
                <c:pt idx="23">
                  <c:v>17146.4880981475</c:v>
                </c:pt>
                <c:pt idx="24">
                  <c:v>19150.4961141796</c:v>
                </c:pt>
                <c:pt idx="25">
                  <c:v>20152.5001221956</c:v>
                </c:pt>
                <c:pt idx="26">
                  <c:v>22156.5081382277</c:v>
                </c:pt>
                <c:pt idx="27">
                  <c:v>22156.5081382277</c:v>
                </c:pt>
                <c:pt idx="28">
                  <c:v>22156.5081382277</c:v>
                </c:pt>
                <c:pt idx="29">
                  <c:v>4951.36614692799</c:v>
                </c:pt>
                <c:pt idx="30">
                  <c:v>73.3173664401984</c:v>
                </c:pt>
                <c:pt idx="31">
                  <c:v>73.3173664401984</c:v>
                </c:pt>
                <c:pt idx="32">
                  <c:v>-1930.69064959185</c:v>
                </c:pt>
                <c:pt idx="33">
                  <c:v>-1930.69064959185</c:v>
                </c:pt>
                <c:pt idx="34">
                  <c:v>-1930.69064959185</c:v>
                </c:pt>
                <c:pt idx="35">
                  <c:v>-1930.69064959185</c:v>
                </c:pt>
                <c:pt idx="36">
                  <c:v>-4936.70267363993</c:v>
                </c:pt>
                <c:pt idx="37">
                  <c:v>-5938.70668165601</c:v>
                </c:pt>
                <c:pt idx="38">
                  <c:v>-5938.70668165601</c:v>
                </c:pt>
                <c:pt idx="39">
                  <c:v>-5938.70668165601</c:v>
                </c:pt>
                <c:pt idx="40">
                  <c:v>-5938.70668165601</c:v>
                </c:pt>
                <c:pt idx="41">
                  <c:v>-1060.65790116822</c:v>
                </c:pt>
                <c:pt idx="42">
                  <c:v>-5068.67393323232</c:v>
                </c:pt>
                <c:pt idx="43">
                  <c:v>-5068.67393323232</c:v>
                </c:pt>
                <c:pt idx="44">
                  <c:v>-5068.67393323232</c:v>
                </c:pt>
                <c:pt idx="45">
                  <c:v>-3196.6371767926</c:v>
                </c:pt>
                <c:pt idx="46">
                  <c:v>-15220.685272985</c:v>
                </c:pt>
                <c:pt idx="47">
                  <c:v>-11779.656874725</c:v>
                </c:pt>
                <c:pt idx="48">
                  <c:v>-11344.6405005133</c:v>
                </c:pt>
                <c:pt idx="49">
                  <c:v>-652.524561317754</c:v>
                </c:pt>
                <c:pt idx="50">
                  <c:v>-2155.53057334182</c:v>
                </c:pt>
                <c:pt idx="51">
                  <c:v>4291.50984896621</c:v>
                </c:pt>
                <c:pt idx="52">
                  <c:v>4291.50984896621</c:v>
                </c:pt>
                <c:pt idx="53">
                  <c:v>14047.6074099418</c:v>
                </c:pt>
                <c:pt idx="54">
                  <c:v>21364.6805806735</c:v>
                </c:pt>
                <c:pt idx="55">
                  <c:v>27462.2415562833</c:v>
                </c:pt>
                <c:pt idx="56">
                  <c:v>29967.2515763234</c:v>
                </c:pt>
                <c:pt idx="57">
                  <c:v>29967.2515763234</c:v>
                </c:pt>
                <c:pt idx="58">
                  <c:v>29967.2515763234</c:v>
                </c:pt>
                <c:pt idx="59">
                  <c:v>29967.2515763234</c:v>
                </c:pt>
                <c:pt idx="60">
                  <c:v>24957.2315362432</c:v>
                </c:pt>
                <c:pt idx="61">
                  <c:v>24957.2315362432</c:v>
                </c:pt>
                <c:pt idx="62">
                  <c:v>24957.2315362432</c:v>
                </c:pt>
                <c:pt idx="63">
                  <c:v>23454.2255242192</c:v>
                </c:pt>
                <c:pt idx="64">
                  <c:v>27112.762109585</c:v>
                </c:pt>
                <c:pt idx="65">
                  <c:v>25108.7540935529</c:v>
                </c:pt>
                <c:pt idx="66">
                  <c:v>25108.7540935529</c:v>
                </c:pt>
                <c:pt idx="67">
                  <c:v>25108.7540935529</c:v>
                </c:pt>
                <c:pt idx="68">
                  <c:v>25108.7540935529</c:v>
                </c:pt>
                <c:pt idx="69">
                  <c:v>24106.7500855369</c:v>
                </c:pt>
                <c:pt idx="70">
                  <c:v>23104.7460775209</c:v>
                </c:pt>
                <c:pt idx="71">
                  <c:v>24106.7500855369</c:v>
                </c:pt>
                <c:pt idx="72">
                  <c:v>31423.8232562686</c:v>
                </c:pt>
                <c:pt idx="73">
                  <c:v>29419.8152402366</c:v>
                </c:pt>
                <c:pt idx="74">
                  <c:v>29419.8152402366</c:v>
                </c:pt>
                <c:pt idx="75">
                  <c:v>26413.8032161884</c:v>
                </c:pt>
                <c:pt idx="76">
                  <c:v>26413.8032161884</c:v>
                </c:pt>
                <c:pt idx="77">
                  <c:v>26413.8032161884</c:v>
                </c:pt>
                <c:pt idx="78">
                  <c:v>26413.8032161884</c:v>
                </c:pt>
                <c:pt idx="79">
                  <c:v>24409.7952001564</c:v>
                </c:pt>
                <c:pt idx="80">
                  <c:v>25411.7992081724</c:v>
                </c:pt>
                <c:pt idx="81">
                  <c:v>25411.7992081724</c:v>
                </c:pt>
                <c:pt idx="82">
                  <c:v>25411.7992081724</c:v>
                </c:pt>
                <c:pt idx="83">
                  <c:v>17659.7096632289</c:v>
                </c:pt>
                <c:pt idx="84">
                  <c:v>17659.7096632289</c:v>
                </c:pt>
                <c:pt idx="85">
                  <c:v>18661.7136712449</c:v>
                </c:pt>
                <c:pt idx="86">
                  <c:v>22669.729703309</c:v>
                </c:pt>
                <c:pt idx="87">
                  <c:v>21667.725695293</c:v>
                </c:pt>
                <c:pt idx="88">
                  <c:v>21667.725695293</c:v>
                </c:pt>
                <c:pt idx="89">
                  <c:v>22669.729703309</c:v>
                </c:pt>
                <c:pt idx="90">
                  <c:v>22669.729703309</c:v>
                </c:pt>
                <c:pt idx="91">
                  <c:v>24673.7377193411</c:v>
                </c:pt>
                <c:pt idx="92">
                  <c:v>26677.7457353732</c:v>
                </c:pt>
                <c:pt idx="93">
                  <c:v>28681.7537514052</c:v>
                </c:pt>
                <c:pt idx="94">
                  <c:v>28681.7537514052</c:v>
                </c:pt>
                <c:pt idx="95">
                  <c:v>29683.7577594213</c:v>
                </c:pt>
                <c:pt idx="96">
                  <c:v>31687.7657754533</c:v>
                </c:pt>
                <c:pt idx="97">
                  <c:v>31687.7657754533</c:v>
                </c:pt>
                <c:pt idx="98">
                  <c:v>31687.7657754533</c:v>
                </c:pt>
                <c:pt idx="99">
                  <c:v>31687.7657754533</c:v>
                </c:pt>
                <c:pt idx="100">
                  <c:v>31687.7657754533</c:v>
                </c:pt>
                <c:pt idx="101">
                  <c:v>31687.7657754533</c:v>
                </c:pt>
                <c:pt idx="102">
                  <c:v>32689.7697834694</c:v>
                </c:pt>
                <c:pt idx="103">
                  <c:v>32689.7697834694</c:v>
                </c:pt>
                <c:pt idx="104">
                  <c:v>30685.7617674373</c:v>
                </c:pt>
                <c:pt idx="105">
                  <c:v>30685.7617674373</c:v>
                </c:pt>
                <c:pt idx="106">
                  <c:v>31687.7657754533</c:v>
                </c:pt>
                <c:pt idx="107">
                  <c:v>32689.7697834694</c:v>
                </c:pt>
                <c:pt idx="108">
                  <c:v>32689.7697834694</c:v>
                </c:pt>
                <c:pt idx="109">
                  <c:v>34561.8065399091</c:v>
                </c:pt>
                <c:pt idx="110">
                  <c:v>32557.798523877</c:v>
                </c:pt>
                <c:pt idx="111">
                  <c:v>31555.794515861</c:v>
                </c:pt>
                <c:pt idx="112">
                  <c:v>33559.802531893</c:v>
                </c:pt>
                <c:pt idx="113">
                  <c:v>31555.794515861</c:v>
                </c:pt>
                <c:pt idx="114">
                  <c:v>31555.794515861</c:v>
                </c:pt>
                <c:pt idx="115">
                  <c:v>29551.7864998289</c:v>
                </c:pt>
                <c:pt idx="116">
                  <c:v>26545.7744757808</c:v>
                </c:pt>
                <c:pt idx="117">
                  <c:v>23539.7624517327</c:v>
                </c:pt>
                <c:pt idx="118">
                  <c:v>23539.7624517327</c:v>
                </c:pt>
                <c:pt idx="119">
                  <c:v>23539.7624517327</c:v>
                </c:pt>
                <c:pt idx="120">
                  <c:v>21535.7544357007</c:v>
                </c:pt>
                <c:pt idx="121">
                  <c:v>21535.7544357007</c:v>
                </c:pt>
                <c:pt idx="122">
                  <c:v>21535.7544357007</c:v>
                </c:pt>
                <c:pt idx="123">
                  <c:v>21535.7544357007</c:v>
                </c:pt>
                <c:pt idx="124">
                  <c:v>21535.7544357007</c:v>
                </c:pt>
                <c:pt idx="125">
                  <c:v>21535.7544357007</c:v>
                </c:pt>
                <c:pt idx="126">
                  <c:v>21535.7544357007</c:v>
                </c:pt>
                <c:pt idx="127">
                  <c:v>25543.7704677648</c:v>
                </c:pt>
                <c:pt idx="128">
                  <c:v>25543.7704677648</c:v>
                </c:pt>
                <c:pt idx="129">
                  <c:v>30553.790507845</c:v>
                </c:pt>
                <c:pt idx="130">
                  <c:v>30553.790507845</c:v>
                </c:pt>
                <c:pt idx="131">
                  <c:v>30553.790507845</c:v>
                </c:pt>
                <c:pt idx="132">
                  <c:v>30553.790507845</c:v>
                </c:pt>
                <c:pt idx="133">
                  <c:v>30553.790507845</c:v>
                </c:pt>
                <c:pt idx="134">
                  <c:v>30553.790507845</c:v>
                </c:pt>
                <c:pt idx="135">
                  <c:v>25675.7417273571</c:v>
                </c:pt>
                <c:pt idx="136">
                  <c:v>25675.7417273571</c:v>
                </c:pt>
                <c:pt idx="137">
                  <c:v>25675.7417273571</c:v>
                </c:pt>
                <c:pt idx="138">
                  <c:v>28681.7537514052</c:v>
                </c:pt>
                <c:pt idx="139">
                  <c:v>28813.7250109976</c:v>
                </c:pt>
                <c:pt idx="140">
                  <c:v>26506.671880346</c:v>
                </c:pt>
                <c:pt idx="141">
                  <c:v>26506.671880346</c:v>
                </c:pt>
                <c:pt idx="142">
                  <c:v>31516.6919204262</c:v>
                </c:pt>
                <c:pt idx="143">
                  <c:v>31516.6919204262</c:v>
                </c:pt>
                <c:pt idx="144">
                  <c:v>16447.5292047509</c:v>
                </c:pt>
                <c:pt idx="145">
                  <c:v>32479.5933330074</c:v>
                </c:pt>
                <c:pt idx="146">
                  <c:v>34483.6013490395</c:v>
                </c:pt>
                <c:pt idx="147">
                  <c:v>-6979.81328510685</c:v>
                </c:pt>
                <c:pt idx="148">
                  <c:v>-4975.80526907474</c:v>
                </c:pt>
                <c:pt idx="149">
                  <c:v>-4975.80526907474</c:v>
                </c:pt>
                <c:pt idx="150">
                  <c:v>-5977.80927709083</c:v>
                </c:pt>
                <c:pt idx="151">
                  <c:v>-13993.8413412191</c:v>
                </c:pt>
                <c:pt idx="152">
                  <c:v>-4237.74378024344</c:v>
                </c:pt>
                <c:pt idx="153">
                  <c:v>-4237.74378024344</c:v>
                </c:pt>
                <c:pt idx="154">
                  <c:v>-4237.74378024344</c:v>
                </c:pt>
                <c:pt idx="155">
                  <c:v>-7243.75580429152</c:v>
                </c:pt>
                <c:pt idx="156">
                  <c:v>-4237.74378024344</c:v>
                </c:pt>
                <c:pt idx="157">
                  <c:v>2776.28427586879</c:v>
                </c:pt>
                <c:pt idx="158">
                  <c:v>2776.28427586879</c:v>
                </c:pt>
                <c:pt idx="159">
                  <c:v>2776.28427586879</c:v>
                </c:pt>
                <c:pt idx="160">
                  <c:v>2644.31301627646</c:v>
                </c:pt>
                <c:pt idx="161">
                  <c:v>-361.699007771676</c:v>
                </c:pt>
                <c:pt idx="162">
                  <c:v>-2365.70702380373</c:v>
                </c:pt>
                <c:pt idx="163">
                  <c:v>2512.34175668407</c:v>
                </c:pt>
                <c:pt idx="164">
                  <c:v>1510.33774866804</c:v>
                </c:pt>
                <c:pt idx="165">
                  <c:v>2512.34175668407</c:v>
                </c:pt>
                <c:pt idx="166">
                  <c:v>2512.34175668407</c:v>
                </c:pt>
                <c:pt idx="167">
                  <c:v>6388.38652915583</c:v>
                </c:pt>
                <c:pt idx="168">
                  <c:v>2380.37049709173</c:v>
                </c:pt>
                <c:pt idx="169">
                  <c:v>2380.37049709173</c:v>
                </c:pt>
                <c:pt idx="170">
                  <c:v>7258.41927757958</c:v>
                </c:pt>
                <c:pt idx="171">
                  <c:v>5254.41126154747</c:v>
                </c:pt>
                <c:pt idx="172">
                  <c:v>14272.4473336918</c:v>
                </c:pt>
                <c:pt idx="173">
                  <c:v>14272.4473336918</c:v>
                </c:pt>
                <c:pt idx="174">
                  <c:v>14272.4473336918</c:v>
                </c:pt>
                <c:pt idx="175">
                  <c:v>12268.4393176597</c:v>
                </c:pt>
                <c:pt idx="176">
                  <c:v>11266.4353096437</c:v>
                </c:pt>
                <c:pt idx="177">
                  <c:v>11266.4353096437</c:v>
                </c:pt>
                <c:pt idx="178">
                  <c:v>7258.41927757958</c:v>
                </c:pt>
                <c:pt idx="179">
                  <c:v>7258.41927757958</c:v>
                </c:pt>
                <c:pt idx="180">
                  <c:v>12136.4680580674</c:v>
                </c:pt>
                <c:pt idx="181">
                  <c:v>12136.4680580674</c:v>
                </c:pt>
                <c:pt idx="182">
                  <c:v>12136.4680580674</c:v>
                </c:pt>
                <c:pt idx="183">
                  <c:v>12136.4680580674</c:v>
                </c:pt>
                <c:pt idx="184">
                  <c:v>12136.4680580674</c:v>
                </c:pt>
                <c:pt idx="185">
                  <c:v>12136.4680580674</c:v>
                </c:pt>
                <c:pt idx="186">
                  <c:v>12136.4680580674</c:v>
                </c:pt>
                <c:pt idx="187">
                  <c:v>12136.4680580674</c:v>
                </c:pt>
                <c:pt idx="188">
                  <c:v>12136.4680580674</c:v>
                </c:pt>
                <c:pt idx="189">
                  <c:v>12136.4680580674</c:v>
                </c:pt>
                <c:pt idx="190">
                  <c:v>12136.4680580674</c:v>
                </c:pt>
                <c:pt idx="191">
                  <c:v>12136.4680580674</c:v>
                </c:pt>
                <c:pt idx="192">
                  <c:v>12136.4680580674</c:v>
                </c:pt>
                <c:pt idx="193">
                  <c:v>12136.4680580674</c:v>
                </c:pt>
                <c:pt idx="194">
                  <c:v>12136.4680580674</c:v>
                </c:pt>
                <c:pt idx="195">
                  <c:v>12136.4680580674</c:v>
                </c:pt>
                <c:pt idx="196">
                  <c:v>12136.4680580674</c:v>
                </c:pt>
                <c:pt idx="197">
                  <c:v>12136.4680580674</c:v>
                </c:pt>
                <c:pt idx="198">
                  <c:v>14575.4924483113</c:v>
                </c:pt>
                <c:pt idx="199">
                  <c:v>14575.4924483113</c:v>
                </c:pt>
                <c:pt idx="200">
                  <c:v>13573.4884402952</c:v>
                </c:pt>
                <c:pt idx="201">
                  <c:v>13573.4884402952</c:v>
                </c:pt>
                <c:pt idx="202">
                  <c:v>13573.4884402952</c:v>
                </c:pt>
                <c:pt idx="203">
                  <c:v>13573.4884402952</c:v>
                </c:pt>
                <c:pt idx="204">
                  <c:v>13573.4884402952</c:v>
                </c:pt>
                <c:pt idx="205">
                  <c:v>13573.4884402952</c:v>
                </c:pt>
                <c:pt idx="206">
                  <c:v>13573.4884402952</c:v>
                </c:pt>
                <c:pt idx="207">
                  <c:v>13573.4884402952</c:v>
                </c:pt>
                <c:pt idx="208">
                  <c:v>13573.4884402952</c:v>
                </c:pt>
                <c:pt idx="209">
                  <c:v>13573.4884402952</c:v>
                </c:pt>
                <c:pt idx="210">
                  <c:v>13573.4884402952</c:v>
                </c:pt>
                <c:pt idx="211">
                  <c:v>13573.4884402952</c:v>
                </c:pt>
                <c:pt idx="212">
                  <c:v>13573.4884402952</c:v>
                </c:pt>
                <c:pt idx="213">
                  <c:v>13573.4884402952</c:v>
                </c:pt>
                <c:pt idx="214">
                  <c:v>13573.4884402952</c:v>
                </c:pt>
                <c:pt idx="215">
                  <c:v>13573.4884402952</c:v>
                </c:pt>
                <c:pt idx="216">
                  <c:v>13573.4884402952</c:v>
                </c:pt>
                <c:pt idx="217">
                  <c:v>13573.4884402952</c:v>
                </c:pt>
                <c:pt idx="218">
                  <c:v>13573.4884402952</c:v>
                </c:pt>
                <c:pt idx="219">
                  <c:v>7126.44801798719</c:v>
                </c:pt>
                <c:pt idx="220">
                  <c:v>7126.44801798719</c:v>
                </c:pt>
                <c:pt idx="221">
                  <c:v>7126.44801798719</c:v>
                </c:pt>
                <c:pt idx="222">
                  <c:v>7126.44801798719</c:v>
                </c:pt>
                <c:pt idx="223">
                  <c:v>7126.44801798719</c:v>
                </c:pt>
                <c:pt idx="224">
                  <c:v>4687.42362774326</c:v>
                </c:pt>
                <c:pt idx="225">
                  <c:v>4687.42362774326</c:v>
                </c:pt>
                <c:pt idx="226">
                  <c:v>4687.42362774326</c:v>
                </c:pt>
                <c:pt idx="227">
                  <c:v>2248.3992374994</c:v>
                </c:pt>
                <c:pt idx="228">
                  <c:v>2248.3992374994</c:v>
                </c:pt>
                <c:pt idx="229">
                  <c:v>2248.3992374994</c:v>
                </c:pt>
                <c:pt idx="230">
                  <c:v>1246.39522948337</c:v>
                </c:pt>
                <c:pt idx="231">
                  <c:v>1246.39522948337</c:v>
                </c:pt>
                <c:pt idx="232">
                  <c:v>-757.612786548678</c:v>
                </c:pt>
                <c:pt idx="233">
                  <c:v>-757.612786548678</c:v>
                </c:pt>
                <c:pt idx="234">
                  <c:v>-757.612786548678</c:v>
                </c:pt>
                <c:pt idx="235">
                  <c:v>-4264.6268146048</c:v>
                </c:pt>
                <c:pt idx="236">
                  <c:v>-3262.62280658877</c:v>
                </c:pt>
                <c:pt idx="237">
                  <c:v>-3262.62280658877</c:v>
                </c:pt>
                <c:pt idx="238">
                  <c:v>-1258.61479055672</c:v>
                </c:pt>
                <c:pt idx="239">
                  <c:v>-1258.61479055672</c:v>
                </c:pt>
                <c:pt idx="240">
                  <c:v>-1258.61479055672</c:v>
                </c:pt>
                <c:pt idx="241">
                  <c:v>-1258.61479055672</c:v>
                </c:pt>
                <c:pt idx="242">
                  <c:v>-1258.61479055672</c:v>
                </c:pt>
                <c:pt idx="243">
                  <c:v>-1258.61479055672</c:v>
                </c:pt>
                <c:pt idx="244">
                  <c:v>-1258.61479055672</c:v>
                </c:pt>
                <c:pt idx="245">
                  <c:v>-1258.61479055672</c:v>
                </c:pt>
                <c:pt idx="246">
                  <c:v>-1258.61479055672</c:v>
                </c:pt>
                <c:pt idx="247">
                  <c:v>-1258.61479055672</c:v>
                </c:pt>
                <c:pt idx="248">
                  <c:v>-1258.61479055672</c:v>
                </c:pt>
                <c:pt idx="249">
                  <c:v>-1258.61479055672</c:v>
                </c:pt>
                <c:pt idx="250">
                  <c:v>-5767.63282662886</c:v>
                </c:pt>
                <c:pt idx="251">
                  <c:v>-5767.63282662886</c:v>
                </c:pt>
                <c:pt idx="252">
                  <c:v>-4264.6268146048</c:v>
                </c:pt>
                <c:pt idx="253">
                  <c:v>-4264.6268146048</c:v>
                </c:pt>
                <c:pt idx="254">
                  <c:v>-9142.67559509265</c:v>
                </c:pt>
                <c:pt idx="255">
                  <c:v>-10645.6816071167</c:v>
                </c:pt>
                <c:pt idx="256">
                  <c:v>-10645.6816071167</c:v>
                </c:pt>
                <c:pt idx="257">
                  <c:v>-10012.7083435163</c:v>
                </c:pt>
                <c:pt idx="258">
                  <c:v>-6723.20250256616</c:v>
                </c:pt>
                <c:pt idx="259">
                  <c:v>-7942.71469768806</c:v>
                </c:pt>
                <c:pt idx="260">
                  <c:v>-7942.71469768806</c:v>
                </c:pt>
                <c:pt idx="261">
                  <c:v>-10381.739087932</c:v>
                </c:pt>
                <c:pt idx="262">
                  <c:v>-10381.739087932</c:v>
                </c:pt>
                <c:pt idx="263">
                  <c:v>-7375.72706388385</c:v>
                </c:pt>
                <c:pt idx="264">
                  <c:v>-7309.74143408774</c:v>
                </c:pt>
                <c:pt idx="265">
                  <c:v>-4738.74578425143</c:v>
                </c:pt>
                <c:pt idx="266">
                  <c:v>-4342.83200547437</c:v>
                </c:pt>
                <c:pt idx="267">
                  <c:v>-4342.83200547437</c:v>
                </c:pt>
                <c:pt idx="268">
                  <c:v>-4342.83200547437</c:v>
                </c:pt>
                <c:pt idx="269">
                  <c:v>-4342.83200547437</c:v>
                </c:pt>
                <c:pt idx="270">
                  <c:v>5677.20807468594</c:v>
                </c:pt>
                <c:pt idx="271">
                  <c:v>799.159294198151</c:v>
                </c:pt>
                <c:pt idx="272">
                  <c:v>-18713.0358277531</c:v>
                </c:pt>
                <c:pt idx="273">
                  <c:v>-21719.0478518012</c:v>
                </c:pt>
                <c:pt idx="274">
                  <c:v>-23723.0558678333</c:v>
                </c:pt>
                <c:pt idx="275">
                  <c:v>-19715.0398357691</c:v>
                </c:pt>
                <c:pt idx="276">
                  <c:v>-10697.0037636248</c:v>
                </c:pt>
                <c:pt idx="277">
                  <c:v>-11699.0077716408</c:v>
                </c:pt>
                <c:pt idx="278">
                  <c:v>-19319.126056992</c:v>
                </c:pt>
                <c:pt idx="279">
                  <c:v>-25331.1501050883</c:v>
                </c:pt>
                <c:pt idx="280">
                  <c:v>-32133.7797546312</c:v>
                </c:pt>
                <c:pt idx="281">
                  <c:v>-26036.5853658537</c:v>
                </c:pt>
                <c:pt idx="282">
                  <c:v>-22036.5853658537</c:v>
                </c:pt>
                <c:pt idx="283">
                  <c:v>-22036.5853658537</c:v>
                </c:pt>
                <c:pt idx="284">
                  <c:v>-22036.5853658537</c:v>
                </c:pt>
                <c:pt idx="285">
                  <c:v>-31792.6829268293</c:v>
                </c:pt>
                <c:pt idx="286">
                  <c:v>-24292.6829268293</c:v>
                </c:pt>
                <c:pt idx="287">
                  <c:v>-64256.0975609756</c:v>
                </c:pt>
                <c:pt idx="288">
                  <c:v>-63634.1463414634</c:v>
                </c:pt>
                <c:pt idx="289">
                  <c:v>-30548.7804878049</c:v>
                </c:pt>
                <c:pt idx="290">
                  <c:v>-30548.7804878049</c:v>
                </c:pt>
                <c:pt idx="291">
                  <c:v>-30548.7804878049</c:v>
                </c:pt>
                <c:pt idx="292">
                  <c:v>-30987.8048780488</c:v>
                </c:pt>
                <c:pt idx="293">
                  <c:v>-61878.0487804879</c:v>
                </c:pt>
                <c:pt idx="294">
                  <c:v>-56878.0487804879</c:v>
                </c:pt>
                <c:pt idx="295">
                  <c:v>-70146.3414634147</c:v>
                </c:pt>
                <c:pt idx="296">
                  <c:v>-77402.4390243902</c:v>
                </c:pt>
                <c:pt idx="297">
                  <c:v>-106670.731707317</c:v>
                </c:pt>
                <c:pt idx="298">
                  <c:v>-106670.731707317</c:v>
                </c:pt>
                <c:pt idx="299">
                  <c:v>-111548.780487805</c:v>
                </c:pt>
                <c:pt idx="300">
                  <c:v>-83048.7804878049</c:v>
                </c:pt>
                <c:pt idx="301">
                  <c:v>-66548.7804878049</c:v>
                </c:pt>
                <c:pt idx="302">
                  <c:v>-65548.7804878049</c:v>
                </c:pt>
                <c:pt idx="303">
                  <c:v>-75548.7804878049</c:v>
                </c:pt>
                <c:pt idx="304">
                  <c:v>-80048.7804878049</c:v>
                </c:pt>
                <c:pt idx="305">
                  <c:v>-100548.780487805</c:v>
                </c:pt>
                <c:pt idx="306">
                  <c:v>-92048.7804878049</c:v>
                </c:pt>
                <c:pt idx="307">
                  <c:v>-99170.7317073171</c:v>
                </c:pt>
                <c:pt idx="308">
                  <c:v>-118670.731707317</c:v>
                </c:pt>
                <c:pt idx="309">
                  <c:v>-80536.5853658537</c:v>
                </c:pt>
                <c:pt idx="310">
                  <c:v>-82536.5853658537</c:v>
                </c:pt>
                <c:pt idx="311">
                  <c:v>-81036.5853658537</c:v>
                </c:pt>
                <c:pt idx="312">
                  <c:v>-104036.585365854</c:v>
                </c:pt>
                <c:pt idx="313">
                  <c:v>-114036.585365854</c:v>
                </c:pt>
                <c:pt idx="314">
                  <c:v>-104158.536585366</c:v>
                </c:pt>
                <c:pt idx="315">
                  <c:v>-82902.4390243902</c:v>
                </c:pt>
                <c:pt idx="316">
                  <c:v>-64829.2682926829</c:v>
                </c:pt>
                <c:pt idx="317">
                  <c:v>-51317.0731707317</c:v>
                </c:pt>
                <c:pt idx="318">
                  <c:v>-61317.0731707317</c:v>
                </c:pt>
                <c:pt idx="319">
                  <c:v>-60378.0487804879</c:v>
                </c:pt>
                <c:pt idx="320">
                  <c:v>-54878.0487804879</c:v>
                </c:pt>
                <c:pt idx="321">
                  <c:v>-56878.0487804879</c:v>
                </c:pt>
                <c:pt idx="322">
                  <c:v>-51378.0487804879</c:v>
                </c:pt>
                <c:pt idx="323">
                  <c:v>-30743.9024390244</c:v>
                </c:pt>
                <c:pt idx="324">
                  <c:v>-37243.9024390244</c:v>
                </c:pt>
                <c:pt idx="325">
                  <c:v>-21670.7317073171</c:v>
                </c:pt>
                <c:pt idx="326">
                  <c:v>-25670.7317073171</c:v>
                </c:pt>
                <c:pt idx="327">
                  <c:v>-21670.7317073171</c:v>
                </c:pt>
                <c:pt idx="328">
                  <c:v>-18670.7317073171</c:v>
                </c:pt>
                <c:pt idx="329">
                  <c:v>-7170.73170731711</c:v>
                </c:pt>
                <c:pt idx="330">
                  <c:v>-8670.73170731711</c:v>
                </c:pt>
                <c:pt idx="331">
                  <c:v>2585.36585365853</c:v>
                </c:pt>
                <c:pt idx="332">
                  <c:v>1085.36585365853</c:v>
                </c:pt>
                <c:pt idx="333">
                  <c:v>-9914.63414634147</c:v>
                </c:pt>
                <c:pt idx="334">
                  <c:v>-15914.6341463415</c:v>
                </c:pt>
                <c:pt idx="335">
                  <c:v>-14414.6341463415</c:v>
                </c:pt>
                <c:pt idx="336">
                  <c:v>-17414.6341463415</c:v>
                </c:pt>
                <c:pt idx="337">
                  <c:v>-15914.6341463415</c:v>
                </c:pt>
                <c:pt idx="338">
                  <c:v>-23914.6341463415</c:v>
                </c:pt>
                <c:pt idx="339">
                  <c:v>-28792.6829268293</c:v>
                </c:pt>
                <c:pt idx="340">
                  <c:v>-29792.6829268293</c:v>
                </c:pt>
                <c:pt idx="341">
                  <c:v>-32792.6829268293</c:v>
                </c:pt>
                <c:pt idx="342">
                  <c:v>-29914.6341463415</c:v>
                </c:pt>
                <c:pt idx="343">
                  <c:v>-29914.6341463415</c:v>
                </c:pt>
                <c:pt idx="344">
                  <c:v>-27914.6341463415</c:v>
                </c:pt>
                <c:pt idx="345">
                  <c:v>-23914.6341463415</c:v>
                </c:pt>
                <c:pt idx="346">
                  <c:v>-24914.6341463415</c:v>
                </c:pt>
                <c:pt idx="347">
                  <c:v>-19975.6097560976</c:v>
                </c:pt>
                <c:pt idx="348">
                  <c:v>-17475.6097560976</c:v>
                </c:pt>
                <c:pt idx="349">
                  <c:v>-13658.5365853659</c:v>
                </c:pt>
                <c:pt idx="350">
                  <c:v>-15658.5365853659</c:v>
                </c:pt>
                <c:pt idx="351">
                  <c:v>-15658.5365853659</c:v>
                </c:pt>
                <c:pt idx="352">
                  <c:v>-10658.5365853659</c:v>
                </c:pt>
                <c:pt idx="353">
                  <c:v>-10658.5365853659</c:v>
                </c:pt>
                <c:pt idx="354">
                  <c:v>-1158.53658536589</c:v>
                </c:pt>
                <c:pt idx="355">
                  <c:v>-4158.53658536589</c:v>
                </c:pt>
                <c:pt idx="356">
                  <c:v>-2719.51219512196</c:v>
                </c:pt>
                <c:pt idx="357">
                  <c:v>-2719.51219512196</c:v>
                </c:pt>
                <c:pt idx="358">
                  <c:v>3597.56097560975</c:v>
                </c:pt>
                <c:pt idx="359">
                  <c:v>2097.56097560975</c:v>
                </c:pt>
                <c:pt idx="360">
                  <c:v>-402.439024390245</c:v>
                </c:pt>
                <c:pt idx="361">
                  <c:v>-402.439024390245</c:v>
                </c:pt>
                <c:pt idx="362">
                  <c:v>3597.56097560975</c:v>
                </c:pt>
                <c:pt idx="363">
                  <c:v>3597.56097560975</c:v>
                </c:pt>
                <c:pt idx="364">
                  <c:v>5097.56097560975</c:v>
                </c:pt>
                <c:pt idx="365">
                  <c:v>5097.56097560975</c:v>
                </c:pt>
                <c:pt idx="366">
                  <c:v>4847.56097560975</c:v>
                </c:pt>
                <c:pt idx="367">
                  <c:v>4597.56097560975</c:v>
                </c:pt>
                <c:pt idx="368">
                  <c:v>4597.56097560975</c:v>
                </c:pt>
                <c:pt idx="369">
                  <c:v>6097.56097560975</c:v>
                </c:pt>
                <c:pt idx="370">
                  <c:v>7597.56097560975</c:v>
                </c:pt>
                <c:pt idx="371">
                  <c:v>8097.56097560975</c:v>
                </c:pt>
                <c:pt idx="372">
                  <c:v>8097.56097560975</c:v>
                </c:pt>
                <c:pt idx="373">
                  <c:v>6597.56097560975</c:v>
                </c:pt>
                <c:pt idx="374">
                  <c:v>6597.56097560975</c:v>
                </c:pt>
                <c:pt idx="375">
                  <c:v>2597.56097560975</c:v>
                </c:pt>
                <c:pt idx="376">
                  <c:v>1097.56097560975</c:v>
                </c:pt>
                <c:pt idx="377">
                  <c:v>4097.56097560975</c:v>
                </c:pt>
                <c:pt idx="378">
                  <c:v>1097.56097560975</c:v>
                </c:pt>
                <c:pt idx="379">
                  <c:v>-1841.46341463417</c:v>
                </c:pt>
                <c:pt idx="380">
                  <c:v>3158.53658536583</c:v>
                </c:pt>
                <c:pt idx="381">
                  <c:v>8658.53658536583</c:v>
                </c:pt>
                <c:pt idx="382">
                  <c:v>5219.5121951219</c:v>
                </c:pt>
                <c:pt idx="383">
                  <c:v>8219.5121951219</c:v>
                </c:pt>
                <c:pt idx="384">
                  <c:v>5841.46341463411</c:v>
                </c:pt>
                <c:pt idx="385">
                  <c:v>-8731.70731707319</c:v>
                </c:pt>
                <c:pt idx="386">
                  <c:v>-4731.70731707319</c:v>
                </c:pt>
                <c:pt idx="387">
                  <c:v>-4731.70731707319</c:v>
                </c:pt>
                <c:pt idx="388">
                  <c:v>-7231.70731707319</c:v>
                </c:pt>
                <c:pt idx="389">
                  <c:v>-4231.70731707319</c:v>
                </c:pt>
                <c:pt idx="390">
                  <c:v>-4670.73170731711</c:v>
                </c:pt>
                <c:pt idx="391">
                  <c:v>-7987.80487804883</c:v>
                </c:pt>
                <c:pt idx="392">
                  <c:v>-12865.8536585366</c:v>
                </c:pt>
                <c:pt idx="393">
                  <c:v>-14865.8536585366</c:v>
                </c:pt>
                <c:pt idx="394">
                  <c:v>-14365.8536585366</c:v>
                </c:pt>
                <c:pt idx="395">
                  <c:v>-19243.9024390244</c:v>
                </c:pt>
                <c:pt idx="396">
                  <c:v>-25121.9512195122</c:v>
                </c:pt>
                <c:pt idx="397">
                  <c:v>-30000</c:v>
                </c:pt>
                <c:pt idx="398">
                  <c:v>-29000</c:v>
                </c:pt>
                <c:pt idx="399">
                  <c:v>-25500</c:v>
                </c:pt>
                <c:pt idx="400">
                  <c:v>-24378.0487804879</c:v>
                </c:pt>
                <c:pt idx="401">
                  <c:v>-24378.0487804879</c:v>
                </c:pt>
                <c:pt idx="402">
                  <c:v>-27878.0487804879</c:v>
                </c:pt>
                <c:pt idx="403">
                  <c:v>-27378.0487804879</c:v>
                </c:pt>
                <c:pt idx="404">
                  <c:v>-26378.0487804879</c:v>
                </c:pt>
                <c:pt idx="405">
                  <c:v>-26378.0487804879</c:v>
                </c:pt>
                <c:pt idx="406">
                  <c:v>-24378.0487804879</c:v>
                </c:pt>
                <c:pt idx="407">
                  <c:v>-24378.0487804879</c:v>
                </c:pt>
                <c:pt idx="408">
                  <c:v>-27378.0487804879</c:v>
                </c:pt>
                <c:pt idx="409">
                  <c:v>-27378.0487804879</c:v>
                </c:pt>
                <c:pt idx="410">
                  <c:v>-30378.0487804879</c:v>
                </c:pt>
                <c:pt idx="411">
                  <c:v>-35878.0487804879</c:v>
                </c:pt>
                <c:pt idx="412">
                  <c:v>-28621.9512195122</c:v>
                </c:pt>
                <c:pt idx="413">
                  <c:v>-30121.9512195122</c:v>
                </c:pt>
                <c:pt idx="414">
                  <c:v>-27621.9512195122</c:v>
                </c:pt>
                <c:pt idx="415">
                  <c:v>-24743.9024390244</c:v>
                </c:pt>
                <c:pt idx="416">
                  <c:v>-24243.9024390244</c:v>
                </c:pt>
                <c:pt idx="417">
                  <c:v>-30243.9024390244</c:v>
                </c:pt>
                <c:pt idx="418">
                  <c:v>-24365.8536585366</c:v>
                </c:pt>
                <c:pt idx="419">
                  <c:v>-24365.8536585366</c:v>
                </c:pt>
                <c:pt idx="420">
                  <c:v>-23865.8536585366</c:v>
                </c:pt>
                <c:pt idx="421">
                  <c:v>-21426.8292682927</c:v>
                </c:pt>
                <c:pt idx="422">
                  <c:v>-21426.8292682927</c:v>
                </c:pt>
                <c:pt idx="423">
                  <c:v>-17987.8048780488</c:v>
                </c:pt>
                <c:pt idx="424">
                  <c:v>-15987.8048780488</c:v>
                </c:pt>
                <c:pt idx="425">
                  <c:v>-16987.8048780488</c:v>
                </c:pt>
                <c:pt idx="426">
                  <c:v>-6731.70731707319</c:v>
                </c:pt>
                <c:pt idx="427">
                  <c:v>-3231.70731707319</c:v>
                </c:pt>
                <c:pt idx="428">
                  <c:v>-731.707317073189</c:v>
                </c:pt>
                <c:pt idx="429">
                  <c:v>-731.707317073189</c:v>
                </c:pt>
                <c:pt idx="430">
                  <c:v>-231.707317073189</c:v>
                </c:pt>
                <c:pt idx="431">
                  <c:v>-1731.70731707319</c:v>
                </c:pt>
                <c:pt idx="432">
                  <c:v>-1231.70731707319</c:v>
                </c:pt>
                <c:pt idx="433">
                  <c:v>-2231.70731707319</c:v>
                </c:pt>
                <c:pt idx="434">
                  <c:v>768.292682926811</c:v>
                </c:pt>
                <c:pt idx="435">
                  <c:v>2268.29268292681</c:v>
                </c:pt>
                <c:pt idx="436">
                  <c:v>7268.29268292681</c:v>
                </c:pt>
                <c:pt idx="437">
                  <c:v>3268.29268292681</c:v>
                </c:pt>
                <c:pt idx="438">
                  <c:v>329.268292682886</c:v>
                </c:pt>
                <c:pt idx="439">
                  <c:v>-1609.75609756098</c:v>
                </c:pt>
                <c:pt idx="440">
                  <c:v>-859.756097560981</c:v>
                </c:pt>
                <c:pt idx="441">
                  <c:v>-4615.85365853662</c:v>
                </c:pt>
                <c:pt idx="442">
                  <c:v>-8115.85365853662</c:v>
                </c:pt>
                <c:pt idx="443">
                  <c:v>-11115.8536585366</c:v>
                </c:pt>
                <c:pt idx="444">
                  <c:v>-13365.8536585366</c:v>
                </c:pt>
                <c:pt idx="445">
                  <c:v>-13365.8536585366</c:v>
                </c:pt>
                <c:pt idx="446">
                  <c:v>-13365.8536585366</c:v>
                </c:pt>
                <c:pt idx="447">
                  <c:v>-17121.9512195122</c:v>
                </c:pt>
                <c:pt idx="448">
                  <c:v>-26378.0487804879</c:v>
                </c:pt>
                <c:pt idx="449">
                  <c:v>-23878.0487804879</c:v>
                </c:pt>
                <c:pt idx="450">
                  <c:v>-28756.0975609756</c:v>
                </c:pt>
                <c:pt idx="451">
                  <c:v>-29756.0975609756</c:v>
                </c:pt>
                <c:pt idx="452">
                  <c:v>-29756.0975609756</c:v>
                </c:pt>
                <c:pt idx="453">
                  <c:v>-30256.0975609756</c:v>
                </c:pt>
                <c:pt idx="454">
                  <c:v>-29006.0975609756</c:v>
                </c:pt>
                <c:pt idx="455">
                  <c:v>-28506.0975609756</c:v>
                </c:pt>
                <c:pt idx="456">
                  <c:v>-40701.2195121952</c:v>
                </c:pt>
                <c:pt idx="457">
                  <c:v>-32451.2195121952</c:v>
                </c:pt>
                <c:pt idx="458">
                  <c:v>-33707.3170731707</c:v>
                </c:pt>
                <c:pt idx="459">
                  <c:v>-35207.3170731707</c:v>
                </c:pt>
                <c:pt idx="460">
                  <c:v>-34207.3170731707</c:v>
                </c:pt>
                <c:pt idx="461">
                  <c:v>-31207.3170731707</c:v>
                </c:pt>
                <c:pt idx="462">
                  <c:v>-30207.3170731707</c:v>
                </c:pt>
                <c:pt idx="463">
                  <c:v>-37024.3902439025</c:v>
                </c:pt>
                <c:pt idx="464">
                  <c:v>-39463.4146341464</c:v>
                </c:pt>
                <c:pt idx="465">
                  <c:v>-39463.4146341464</c:v>
                </c:pt>
                <c:pt idx="466">
                  <c:v>-39963.4146341464</c:v>
                </c:pt>
                <c:pt idx="467">
                  <c:v>-44463.4146341464</c:v>
                </c:pt>
                <c:pt idx="468">
                  <c:v>-45841.4634146342</c:v>
                </c:pt>
                <c:pt idx="469">
                  <c:v>-45841.4634146342</c:v>
                </c:pt>
                <c:pt idx="470">
                  <c:v>-45841.4634146342</c:v>
                </c:pt>
                <c:pt idx="471">
                  <c:v>-41841.4634146342</c:v>
                </c:pt>
                <c:pt idx="472">
                  <c:v>-36841.4634146342</c:v>
                </c:pt>
                <c:pt idx="473">
                  <c:v>-34341.4634146342</c:v>
                </c:pt>
                <c:pt idx="474">
                  <c:v>-29341.4634146342</c:v>
                </c:pt>
                <c:pt idx="475">
                  <c:v>-29841.4634146342</c:v>
                </c:pt>
                <c:pt idx="476">
                  <c:v>-30841.4634146342</c:v>
                </c:pt>
                <c:pt idx="477">
                  <c:v>-25841.4634146342</c:v>
                </c:pt>
                <c:pt idx="478">
                  <c:v>-25841.4634146342</c:v>
                </c:pt>
                <c:pt idx="479">
                  <c:v>-21341.4634146342</c:v>
                </c:pt>
                <c:pt idx="480">
                  <c:v>-21341.4634146342</c:v>
                </c:pt>
                <c:pt idx="481">
                  <c:v>-17841.4634146342</c:v>
                </c:pt>
                <c:pt idx="482">
                  <c:v>-21280.4878048781</c:v>
                </c:pt>
                <c:pt idx="483">
                  <c:v>-21780.4878048781</c:v>
                </c:pt>
                <c:pt idx="484">
                  <c:v>-21780.4878048781</c:v>
                </c:pt>
                <c:pt idx="485">
                  <c:v>-26280.4878048781</c:v>
                </c:pt>
                <c:pt idx="486">
                  <c:v>-23780.4878048781</c:v>
                </c:pt>
                <c:pt idx="487">
                  <c:v>-23780.4878048781</c:v>
                </c:pt>
                <c:pt idx="488">
                  <c:v>-20780.4878048781</c:v>
                </c:pt>
                <c:pt idx="489">
                  <c:v>-16280.4878048781</c:v>
                </c:pt>
                <c:pt idx="490">
                  <c:v>-14097.5609756098</c:v>
                </c:pt>
                <c:pt idx="491">
                  <c:v>-8597.56097560975</c:v>
                </c:pt>
                <c:pt idx="492">
                  <c:v>-4097.56097560975</c:v>
                </c:pt>
                <c:pt idx="493">
                  <c:v>-4097.56097560975</c:v>
                </c:pt>
                <c:pt idx="494">
                  <c:v>-2097.56097560975</c:v>
                </c:pt>
                <c:pt idx="495">
                  <c:v>902.439024390245</c:v>
                </c:pt>
                <c:pt idx="496">
                  <c:v>902.439024390245</c:v>
                </c:pt>
                <c:pt idx="497">
                  <c:v>8402.43902439025</c:v>
                </c:pt>
                <c:pt idx="498">
                  <c:v>10963.4146341463</c:v>
                </c:pt>
                <c:pt idx="499">
                  <c:v>20963.4146341463</c:v>
                </c:pt>
                <c:pt idx="500">
                  <c:v>20524.3902439024</c:v>
                </c:pt>
                <c:pt idx="501">
                  <c:v>25524.3902439024</c:v>
                </c:pt>
                <c:pt idx="502">
                  <c:v>25585.3658536585</c:v>
                </c:pt>
                <c:pt idx="503">
                  <c:v>15890.243902439</c:v>
                </c:pt>
                <c:pt idx="504">
                  <c:v>-8000.00000000006</c:v>
                </c:pt>
                <c:pt idx="505">
                  <c:v>-15500.0000000001</c:v>
                </c:pt>
                <c:pt idx="506">
                  <c:v>-13000.0000000001</c:v>
                </c:pt>
                <c:pt idx="507">
                  <c:v>-10000.0000000001</c:v>
                </c:pt>
                <c:pt idx="508">
                  <c:v>-30512.1951219512</c:v>
                </c:pt>
                <c:pt idx="509">
                  <c:v>-32512.1951219512</c:v>
                </c:pt>
                <c:pt idx="510">
                  <c:v>-31512.1951219512</c:v>
                </c:pt>
                <c:pt idx="511">
                  <c:v>-31512.1951219512</c:v>
                </c:pt>
                <c:pt idx="512">
                  <c:v>-18439.0243902439</c:v>
                </c:pt>
                <c:pt idx="513">
                  <c:v>-16939.0243902439</c:v>
                </c:pt>
                <c:pt idx="514">
                  <c:v>-15439.0243902439</c:v>
                </c:pt>
                <c:pt idx="515">
                  <c:v>-12439.0243902439</c:v>
                </c:pt>
                <c:pt idx="516">
                  <c:v>-6439.02439024393</c:v>
                </c:pt>
                <c:pt idx="517">
                  <c:v>-439.024390243925</c:v>
                </c:pt>
                <c:pt idx="518">
                  <c:v>560.975609756075</c:v>
                </c:pt>
                <c:pt idx="519">
                  <c:v>-2378.04878048785</c:v>
                </c:pt>
                <c:pt idx="520">
                  <c:v>-3378.04878048785</c:v>
                </c:pt>
                <c:pt idx="521">
                  <c:v>-3378.04878048785</c:v>
                </c:pt>
                <c:pt idx="522">
                  <c:v>-7317.07317073172</c:v>
                </c:pt>
                <c:pt idx="523">
                  <c:v>-5317.07317073172</c:v>
                </c:pt>
                <c:pt idx="524">
                  <c:v>-5756.09756097564</c:v>
                </c:pt>
                <c:pt idx="525">
                  <c:v>-4256.09756097564</c:v>
                </c:pt>
                <c:pt idx="526">
                  <c:v>-4256.09756097564</c:v>
                </c:pt>
                <c:pt idx="527">
                  <c:v>-5756.09756097564</c:v>
                </c:pt>
                <c:pt idx="528">
                  <c:v>-4756.09756097564</c:v>
                </c:pt>
                <c:pt idx="529">
                  <c:v>-7195.12195121957</c:v>
                </c:pt>
                <c:pt idx="530">
                  <c:v>-4695.12195121957</c:v>
                </c:pt>
                <c:pt idx="531">
                  <c:v>-9573.17073170736</c:v>
                </c:pt>
                <c:pt idx="532">
                  <c:v>-15451.2195121952</c:v>
                </c:pt>
                <c:pt idx="533">
                  <c:v>-16951.2195121952</c:v>
                </c:pt>
                <c:pt idx="534">
                  <c:v>-17951.2195121952</c:v>
                </c:pt>
                <c:pt idx="535">
                  <c:v>-17951.2195121952</c:v>
                </c:pt>
                <c:pt idx="536">
                  <c:v>-17951.2195121952</c:v>
                </c:pt>
                <c:pt idx="537">
                  <c:v>-17951.2195121952</c:v>
                </c:pt>
                <c:pt idx="538">
                  <c:v>-12451.2195121952</c:v>
                </c:pt>
                <c:pt idx="539">
                  <c:v>-12951.2195121952</c:v>
                </c:pt>
                <c:pt idx="540">
                  <c:v>-19518.2926829269</c:v>
                </c:pt>
                <c:pt idx="541">
                  <c:v>-22646.3414634147</c:v>
                </c:pt>
                <c:pt idx="542">
                  <c:v>-18835.3658536585</c:v>
                </c:pt>
                <c:pt idx="543">
                  <c:v>-10463.414634146</c:v>
                </c:pt>
                <c:pt idx="544">
                  <c:v>-9963.41463414603</c:v>
                </c:pt>
                <c:pt idx="545">
                  <c:v>-13841.463414634</c:v>
                </c:pt>
                <c:pt idx="546">
                  <c:v>-12341.463414634</c:v>
                </c:pt>
                <c:pt idx="547">
                  <c:v>-9841.463414634</c:v>
                </c:pt>
                <c:pt idx="548">
                  <c:v>-8158.536585366</c:v>
                </c:pt>
                <c:pt idx="549">
                  <c:v>-3658.536585366</c:v>
                </c:pt>
                <c:pt idx="550">
                  <c:v>-9225.60975609801</c:v>
                </c:pt>
                <c:pt idx="551">
                  <c:v>-14695.12195122</c:v>
                </c:pt>
                <c:pt idx="552">
                  <c:v>-16853.658536585</c:v>
                </c:pt>
                <c:pt idx="553">
                  <c:v>-16853.658536585</c:v>
                </c:pt>
                <c:pt idx="554">
                  <c:v>-16853.658536585</c:v>
                </c:pt>
                <c:pt idx="555">
                  <c:v>-21170.7317073171</c:v>
                </c:pt>
                <c:pt idx="556">
                  <c:v>-21170.7317073171</c:v>
                </c:pt>
                <c:pt idx="557">
                  <c:v>-26268.292682927</c:v>
                </c:pt>
                <c:pt idx="558">
                  <c:v>-11707.317073171</c:v>
                </c:pt>
                <c:pt idx="559">
                  <c:v>-4207.31707317103</c:v>
                </c:pt>
                <c:pt idx="560">
                  <c:v>-15707.317073171</c:v>
                </c:pt>
                <c:pt idx="561">
                  <c:v>-13207.317073171</c:v>
                </c:pt>
                <c:pt idx="562">
                  <c:v>-20524.390243902</c:v>
                </c:pt>
                <c:pt idx="563">
                  <c:v>-20524.390243902</c:v>
                </c:pt>
                <c:pt idx="564">
                  <c:v>-22024.390243902</c:v>
                </c:pt>
                <c:pt idx="565">
                  <c:v>-29024.390243902</c:v>
                </c:pt>
                <c:pt idx="566">
                  <c:v>-32024.390243902</c:v>
                </c:pt>
                <c:pt idx="567">
                  <c:v>-21024.390243902</c:v>
                </c:pt>
                <c:pt idx="568">
                  <c:v>-21024.390243902</c:v>
                </c:pt>
                <c:pt idx="569">
                  <c:v>-21024.390243902</c:v>
                </c:pt>
                <c:pt idx="570">
                  <c:v>-21024.390243902</c:v>
                </c:pt>
                <c:pt idx="571">
                  <c:v>-20024.390243902</c:v>
                </c:pt>
                <c:pt idx="572">
                  <c:v>-20024.390243902</c:v>
                </c:pt>
                <c:pt idx="573">
                  <c:v>-20024.390243902</c:v>
                </c:pt>
                <c:pt idx="574">
                  <c:v>-13926.829268293</c:v>
                </c:pt>
                <c:pt idx="575">
                  <c:v>-20926.829268293</c:v>
                </c:pt>
                <c:pt idx="576">
                  <c:v>-20926.829268293</c:v>
                </c:pt>
                <c:pt idx="577">
                  <c:v>-17268.292682927</c:v>
                </c:pt>
                <c:pt idx="578">
                  <c:v>-17268.292682927</c:v>
                </c:pt>
                <c:pt idx="579">
                  <c:v>-14109.756097561</c:v>
                </c:pt>
                <c:pt idx="580">
                  <c:v>-14109.756097561</c:v>
                </c:pt>
                <c:pt idx="581">
                  <c:v>-10792.682926829</c:v>
                </c:pt>
                <c:pt idx="582">
                  <c:v>-10792.682926829</c:v>
                </c:pt>
                <c:pt idx="583">
                  <c:v>-10792.682926829</c:v>
                </c:pt>
                <c:pt idx="584">
                  <c:v>-8292.68292682897</c:v>
                </c:pt>
                <c:pt idx="585">
                  <c:v>-3414.63414634101</c:v>
                </c:pt>
                <c:pt idx="586">
                  <c:v>-3414.63414634101</c:v>
                </c:pt>
                <c:pt idx="587">
                  <c:v>1463.41463414603</c:v>
                </c:pt>
                <c:pt idx="588">
                  <c:v>2963.41463414603</c:v>
                </c:pt>
                <c:pt idx="589">
                  <c:v>7841.463414634</c:v>
                </c:pt>
                <c:pt idx="590">
                  <c:v>7841.463414634</c:v>
                </c:pt>
                <c:pt idx="591">
                  <c:v>6341.463414634</c:v>
                </c:pt>
                <c:pt idx="592">
                  <c:v>6341.463414634</c:v>
                </c:pt>
                <c:pt idx="593">
                  <c:v>6341.463414634</c:v>
                </c:pt>
                <c:pt idx="594">
                  <c:v>16097.56097561</c:v>
                </c:pt>
                <c:pt idx="595">
                  <c:v>11097.56097561</c:v>
                </c:pt>
                <c:pt idx="596">
                  <c:v>28170.7317073171</c:v>
                </c:pt>
                <c:pt idx="597">
                  <c:v>22987.804878049</c:v>
                </c:pt>
                <c:pt idx="598">
                  <c:v>22987.804878049</c:v>
                </c:pt>
                <c:pt idx="599">
                  <c:v>35121.951219512</c:v>
                </c:pt>
                <c:pt idx="600">
                  <c:v>35121.951219512</c:v>
                </c:pt>
                <c:pt idx="601">
                  <c:v>35121.951219512</c:v>
                </c:pt>
                <c:pt idx="602">
                  <c:v>29878.048780488</c:v>
                </c:pt>
                <c:pt idx="603">
                  <c:v>24878.048780488</c:v>
                </c:pt>
                <c:pt idx="604">
                  <c:v>24756.097560976</c:v>
                </c:pt>
                <c:pt idx="605">
                  <c:v>22256.097560976</c:v>
                </c:pt>
                <c:pt idx="606">
                  <c:v>19634.146341463</c:v>
                </c:pt>
                <c:pt idx="607">
                  <c:v>19634.146341463</c:v>
                </c:pt>
                <c:pt idx="608">
                  <c:v>19634.146341463</c:v>
                </c:pt>
                <c:pt idx="609">
                  <c:v>29268.292682927</c:v>
                </c:pt>
                <c:pt idx="610">
                  <c:v>26768.292682927</c:v>
                </c:pt>
                <c:pt idx="611">
                  <c:v>41402.43902439</c:v>
                </c:pt>
                <c:pt idx="612">
                  <c:v>36402.43902439</c:v>
                </c:pt>
                <c:pt idx="613">
                  <c:v>46158.536585366</c:v>
                </c:pt>
                <c:pt idx="614">
                  <c:v>33658.536585366</c:v>
                </c:pt>
                <c:pt idx="615">
                  <c:v>43292.682926829</c:v>
                </c:pt>
                <c:pt idx="616">
                  <c:v>40548.780487805</c:v>
                </c:pt>
                <c:pt idx="617">
                  <c:v>55182.926829268</c:v>
                </c:pt>
                <c:pt idx="618">
                  <c:v>45182.926829268</c:v>
                </c:pt>
                <c:pt idx="619">
                  <c:v>35182.926829268</c:v>
                </c:pt>
                <c:pt idx="620">
                  <c:v>25182.926829268</c:v>
                </c:pt>
                <c:pt idx="621">
                  <c:v>39817.073170732</c:v>
                </c:pt>
                <c:pt idx="622">
                  <c:v>34817.073170732</c:v>
                </c:pt>
                <c:pt idx="623">
                  <c:v>34817.073170732</c:v>
                </c:pt>
                <c:pt idx="624">
                  <c:v>32317.073170732</c:v>
                </c:pt>
                <c:pt idx="625">
                  <c:v>32317.073170732</c:v>
                </c:pt>
                <c:pt idx="626">
                  <c:v>32317.073170732</c:v>
                </c:pt>
                <c:pt idx="627">
                  <c:v>32317.073170732</c:v>
                </c:pt>
                <c:pt idx="628">
                  <c:v>32317.073170732</c:v>
                </c:pt>
                <c:pt idx="629">
                  <c:v>23817.073170732</c:v>
                </c:pt>
                <c:pt idx="630">
                  <c:v>26195.12195122</c:v>
                </c:pt>
                <c:pt idx="631">
                  <c:v>12195.12195122</c:v>
                </c:pt>
                <c:pt idx="632">
                  <c:v>14573.170731707</c:v>
                </c:pt>
                <c:pt idx="633">
                  <c:v>11951.219512195</c:v>
                </c:pt>
                <c:pt idx="634">
                  <c:v>6951.21951219498</c:v>
                </c:pt>
                <c:pt idx="635">
                  <c:v>4268.29268292699</c:v>
                </c:pt>
                <c:pt idx="636">
                  <c:v>9146.34146341501</c:v>
                </c:pt>
                <c:pt idx="637">
                  <c:v>9146.34146341501</c:v>
                </c:pt>
                <c:pt idx="638">
                  <c:v>16463.414634146</c:v>
                </c:pt>
                <c:pt idx="639">
                  <c:v>19341.463414634</c:v>
                </c:pt>
                <c:pt idx="640">
                  <c:v>8841.463414634</c:v>
                </c:pt>
                <c:pt idx="641">
                  <c:v>10341.463414634</c:v>
                </c:pt>
                <c:pt idx="642">
                  <c:v>11719.512195122</c:v>
                </c:pt>
                <c:pt idx="643">
                  <c:v>16597.56097561</c:v>
                </c:pt>
                <c:pt idx="644">
                  <c:v>16597.56097561</c:v>
                </c:pt>
                <c:pt idx="645">
                  <c:v>28792.682926829</c:v>
                </c:pt>
                <c:pt idx="646">
                  <c:v>28792.682926829</c:v>
                </c:pt>
                <c:pt idx="647">
                  <c:v>30670.731707317</c:v>
                </c:pt>
                <c:pt idx="648">
                  <c:v>30670.731707317</c:v>
                </c:pt>
                <c:pt idx="649">
                  <c:v>34548.780487805</c:v>
                </c:pt>
                <c:pt idx="650">
                  <c:v>43804.87804878</c:v>
                </c:pt>
                <c:pt idx="651">
                  <c:v>43804.87804878</c:v>
                </c:pt>
                <c:pt idx="652">
                  <c:v>41621.951219512</c:v>
                </c:pt>
                <c:pt idx="653">
                  <c:v>44000</c:v>
                </c:pt>
                <c:pt idx="654">
                  <c:v>43817.073170732</c:v>
                </c:pt>
                <c:pt idx="655">
                  <c:v>44195.1219512195</c:v>
                </c:pt>
                <c:pt idx="656">
                  <c:v>44195.1219512195</c:v>
                </c:pt>
                <c:pt idx="657">
                  <c:v>47073.1707317073</c:v>
                </c:pt>
                <c:pt idx="658">
                  <c:v>44573.1707317073</c:v>
                </c:pt>
                <c:pt idx="659">
                  <c:v>44573.1707317073</c:v>
                </c:pt>
              </c:numCache>
            </c:numRef>
          </c:val>
        </c:ser>
        <c:dLbls>
          <c:showLegendKey val="0"/>
          <c:showVal val="0"/>
          <c:showCatName val="0"/>
          <c:showSerName val="0"/>
          <c:showPercent val="0"/>
          <c:showBubbleSize val="0"/>
        </c:dLbls>
        <c:axId val="459170172"/>
        <c:axId val="373068337"/>
      </c:areaChart>
      <c:lineChart>
        <c:grouping val="standard"/>
        <c:varyColors val="0"/>
        <c:ser>
          <c:idx val="1"/>
          <c:order val="1"/>
          <c:tx>
            <c:strRef>
              <c:f>'[钴周报作图(1).xlsx]电钴+硫酸钴价差'!$B$1</c:f>
              <c:strCache>
                <c:ptCount val="1"/>
                <c:pt idx="0">
                  <c:v>电解钴</c:v>
                </c:pt>
              </c:strCache>
            </c:strRef>
          </c:tx>
          <c:spPr>
            <a:ln w="19050" cap="rnd" cmpd="sng" algn="ctr">
              <a:solidFill>
                <a:srgbClr val="BC0008"/>
              </a:solidFill>
              <a:prstDash val="solid"/>
              <a:round/>
            </a:ln>
            <a:effectLst/>
          </c:spPr>
          <c:marker>
            <c:symbol val="none"/>
          </c:marker>
          <c:dLbls>
            <c:delete val="1"/>
          </c:dLbls>
          <c:cat>
            <c:numRef>
              <c:f>'[钴周报作图(1).xlsx]电钴+硫酸钴价差'!$A$4:$A$661</c:f>
              <c:numCache>
                <c:formatCode>yyyy/m/d</c:formatCode>
                <c:ptCount val="658"/>
                <c:pt idx="0" c:formatCode="yyyy/m/d">
                  <c:v>43836</c:v>
                </c:pt>
                <c:pt idx="1" c:formatCode="yyyy/m/d">
                  <c:v>43837</c:v>
                </c:pt>
                <c:pt idx="2" c:formatCode="yyyy/m/d">
                  <c:v>43838</c:v>
                </c:pt>
                <c:pt idx="3" c:formatCode="yyyy/m/d">
                  <c:v>43839</c:v>
                </c:pt>
                <c:pt idx="4" c:formatCode="yyyy/m/d">
                  <c:v>43840</c:v>
                </c:pt>
                <c:pt idx="5" c:formatCode="yyyy/m/d">
                  <c:v>43843</c:v>
                </c:pt>
                <c:pt idx="6" c:formatCode="yyyy/m/d">
                  <c:v>43844</c:v>
                </c:pt>
                <c:pt idx="7" c:formatCode="yyyy/m/d">
                  <c:v>43845</c:v>
                </c:pt>
                <c:pt idx="8" c:formatCode="yyyy/m/d">
                  <c:v>43846</c:v>
                </c:pt>
                <c:pt idx="9" c:formatCode="yyyy/m/d">
                  <c:v>43847</c:v>
                </c:pt>
                <c:pt idx="10" c:formatCode="yyyy/m/d">
                  <c:v>43849</c:v>
                </c:pt>
                <c:pt idx="11" c:formatCode="yyyy/m/d">
                  <c:v>43850</c:v>
                </c:pt>
                <c:pt idx="12" c:formatCode="yyyy/m/d">
                  <c:v>43851</c:v>
                </c:pt>
                <c:pt idx="13" c:formatCode="yyyy/m/d">
                  <c:v>43852</c:v>
                </c:pt>
                <c:pt idx="14" c:formatCode="yyyy/m/d">
                  <c:v>43853</c:v>
                </c:pt>
                <c:pt idx="15" c:formatCode="yyyy/m/d">
                  <c:v>43864</c:v>
                </c:pt>
                <c:pt idx="16" c:formatCode="yyyy/m/d">
                  <c:v>43865</c:v>
                </c:pt>
                <c:pt idx="17" c:formatCode="yyyy/m/d">
                  <c:v>43866</c:v>
                </c:pt>
                <c:pt idx="18" c:formatCode="yyyy/m/d">
                  <c:v>43867</c:v>
                </c:pt>
                <c:pt idx="19" c:formatCode="yyyy/m/d">
                  <c:v>43868</c:v>
                </c:pt>
                <c:pt idx="20" c:formatCode="yyyy/m/d">
                  <c:v>43871</c:v>
                </c:pt>
                <c:pt idx="21" c:formatCode="yyyy/m/d">
                  <c:v>43872</c:v>
                </c:pt>
                <c:pt idx="22" c:formatCode="yyyy/m/d">
                  <c:v>43873</c:v>
                </c:pt>
                <c:pt idx="23" c:formatCode="yyyy/m/d">
                  <c:v>43874</c:v>
                </c:pt>
                <c:pt idx="24" c:formatCode="yyyy/m/d">
                  <c:v>43875</c:v>
                </c:pt>
                <c:pt idx="25" c:formatCode="yyyy/m/d">
                  <c:v>43878</c:v>
                </c:pt>
                <c:pt idx="26" c:formatCode="yyyy/m/d">
                  <c:v>43879</c:v>
                </c:pt>
                <c:pt idx="27" c:formatCode="yyyy/m/d">
                  <c:v>43880</c:v>
                </c:pt>
                <c:pt idx="28" c:formatCode="yyyy/m/d">
                  <c:v>43881</c:v>
                </c:pt>
                <c:pt idx="29" c:formatCode="yyyy/m/d">
                  <c:v>43882</c:v>
                </c:pt>
                <c:pt idx="30" c:formatCode="yyyy/m/d">
                  <c:v>43885</c:v>
                </c:pt>
                <c:pt idx="31" c:formatCode="yyyy/m/d">
                  <c:v>43886</c:v>
                </c:pt>
                <c:pt idx="32" c:formatCode="yyyy/m/d">
                  <c:v>43887</c:v>
                </c:pt>
                <c:pt idx="33" c:formatCode="yyyy/m/d">
                  <c:v>43888</c:v>
                </c:pt>
                <c:pt idx="34" c:formatCode="yyyy/m/d">
                  <c:v>43889</c:v>
                </c:pt>
                <c:pt idx="35" c:formatCode="yyyy/m/d">
                  <c:v>43892</c:v>
                </c:pt>
                <c:pt idx="36" c:formatCode="yyyy/m/d">
                  <c:v>43893</c:v>
                </c:pt>
                <c:pt idx="37" c:formatCode="yyyy/m/d">
                  <c:v>43894</c:v>
                </c:pt>
                <c:pt idx="38" c:formatCode="yyyy/m/d">
                  <c:v>43895</c:v>
                </c:pt>
                <c:pt idx="39" c:formatCode="yyyy/m/d">
                  <c:v>43896</c:v>
                </c:pt>
                <c:pt idx="40" c:formatCode="yyyy/m/d">
                  <c:v>43899</c:v>
                </c:pt>
                <c:pt idx="41" c:formatCode="yyyy/m/d">
                  <c:v>43900</c:v>
                </c:pt>
                <c:pt idx="42" c:formatCode="yyyy/m/d">
                  <c:v>43901</c:v>
                </c:pt>
                <c:pt idx="43" c:formatCode="yyyy/m/d">
                  <c:v>43902</c:v>
                </c:pt>
                <c:pt idx="44" c:formatCode="yyyy/m/d">
                  <c:v>43903</c:v>
                </c:pt>
                <c:pt idx="45" c:formatCode="yyyy/m/d">
                  <c:v>43906</c:v>
                </c:pt>
                <c:pt idx="46" c:formatCode="yyyy/m/d">
                  <c:v>43907</c:v>
                </c:pt>
                <c:pt idx="47" c:formatCode="yyyy/m/d">
                  <c:v>43908</c:v>
                </c:pt>
                <c:pt idx="48" c:formatCode="yyyy/m/d">
                  <c:v>43909</c:v>
                </c:pt>
                <c:pt idx="49" c:formatCode="yyyy/m/d">
                  <c:v>43910</c:v>
                </c:pt>
                <c:pt idx="50" c:formatCode="yyyy/m/d">
                  <c:v>43913</c:v>
                </c:pt>
                <c:pt idx="51" c:formatCode="yyyy/m/d">
                  <c:v>43914</c:v>
                </c:pt>
                <c:pt idx="52" c:formatCode="yyyy/m/d">
                  <c:v>43915</c:v>
                </c:pt>
                <c:pt idx="53" c:formatCode="yyyy/m/d">
                  <c:v>43916</c:v>
                </c:pt>
                <c:pt idx="54" c:formatCode="yyyy/m/d">
                  <c:v>43917</c:v>
                </c:pt>
                <c:pt idx="55" c:formatCode="yyyy/m/d">
                  <c:v>43920</c:v>
                </c:pt>
                <c:pt idx="56" c:formatCode="yyyy/m/d">
                  <c:v>43921</c:v>
                </c:pt>
                <c:pt idx="57" c:formatCode="yyyy/m/d">
                  <c:v>43922</c:v>
                </c:pt>
                <c:pt idx="58" c:formatCode="yyyy/m/d">
                  <c:v>43923</c:v>
                </c:pt>
                <c:pt idx="59" c:formatCode="yyyy/m/d">
                  <c:v>43924</c:v>
                </c:pt>
                <c:pt idx="60" c:formatCode="yyyy/m/d">
                  <c:v>43928</c:v>
                </c:pt>
                <c:pt idx="61" c:formatCode="yyyy/m/d">
                  <c:v>43929</c:v>
                </c:pt>
                <c:pt idx="62" c:formatCode="yyyy/m/d">
                  <c:v>43930</c:v>
                </c:pt>
                <c:pt idx="63" c:formatCode="yyyy/m/d">
                  <c:v>43931</c:v>
                </c:pt>
                <c:pt idx="64" c:formatCode="yyyy/m/d">
                  <c:v>43934</c:v>
                </c:pt>
                <c:pt idx="65" c:formatCode="yyyy/m/d">
                  <c:v>43935</c:v>
                </c:pt>
                <c:pt idx="66" c:formatCode="yyyy/m/d">
                  <c:v>43936</c:v>
                </c:pt>
                <c:pt idx="67" c:formatCode="yyyy/m/d">
                  <c:v>43937</c:v>
                </c:pt>
                <c:pt idx="68" c:formatCode="yyyy/m/d">
                  <c:v>43938</c:v>
                </c:pt>
                <c:pt idx="69" c:formatCode="yyyy/m/d">
                  <c:v>43941</c:v>
                </c:pt>
                <c:pt idx="70" c:formatCode="yyyy/m/d">
                  <c:v>43942</c:v>
                </c:pt>
                <c:pt idx="71" c:formatCode="yyyy/m/d">
                  <c:v>43943</c:v>
                </c:pt>
                <c:pt idx="72" c:formatCode="yyyy/m/d">
                  <c:v>43944</c:v>
                </c:pt>
                <c:pt idx="73" c:formatCode="yyyy/m/d">
                  <c:v>43945</c:v>
                </c:pt>
                <c:pt idx="74" c:formatCode="yyyy/m/d">
                  <c:v>43947</c:v>
                </c:pt>
                <c:pt idx="75" c:formatCode="yyyy/m/d">
                  <c:v>43948</c:v>
                </c:pt>
                <c:pt idx="76" c:formatCode="yyyy/m/d">
                  <c:v>43949</c:v>
                </c:pt>
                <c:pt idx="77" c:formatCode="yyyy/m/d">
                  <c:v>43950</c:v>
                </c:pt>
                <c:pt idx="78" c:formatCode="yyyy/m/d">
                  <c:v>43951</c:v>
                </c:pt>
                <c:pt idx="79" c:formatCode="yyyy/m/d">
                  <c:v>43957</c:v>
                </c:pt>
                <c:pt idx="80" c:formatCode="yyyy/m/d">
                  <c:v>43958</c:v>
                </c:pt>
                <c:pt idx="81" c:formatCode="yyyy/m/d">
                  <c:v>43959</c:v>
                </c:pt>
                <c:pt idx="82" c:formatCode="yyyy/m/d">
                  <c:v>43960</c:v>
                </c:pt>
                <c:pt idx="83" c:formatCode="yyyy/m/d">
                  <c:v>43962</c:v>
                </c:pt>
                <c:pt idx="84" c:formatCode="yyyy/m/d">
                  <c:v>43963</c:v>
                </c:pt>
                <c:pt idx="85" c:formatCode="yyyy/m/d">
                  <c:v>43964</c:v>
                </c:pt>
                <c:pt idx="86" c:formatCode="yyyy/m/d">
                  <c:v>43965</c:v>
                </c:pt>
                <c:pt idx="87" c:formatCode="yyyy/m/d">
                  <c:v>43966</c:v>
                </c:pt>
                <c:pt idx="88" c:formatCode="yyyy/m/d">
                  <c:v>43969</c:v>
                </c:pt>
                <c:pt idx="89" c:formatCode="yyyy/m/d">
                  <c:v>43970</c:v>
                </c:pt>
                <c:pt idx="90" c:formatCode="yyyy/m/d">
                  <c:v>43971</c:v>
                </c:pt>
                <c:pt idx="91" c:formatCode="yyyy/m/d">
                  <c:v>43972</c:v>
                </c:pt>
                <c:pt idx="92" c:formatCode="yyyy/m/d">
                  <c:v>43973</c:v>
                </c:pt>
                <c:pt idx="93" c:formatCode="yyyy/m/d">
                  <c:v>43976</c:v>
                </c:pt>
                <c:pt idx="94" c:formatCode="yyyy/m/d">
                  <c:v>43977</c:v>
                </c:pt>
                <c:pt idx="95" c:formatCode="yyyy/m/d">
                  <c:v>43978</c:v>
                </c:pt>
                <c:pt idx="96" c:formatCode="yyyy/m/d">
                  <c:v>43979</c:v>
                </c:pt>
                <c:pt idx="97" c:formatCode="yyyy/m/d">
                  <c:v>43980</c:v>
                </c:pt>
                <c:pt idx="98" c:formatCode="yyyy/m/d">
                  <c:v>43983</c:v>
                </c:pt>
                <c:pt idx="99" c:formatCode="yyyy/m/d">
                  <c:v>43984</c:v>
                </c:pt>
                <c:pt idx="100" c:formatCode="yyyy/m/d">
                  <c:v>43985</c:v>
                </c:pt>
                <c:pt idx="101" c:formatCode="yyyy/m/d">
                  <c:v>43986</c:v>
                </c:pt>
                <c:pt idx="102" c:formatCode="yyyy/m/d">
                  <c:v>43987</c:v>
                </c:pt>
                <c:pt idx="103" c:formatCode="yyyy/m/d">
                  <c:v>43990</c:v>
                </c:pt>
                <c:pt idx="104" c:formatCode="yyyy/m/d">
                  <c:v>43991</c:v>
                </c:pt>
                <c:pt idx="105" c:formatCode="yyyy/m/d">
                  <c:v>43992</c:v>
                </c:pt>
                <c:pt idx="106" c:formatCode="yyyy/m/d">
                  <c:v>43993</c:v>
                </c:pt>
                <c:pt idx="107" c:formatCode="yyyy/m/d">
                  <c:v>43994</c:v>
                </c:pt>
                <c:pt idx="108" c:formatCode="yyyy/m/d">
                  <c:v>43997</c:v>
                </c:pt>
                <c:pt idx="109" c:formatCode="yyyy/m/d">
                  <c:v>43998</c:v>
                </c:pt>
                <c:pt idx="110" c:formatCode="yyyy/m/d">
                  <c:v>43999</c:v>
                </c:pt>
                <c:pt idx="111" c:formatCode="yyyy/m/d">
                  <c:v>44000</c:v>
                </c:pt>
                <c:pt idx="112" c:formatCode="yyyy/m/d">
                  <c:v>44001</c:v>
                </c:pt>
                <c:pt idx="113" c:formatCode="yyyy/m/d">
                  <c:v>44004</c:v>
                </c:pt>
                <c:pt idx="114" c:formatCode="yyyy/m/d">
                  <c:v>44005</c:v>
                </c:pt>
                <c:pt idx="115" c:formatCode="yyyy/m/d">
                  <c:v>44006</c:v>
                </c:pt>
                <c:pt idx="116" c:formatCode="yyyy/m/d">
                  <c:v>44010</c:v>
                </c:pt>
                <c:pt idx="117" c:formatCode="yyyy/m/d">
                  <c:v>44011</c:v>
                </c:pt>
                <c:pt idx="118" c:formatCode="yyyy/m/d">
                  <c:v>44012</c:v>
                </c:pt>
                <c:pt idx="119" c:formatCode="yyyy/m/d">
                  <c:v>44013</c:v>
                </c:pt>
                <c:pt idx="120" c:formatCode="yyyy/m/d">
                  <c:v>44014</c:v>
                </c:pt>
                <c:pt idx="121" c:formatCode="yyyy/m/d">
                  <c:v>44015</c:v>
                </c:pt>
                <c:pt idx="122" c:formatCode="yyyy/m/d">
                  <c:v>44018</c:v>
                </c:pt>
                <c:pt idx="123" c:formatCode="yyyy/m/d">
                  <c:v>44019</c:v>
                </c:pt>
                <c:pt idx="124" c:formatCode="yyyy/m/d">
                  <c:v>44020</c:v>
                </c:pt>
                <c:pt idx="125" c:formatCode="yyyy/m/d">
                  <c:v>44021</c:v>
                </c:pt>
                <c:pt idx="126" c:formatCode="yyyy/m/d">
                  <c:v>44022</c:v>
                </c:pt>
                <c:pt idx="127" c:formatCode="yyyy/m/d">
                  <c:v>44025</c:v>
                </c:pt>
                <c:pt idx="128" c:formatCode="yyyy/m/d">
                  <c:v>44026</c:v>
                </c:pt>
                <c:pt idx="129" c:formatCode="yyyy/m/d">
                  <c:v>44027</c:v>
                </c:pt>
                <c:pt idx="130" c:formatCode="yyyy/m/d">
                  <c:v>44028</c:v>
                </c:pt>
                <c:pt idx="131" c:formatCode="yyyy/m/d">
                  <c:v>44029</c:v>
                </c:pt>
                <c:pt idx="132" c:formatCode="yyyy/m/d">
                  <c:v>44032</c:v>
                </c:pt>
                <c:pt idx="133" c:formatCode="yyyy/m/d">
                  <c:v>44033</c:v>
                </c:pt>
                <c:pt idx="134" c:formatCode="yyyy/m/d">
                  <c:v>44034</c:v>
                </c:pt>
                <c:pt idx="135" c:formatCode="yyyy/m/d">
                  <c:v>44035</c:v>
                </c:pt>
                <c:pt idx="136" c:formatCode="yyyy/m/d">
                  <c:v>44036</c:v>
                </c:pt>
                <c:pt idx="137" c:formatCode="yyyy/m/d">
                  <c:v>44039</c:v>
                </c:pt>
                <c:pt idx="138" c:formatCode="yyyy/m/d">
                  <c:v>44040</c:v>
                </c:pt>
                <c:pt idx="139" c:formatCode="yyyy/m/d">
                  <c:v>44041</c:v>
                </c:pt>
                <c:pt idx="140" c:formatCode="yyyy/m/d">
                  <c:v>44042</c:v>
                </c:pt>
                <c:pt idx="141" c:formatCode="yyyy/m/d">
                  <c:v>44043</c:v>
                </c:pt>
                <c:pt idx="142" c:formatCode="yyyy/m/d">
                  <c:v>44046</c:v>
                </c:pt>
                <c:pt idx="143" c:formatCode="yyyy/m/d">
                  <c:v>44047</c:v>
                </c:pt>
                <c:pt idx="144" c:formatCode="yyyy/m/d">
                  <c:v>44048</c:v>
                </c:pt>
                <c:pt idx="145" c:formatCode="yyyy/m/d">
                  <c:v>44049</c:v>
                </c:pt>
                <c:pt idx="146" c:formatCode="yyyy/m/d">
                  <c:v>44050</c:v>
                </c:pt>
                <c:pt idx="147" c:formatCode="yyyy/m/d">
                  <c:v>44053</c:v>
                </c:pt>
                <c:pt idx="148" c:formatCode="yyyy/m/d">
                  <c:v>44054</c:v>
                </c:pt>
                <c:pt idx="149" c:formatCode="yyyy/m/d">
                  <c:v>44055</c:v>
                </c:pt>
                <c:pt idx="150" c:formatCode="yyyy/m/d">
                  <c:v>44056</c:v>
                </c:pt>
                <c:pt idx="151" c:formatCode="yyyy/m/d">
                  <c:v>44057</c:v>
                </c:pt>
                <c:pt idx="152" c:formatCode="yyyy/m/d">
                  <c:v>44060</c:v>
                </c:pt>
                <c:pt idx="153" c:formatCode="yyyy/m/d">
                  <c:v>44061</c:v>
                </c:pt>
                <c:pt idx="154" c:formatCode="yyyy/m/d">
                  <c:v>44062</c:v>
                </c:pt>
                <c:pt idx="155" c:formatCode="yyyy/m/d">
                  <c:v>44063</c:v>
                </c:pt>
                <c:pt idx="156" c:formatCode="yyyy/m/d">
                  <c:v>44064</c:v>
                </c:pt>
                <c:pt idx="157" c:formatCode="yyyy/m/d">
                  <c:v>44067</c:v>
                </c:pt>
                <c:pt idx="158" c:formatCode="yyyy/m/d">
                  <c:v>44068</c:v>
                </c:pt>
                <c:pt idx="159" c:formatCode="yyyy/m/d">
                  <c:v>44069</c:v>
                </c:pt>
                <c:pt idx="160" c:formatCode="yyyy/m/d">
                  <c:v>44070</c:v>
                </c:pt>
                <c:pt idx="161" c:formatCode="yyyy/m/d">
                  <c:v>44071</c:v>
                </c:pt>
                <c:pt idx="162" c:formatCode="yyyy/m/d">
                  <c:v>44074</c:v>
                </c:pt>
                <c:pt idx="163" c:formatCode="yyyy/m/d">
                  <c:v>44075</c:v>
                </c:pt>
                <c:pt idx="164" c:formatCode="yyyy/m/d">
                  <c:v>44076</c:v>
                </c:pt>
                <c:pt idx="165" c:formatCode="yyyy/m/d">
                  <c:v>44077</c:v>
                </c:pt>
                <c:pt idx="166" c:formatCode="yyyy/m/d">
                  <c:v>44078</c:v>
                </c:pt>
                <c:pt idx="167" c:formatCode="yyyy/m/d">
                  <c:v>44081</c:v>
                </c:pt>
                <c:pt idx="168" c:formatCode="yyyy/m/d">
                  <c:v>44082</c:v>
                </c:pt>
                <c:pt idx="169" c:formatCode="yyyy/m/d">
                  <c:v>44083</c:v>
                </c:pt>
                <c:pt idx="170" c:formatCode="yyyy/m/d">
                  <c:v>44084</c:v>
                </c:pt>
                <c:pt idx="171" c:formatCode="yyyy/m/d">
                  <c:v>44085</c:v>
                </c:pt>
                <c:pt idx="172" c:formatCode="yyyy/m/d">
                  <c:v>44088</c:v>
                </c:pt>
                <c:pt idx="173" c:formatCode="yyyy/m/d">
                  <c:v>44089</c:v>
                </c:pt>
                <c:pt idx="174" c:formatCode="yyyy/m/d">
                  <c:v>44090</c:v>
                </c:pt>
                <c:pt idx="175" c:formatCode="yyyy/m/d">
                  <c:v>44091</c:v>
                </c:pt>
                <c:pt idx="176" c:formatCode="yyyy/m/d">
                  <c:v>44092</c:v>
                </c:pt>
                <c:pt idx="177" c:formatCode="yyyy/m/d">
                  <c:v>44095</c:v>
                </c:pt>
                <c:pt idx="178" c:formatCode="yyyy/m/d">
                  <c:v>44096</c:v>
                </c:pt>
                <c:pt idx="179" c:formatCode="yyyy/m/d">
                  <c:v>44097</c:v>
                </c:pt>
                <c:pt idx="180" c:formatCode="yyyy/m/d">
                  <c:v>44098</c:v>
                </c:pt>
                <c:pt idx="181" c:formatCode="yyyy/m/d">
                  <c:v>44099</c:v>
                </c:pt>
                <c:pt idx="182" c:formatCode="yyyy/m/d">
                  <c:v>44101</c:v>
                </c:pt>
                <c:pt idx="183" c:formatCode="yyyy/m/d">
                  <c:v>44102</c:v>
                </c:pt>
                <c:pt idx="184" c:formatCode="yyyy/m/d">
                  <c:v>44103</c:v>
                </c:pt>
                <c:pt idx="185" c:formatCode="yyyy/m/d">
                  <c:v>44104</c:v>
                </c:pt>
                <c:pt idx="186" c:formatCode="yyyy/m/d">
                  <c:v>44105</c:v>
                </c:pt>
                <c:pt idx="187" c:formatCode="yyyy/m/d">
                  <c:v>44106</c:v>
                </c:pt>
                <c:pt idx="188" c:formatCode="yyyy/m/d">
                  <c:v>44107</c:v>
                </c:pt>
                <c:pt idx="189" c:formatCode="yyyy/m/d">
                  <c:v>44108</c:v>
                </c:pt>
                <c:pt idx="190" c:formatCode="yyyy/m/d">
                  <c:v>44109</c:v>
                </c:pt>
                <c:pt idx="191" c:formatCode="yyyy/m/d">
                  <c:v>44110</c:v>
                </c:pt>
                <c:pt idx="192" c:formatCode="yyyy/m/d">
                  <c:v>44111</c:v>
                </c:pt>
                <c:pt idx="193" c:formatCode="yyyy/m/d">
                  <c:v>44112</c:v>
                </c:pt>
                <c:pt idx="194" c:formatCode="yyyy/m/d">
                  <c:v>44113</c:v>
                </c:pt>
                <c:pt idx="195" c:formatCode="yyyy/m/d">
                  <c:v>44114</c:v>
                </c:pt>
                <c:pt idx="196" c:formatCode="yyyy/m/d">
                  <c:v>44115</c:v>
                </c:pt>
                <c:pt idx="197" c:formatCode="yyyy/m/d">
                  <c:v>44116</c:v>
                </c:pt>
                <c:pt idx="198" c:formatCode="yyyy/m/d">
                  <c:v>44117</c:v>
                </c:pt>
                <c:pt idx="199" c:formatCode="yyyy/m/d">
                  <c:v>44118</c:v>
                </c:pt>
                <c:pt idx="200" c:formatCode="yyyy/m/d">
                  <c:v>44119</c:v>
                </c:pt>
                <c:pt idx="201" c:formatCode="yyyy/m/d">
                  <c:v>44120</c:v>
                </c:pt>
                <c:pt idx="202" c:formatCode="yyyy/m/d">
                  <c:v>44121</c:v>
                </c:pt>
                <c:pt idx="203" c:formatCode="yyyy/m/d">
                  <c:v>44122</c:v>
                </c:pt>
                <c:pt idx="204" c:formatCode="yyyy/m/d">
                  <c:v>44123</c:v>
                </c:pt>
                <c:pt idx="205" c:formatCode="yyyy/m/d">
                  <c:v>44124</c:v>
                </c:pt>
                <c:pt idx="206" c:formatCode="yyyy/m/d">
                  <c:v>44125</c:v>
                </c:pt>
                <c:pt idx="207" c:formatCode="yyyy/m/d">
                  <c:v>44126</c:v>
                </c:pt>
                <c:pt idx="208" c:formatCode="yyyy/m/d">
                  <c:v>44127</c:v>
                </c:pt>
                <c:pt idx="209" c:formatCode="yyyy/m/d">
                  <c:v>44128</c:v>
                </c:pt>
                <c:pt idx="210" c:formatCode="yyyy/m/d">
                  <c:v>44129</c:v>
                </c:pt>
                <c:pt idx="211" c:formatCode="yyyy/m/d">
                  <c:v>44130</c:v>
                </c:pt>
                <c:pt idx="212" c:formatCode="yyyy/m/d">
                  <c:v>44131</c:v>
                </c:pt>
                <c:pt idx="213" c:formatCode="yyyy/m/d">
                  <c:v>44132</c:v>
                </c:pt>
                <c:pt idx="214" c:formatCode="yyyy/m/d">
                  <c:v>44133</c:v>
                </c:pt>
                <c:pt idx="215" c:formatCode="yyyy/m/d">
                  <c:v>44134</c:v>
                </c:pt>
                <c:pt idx="216" c:formatCode="yyyy/m/d">
                  <c:v>44135</c:v>
                </c:pt>
                <c:pt idx="217" c:formatCode="yyyy/m/d">
                  <c:v>44137</c:v>
                </c:pt>
                <c:pt idx="218" c:formatCode="yyyy/m/d">
                  <c:v>44138</c:v>
                </c:pt>
                <c:pt idx="219" c:formatCode="yyyy/m/d">
                  <c:v>44139</c:v>
                </c:pt>
                <c:pt idx="220" c:formatCode="yyyy/m/d">
                  <c:v>44140</c:v>
                </c:pt>
                <c:pt idx="221" c:formatCode="yyyy/m/d">
                  <c:v>44141</c:v>
                </c:pt>
                <c:pt idx="222" c:formatCode="yyyy/m/d">
                  <c:v>44144</c:v>
                </c:pt>
                <c:pt idx="223" c:formatCode="yyyy/m/d">
                  <c:v>44145</c:v>
                </c:pt>
                <c:pt idx="224" c:formatCode="yyyy/m/d">
                  <c:v>44146</c:v>
                </c:pt>
                <c:pt idx="225" c:formatCode="yyyy/m/d">
                  <c:v>44147</c:v>
                </c:pt>
                <c:pt idx="226" c:formatCode="yyyy/m/d">
                  <c:v>44148</c:v>
                </c:pt>
                <c:pt idx="227" c:formatCode="yyyy/m/d">
                  <c:v>44151</c:v>
                </c:pt>
                <c:pt idx="228" c:formatCode="yyyy/m/d">
                  <c:v>44152</c:v>
                </c:pt>
                <c:pt idx="229" c:formatCode="yyyy/m/d">
                  <c:v>44153</c:v>
                </c:pt>
                <c:pt idx="230" c:formatCode="yyyy/m/d">
                  <c:v>44154</c:v>
                </c:pt>
                <c:pt idx="231" c:formatCode="yyyy/m/d">
                  <c:v>44155</c:v>
                </c:pt>
                <c:pt idx="232" c:formatCode="yyyy/m/d">
                  <c:v>44158</c:v>
                </c:pt>
                <c:pt idx="233" c:formatCode="yyyy/m/d">
                  <c:v>44159</c:v>
                </c:pt>
                <c:pt idx="234" c:formatCode="yyyy/m/d">
                  <c:v>44160</c:v>
                </c:pt>
                <c:pt idx="235" c:formatCode="yyyy/m/d">
                  <c:v>44161</c:v>
                </c:pt>
                <c:pt idx="236" c:formatCode="yyyy/m/d">
                  <c:v>44162</c:v>
                </c:pt>
                <c:pt idx="237" c:formatCode="yyyy/m/d">
                  <c:v>44165</c:v>
                </c:pt>
                <c:pt idx="238" c:formatCode="yyyy/m/d">
                  <c:v>44166</c:v>
                </c:pt>
                <c:pt idx="239" c:formatCode="yyyy/m/d">
                  <c:v>44167</c:v>
                </c:pt>
                <c:pt idx="240" c:formatCode="yyyy/m/d">
                  <c:v>44168</c:v>
                </c:pt>
                <c:pt idx="241" c:formatCode="yyyy/m/d">
                  <c:v>44169</c:v>
                </c:pt>
                <c:pt idx="242" c:formatCode="yyyy/m/d">
                  <c:v>44172</c:v>
                </c:pt>
                <c:pt idx="243" c:formatCode="yyyy/m/d">
                  <c:v>44173</c:v>
                </c:pt>
                <c:pt idx="244" c:formatCode="yyyy/m/d">
                  <c:v>44174</c:v>
                </c:pt>
                <c:pt idx="245" c:formatCode="yyyy/m/d">
                  <c:v>44175</c:v>
                </c:pt>
                <c:pt idx="246" c:formatCode="yyyy/m/d">
                  <c:v>44176</c:v>
                </c:pt>
                <c:pt idx="247" c:formatCode="yyyy/m/d">
                  <c:v>44179</c:v>
                </c:pt>
                <c:pt idx="248" c:formatCode="yyyy/m/d">
                  <c:v>44180</c:v>
                </c:pt>
                <c:pt idx="249" c:formatCode="yyyy/m/d">
                  <c:v>44181</c:v>
                </c:pt>
                <c:pt idx="250" c:formatCode="yyyy/m/d">
                  <c:v>44182</c:v>
                </c:pt>
                <c:pt idx="251" c:formatCode="yyyy/m/d">
                  <c:v>44183</c:v>
                </c:pt>
                <c:pt idx="252" c:formatCode="yyyy/m/d">
                  <c:v>44186</c:v>
                </c:pt>
                <c:pt idx="253" c:formatCode="yyyy/m/d">
                  <c:v>44187</c:v>
                </c:pt>
                <c:pt idx="254" c:formatCode="yyyy/m/d">
                  <c:v>44188</c:v>
                </c:pt>
                <c:pt idx="255" c:formatCode="yyyy/m/d">
                  <c:v>44189</c:v>
                </c:pt>
                <c:pt idx="256" c:formatCode="yyyy/m/d">
                  <c:v>44190</c:v>
                </c:pt>
                <c:pt idx="257" c:formatCode="yyyy/m/d">
                  <c:v>44193</c:v>
                </c:pt>
                <c:pt idx="258" c:formatCode="yyyy/m/d">
                  <c:v>44194</c:v>
                </c:pt>
                <c:pt idx="259" c:formatCode="yyyy/m/d">
                  <c:v>44195</c:v>
                </c:pt>
                <c:pt idx="260" c:formatCode="yyyy/m/d">
                  <c:v>44196</c:v>
                </c:pt>
                <c:pt idx="261" c:formatCode="yyyy/m/d">
                  <c:v>44200</c:v>
                </c:pt>
                <c:pt idx="262" c:formatCode="yyyy/m/d">
                  <c:v>44201</c:v>
                </c:pt>
                <c:pt idx="263" c:formatCode="yyyy/m/d">
                  <c:v>44202</c:v>
                </c:pt>
                <c:pt idx="264" c:formatCode="yyyy/m/d">
                  <c:v>44203</c:v>
                </c:pt>
                <c:pt idx="265" c:formatCode="yyyy/m/d">
                  <c:v>44204</c:v>
                </c:pt>
                <c:pt idx="266" c:formatCode="yyyy/m/d">
                  <c:v>44207</c:v>
                </c:pt>
                <c:pt idx="267" c:formatCode="yyyy/m/d">
                  <c:v>44208</c:v>
                </c:pt>
                <c:pt idx="268" c:formatCode="yyyy/m/d">
                  <c:v>44209</c:v>
                </c:pt>
                <c:pt idx="269" c:formatCode="yyyy/m/d">
                  <c:v>44210</c:v>
                </c:pt>
                <c:pt idx="270" c:formatCode="yyyy/m/d">
                  <c:v>44211</c:v>
                </c:pt>
                <c:pt idx="271" c:formatCode="yyyy/m/d">
                  <c:v>44214</c:v>
                </c:pt>
                <c:pt idx="272" c:formatCode="yyyy/m/d">
                  <c:v>44215</c:v>
                </c:pt>
                <c:pt idx="273" c:formatCode="yyyy/m/d">
                  <c:v>44216</c:v>
                </c:pt>
                <c:pt idx="274" c:formatCode="yyyy/m/d">
                  <c:v>44217</c:v>
                </c:pt>
                <c:pt idx="275" c:formatCode="yyyy/m/d">
                  <c:v>44218</c:v>
                </c:pt>
                <c:pt idx="276" c:formatCode="yyyy/m/d">
                  <c:v>44221</c:v>
                </c:pt>
                <c:pt idx="277" c:formatCode="yyyy/m/d">
                  <c:v>44222</c:v>
                </c:pt>
                <c:pt idx="278" c:formatCode="yyyy/m/d">
                  <c:v>44223</c:v>
                </c:pt>
                <c:pt idx="279" c:formatCode="yyyy/m/d">
                  <c:v>44224</c:v>
                </c:pt>
                <c:pt idx="280" c:formatCode="yyyy/m/d">
                  <c:v>44225</c:v>
                </c:pt>
                <c:pt idx="281" c:formatCode="yyyy/m/d">
                  <c:v>44226</c:v>
                </c:pt>
                <c:pt idx="282" c:formatCode="yyyy/m/d">
                  <c:v>44227</c:v>
                </c:pt>
                <c:pt idx="283" c:formatCode="yyyy/m/d">
                  <c:v>44228</c:v>
                </c:pt>
                <c:pt idx="284" c:formatCode="yyyy/m/d">
                  <c:v>44229</c:v>
                </c:pt>
                <c:pt idx="285" c:formatCode="yyyy/m/d">
                  <c:v>44230</c:v>
                </c:pt>
                <c:pt idx="286" c:formatCode="yyyy/m/d">
                  <c:v>44231</c:v>
                </c:pt>
                <c:pt idx="287" c:formatCode="yyyy/m/d">
                  <c:v>44232</c:v>
                </c:pt>
                <c:pt idx="288" c:formatCode="yyyy/m/d">
                  <c:v>44233</c:v>
                </c:pt>
                <c:pt idx="289" c:formatCode="yyyy/m/d">
                  <c:v>44234</c:v>
                </c:pt>
                <c:pt idx="290" c:formatCode="yyyy/m/d">
                  <c:v>44235</c:v>
                </c:pt>
                <c:pt idx="291" c:formatCode="yyyy/m/d">
                  <c:v>44236</c:v>
                </c:pt>
                <c:pt idx="292" c:formatCode="yyyy/m/d">
                  <c:v>44237</c:v>
                </c:pt>
                <c:pt idx="293" c:formatCode="yyyy/m/d">
                  <c:v>44245</c:v>
                </c:pt>
                <c:pt idx="294" c:formatCode="yyyy/m/d">
                  <c:v>44246</c:v>
                </c:pt>
                <c:pt idx="295" c:formatCode="yyyy/m/d">
                  <c:v>44247</c:v>
                </c:pt>
                <c:pt idx="296" c:formatCode="yyyy/m/d">
                  <c:v>44248</c:v>
                </c:pt>
                <c:pt idx="297" c:formatCode="yyyy/m/d">
                  <c:v>44249</c:v>
                </c:pt>
                <c:pt idx="298" c:formatCode="yyyy/m/d">
                  <c:v>44250</c:v>
                </c:pt>
                <c:pt idx="299" c:formatCode="yyyy/m/d">
                  <c:v>44251</c:v>
                </c:pt>
                <c:pt idx="300" c:formatCode="yyyy/m/d">
                  <c:v>44252</c:v>
                </c:pt>
                <c:pt idx="301" c:formatCode="yyyy/m/d">
                  <c:v>44253</c:v>
                </c:pt>
                <c:pt idx="302" c:formatCode="yyyy/m/d">
                  <c:v>44256</c:v>
                </c:pt>
                <c:pt idx="303" c:formatCode="yyyy/m/d">
                  <c:v>44257</c:v>
                </c:pt>
                <c:pt idx="304" c:formatCode="yyyy/m/d">
                  <c:v>44258</c:v>
                </c:pt>
                <c:pt idx="305" c:formatCode="yyyy/m/d">
                  <c:v>44259</c:v>
                </c:pt>
                <c:pt idx="306" c:formatCode="yyyy/m/d">
                  <c:v>44260</c:v>
                </c:pt>
                <c:pt idx="307" c:formatCode="yyyy/m/d">
                  <c:v>44263</c:v>
                </c:pt>
                <c:pt idx="308" c:formatCode="yyyy/m/d">
                  <c:v>44264</c:v>
                </c:pt>
                <c:pt idx="309" c:formatCode="yyyy/m/d">
                  <c:v>44265</c:v>
                </c:pt>
                <c:pt idx="310" c:formatCode="yyyy/m/d">
                  <c:v>44266</c:v>
                </c:pt>
                <c:pt idx="311" c:formatCode="yyyy/m/d">
                  <c:v>44267</c:v>
                </c:pt>
                <c:pt idx="312" c:formatCode="yyyy/m/d">
                  <c:v>44270</c:v>
                </c:pt>
                <c:pt idx="313" c:formatCode="yyyy/m/d">
                  <c:v>44271</c:v>
                </c:pt>
                <c:pt idx="314" c:formatCode="yyyy/m/d">
                  <c:v>44272</c:v>
                </c:pt>
                <c:pt idx="315" c:formatCode="yyyy/m/d">
                  <c:v>44273</c:v>
                </c:pt>
                <c:pt idx="316" c:formatCode="yyyy/m/d">
                  <c:v>44274</c:v>
                </c:pt>
                <c:pt idx="317" c:formatCode="yyyy/m/d">
                  <c:v>44277</c:v>
                </c:pt>
                <c:pt idx="318" c:formatCode="yyyy/m/d">
                  <c:v>44278</c:v>
                </c:pt>
                <c:pt idx="319" c:formatCode="yyyy/m/d">
                  <c:v>44279</c:v>
                </c:pt>
                <c:pt idx="320" c:formatCode="yyyy/m/d">
                  <c:v>44280</c:v>
                </c:pt>
                <c:pt idx="321" c:formatCode="yyyy/m/d">
                  <c:v>44281</c:v>
                </c:pt>
                <c:pt idx="322" c:formatCode="yyyy/m/d">
                  <c:v>44284</c:v>
                </c:pt>
                <c:pt idx="323" c:formatCode="yyyy/m/d">
                  <c:v>44285</c:v>
                </c:pt>
                <c:pt idx="324" c:formatCode="yyyy/m/d">
                  <c:v>44286</c:v>
                </c:pt>
                <c:pt idx="325" c:formatCode="yyyy/m/d">
                  <c:v>44287</c:v>
                </c:pt>
                <c:pt idx="326" c:formatCode="yyyy/m/d">
                  <c:v>44288</c:v>
                </c:pt>
                <c:pt idx="327" c:formatCode="yyyy/m/d">
                  <c:v>44292</c:v>
                </c:pt>
                <c:pt idx="328" c:formatCode="yyyy/m/d">
                  <c:v>44293</c:v>
                </c:pt>
                <c:pt idx="329" c:formatCode="yyyy/m/d">
                  <c:v>44294</c:v>
                </c:pt>
                <c:pt idx="330" c:formatCode="yyyy/m/d">
                  <c:v>44295</c:v>
                </c:pt>
                <c:pt idx="331" c:formatCode="yyyy/m/d">
                  <c:v>44298</c:v>
                </c:pt>
                <c:pt idx="332" c:formatCode="yyyy/m/d">
                  <c:v>44299</c:v>
                </c:pt>
                <c:pt idx="333" c:formatCode="yyyy/m/d">
                  <c:v>44300</c:v>
                </c:pt>
                <c:pt idx="334" c:formatCode="yyyy/m/d">
                  <c:v>44301</c:v>
                </c:pt>
                <c:pt idx="335" c:formatCode="yyyy/m/d">
                  <c:v>44302</c:v>
                </c:pt>
                <c:pt idx="336" c:formatCode="yyyy/m/d">
                  <c:v>44305</c:v>
                </c:pt>
                <c:pt idx="337" c:formatCode="yyyy/m/d">
                  <c:v>44306</c:v>
                </c:pt>
                <c:pt idx="338" c:formatCode="yyyy/m/d">
                  <c:v>44307</c:v>
                </c:pt>
                <c:pt idx="339" c:formatCode="yyyy/m/d">
                  <c:v>44308</c:v>
                </c:pt>
                <c:pt idx="340" c:formatCode="yyyy/m/d">
                  <c:v>44309</c:v>
                </c:pt>
                <c:pt idx="341" c:formatCode="yyyy/m/d">
                  <c:v>44311</c:v>
                </c:pt>
                <c:pt idx="342" c:formatCode="yyyy/m/d">
                  <c:v>44312</c:v>
                </c:pt>
                <c:pt idx="343" c:formatCode="yyyy/m/d">
                  <c:v>44313</c:v>
                </c:pt>
                <c:pt idx="344" c:formatCode="yyyy/m/d">
                  <c:v>44314</c:v>
                </c:pt>
                <c:pt idx="345" c:formatCode="yyyy/m/d">
                  <c:v>44315</c:v>
                </c:pt>
                <c:pt idx="346" c:formatCode="yyyy/m/d">
                  <c:v>44316</c:v>
                </c:pt>
                <c:pt idx="347" c:formatCode="yyyy/m/d">
                  <c:v>44322</c:v>
                </c:pt>
                <c:pt idx="348" c:formatCode="yyyy/m/d">
                  <c:v>44323</c:v>
                </c:pt>
                <c:pt idx="349" c:formatCode="yyyy/m/d">
                  <c:v>44324</c:v>
                </c:pt>
                <c:pt idx="350" c:formatCode="yyyy/m/d">
                  <c:v>44326</c:v>
                </c:pt>
                <c:pt idx="351" c:formatCode="yyyy/m/d">
                  <c:v>44327</c:v>
                </c:pt>
                <c:pt idx="352" c:formatCode="yyyy/m/d">
                  <c:v>44328</c:v>
                </c:pt>
                <c:pt idx="353" c:formatCode="yyyy/m/d">
                  <c:v>44329</c:v>
                </c:pt>
                <c:pt idx="354" c:formatCode="yyyy/m/d">
                  <c:v>44330</c:v>
                </c:pt>
                <c:pt idx="355" c:formatCode="yyyy/m/d">
                  <c:v>44333</c:v>
                </c:pt>
                <c:pt idx="356" c:formatCode="yyyy/m/d">
                  <c:v>44334</c:v>
                </c:pt>
                <c:pt idx="357" c:formatCode="yyyy/m/d">
                  <c:v>44335</c:v>
                </c:pt>
                <c:pt idx="358" c:formatCode="yyyy/m/d">
                  <c:v>44336</c:v>
                </c:pt>
                <c:pt idx="359" c:formatCode="yyyy/m/d">
                  <c:v>44337</c:v>
                </c:pt>
                <c:pt idx="360" c:formatCode="yyyy/m/d">
                  <c:v>44340</c:v>
                </c:pt>
                <c:pt idx="361" c:formatCode="yyyy/m/d">
                  <c:v>44341</c:v>
                </c:pt>
                <c:pt idx="362" c:formatCode="yyyy/m/d">
                  <c:v>44342</c:v>
                </c:pt>
                <c:pt idx="363" c:formatCode="yyyy/m/d">
                  <c:v>44343</c:v>
                </c:pt>
                <c:pt idx="364" c:formatCode="yyyy/m/d">
                  <c:v>44344</c:v>
                </c:pt>
                <c:pt idx="365" c:formatCode="yyyy/m/d">
                  <c:v>44347</c:v>
                </c:pt>
                <c:pt idx="366" c:formatCode="yyyy/m/d">
                  <c:v>44348</c:v>
                </c:pt>
                <c:pt idx="367" c:formatCode="yyyy/m/d">
                  <c:v>44349</c:v>
                </c:pt>
                <c:pt idx="368" c:formatCode="yyyy/m/d">
                  <c:v>44350</c:v>
                </c:pt>
                <c:pt idx="369" c:formatCode="yyyy/m/d">
                  <c:v>44351</c:v>
                </c:pt>
                <c:pt idx="370" c:formatCode="yyyy/m/d">
                  <c:v>44354</c:v>
                </c:pt>
                <c:pt idx="371" c:formatCode="yyyy/m/d">
                  <c:v>44355</c:v>
                </c:pt>
                <c:pt idx="372" c:formatCode="yyyy/m/d">
                  <c:v>44356</c:v>
                </c:pt>
                <c:pt idx="373" c:formatCode="yyyy/m/d">
                  <c:v>44357</c:v>
                </c:pt>
                <c:pt idx="374" c:formatCode="yyyy/m/d">
                  <c:v>44358</c:v>
                </c:pt>
                <c:pt idx="375" c:formatCode="yyyy/m/d">
                  <c:v>44362</c:v>
                </c:pt>
                <c:pt idx="376" c:formatCode="yyyy/m/d">
                  <c:v>44363</c:v>
                </c:pt>
                <c:pt idx="377" c:formatCode="yyyy/m/d">
                  <c:v>44364</c:v>
                </c:pt>
                <c:pt idx="378" c:formatCode="yyyy/m/d">
                  <c:v>44365</c:v>
                </c:pt>
                <c:pt idx="379" c:formatCode="yyyy/m/d">
                  <c:v>44368</c:v>
                </c:pt>
                <c:pt idx="380" c:formatCode="yyyy/m/d">
                  <c:v>44369</c:v>
                </c:pt>
                <c:pt idx="381" c:formatCode="yyyy/m/d">
                  <c:v>44370</c:v>
                </c:pt>
                <c:pt idx="382" c:formatCode="yyyy/m/d">
                  <c:v>44371</c:v>
                </c:pt>
                <c:pt idx="383" c:formatCode="yyyy/m/d">
                  <c:v>44372</c:v>
                </c:pt>
                <c:pt idx="384" c:formatCode="yyyy/m/d">
                  <c:v>44375</c:v>
                </c:pt>
                <c:pt idx="385" c:formatCode="yyyy/m/d">
                  <c:v>44376</c:v>
                </c:pt>
                <c:pt idx="386" c:formatCode="yyyy/m/d">
                  <c:v>44377</c:v>
                </c:pt>
                <c:pt idx="387" c:formatCode="yyyy/m/d">
                  <c:v>44378</c:v>
                </c:pt>
                <c:pt idx="388" c:formatCode="yyyy/m/d">
                  <c:v>44379</c:v>
                </c:pt>
                <c:pt idx="389" c:formatCode="yyyy/m/d">
                  <c:v>44382</c:v>
                </c:pt>
                <c:pt idx="390" c:formatCode="yyyy/m/d">
                  <c:v>44383</c:v>
                </c:pt>
                <c:pt idx="391" c:formatCode="yyyy/m/d">
                  <c:v>44384</c:v>
                </c:pt>
                <c:pt idx="392" c:formatCode="yyyy/m/d">
                  <c:v>44385</c:v>
                </c:pt>
                <c:pt idx="393" c:formatCode="yyyy/m/d">
                  <c:v>44386</c:v>
                </c:pt>
                <c:pt idx="394" c:formatCode="yyyy/m/d">
                  <c:v>44389</c:v>
                </c:pt>
                <c:pt idx="395" c:formatCode="yyyy/m/d">
                  <c:v>44390</c:v>
                </c:pt>
                <c:pt idx="396" c:formatCode="yyyy/m/d">
                  <c:v>44391</c:v>
                </c:pt>
                <c:pt idx="397" c:formatCode="yyyy/m/d">
                  <c:v>44392</c:v>
                </c:pt>
                <c:pt idx="398" c:formatCode="yyyy/m/d">
                  <c:v>44393</c:v>
                </c:pt>
                <c:pt idx="399" c:formatCode="yyyy/m/d">
                  <c:v>44396</c:v>
                </c:pt>
                <c:pt idx="400" c:formatCode="yyyy/m/d">
                  <c:v>44397</c:v>
                </c:pt>
                <c:pt idx="401" c:formatCode="yyyy/m/d">
                  <c:v>44398</c:v>
                </c:pt>
                <c:pt idx="402" c:formatCode="yyyy/m/d">
                  <c:v>44399</c:v>
                </c:pt>
                <c:pt idx="403" c:formatCode="yyyy/m/d">
                  <c:v>44400</c:v>
                </c:pt>
                <c:pt idx="404" c:formatCode="yyyy/m/d">
                  <c:v>44403</c:v>
                </c:pt>
                <c:pt idx="405" c:formatCode="yyyy/m/d">
                  <c:v>44404</c:v>
                </c:pt>
                <c:pt idx="406" c:formatCode="yyyy/m/d">
                  <c:v>44405</c:v>
                </c:pt>
                <c:pt idx="407" c:formatCode="yyyy/m/d">
                  <c:v>44406</c:v>
                </c:pt>
                <c:pt idx="408" c:formatCode="yyyy/m/d">
                  <c:v>44407</c:v>
                </c:pt>
                <c:pt idx="409" c:formatCode="yyyy/m/d">
                  <c:v>44410</c:v>
                </c:pt>
                <c:pt idx="410" c:formatCode="yyyy/m/d">
                  <c:v>44411</c:v>
                </c:pt>
                <c:pt idx="411" c:formatCode="yyyy/m/d">
                  <c:v>44412</c:v>
                </c:pt>
                <c:pt idx="412" c:formatCode="yyyy/m/d">
                  <c:v>44413</c:v>
                </c:pt>
                <c:pt idx="413" c:formatCode="yyyy/m/d">
                  <c:v>44414</c:v>
                </c:pt>
                <c:pt idx="414" c:formatCode="yyyy/m/d">
                  <c:v>44417</c:v>
                </c:pt>
                <c:pt idx="415" c:formatCode="yyyy/m/d">
                  <c:v>44418</c:v>
                </c:pt>
                <c:pt idx="416" c:formatCode="yyyy/m/d">
                  <c:v>44419</c:v>
                </c:pt>
                <c:pt idx="417" c:formatCode="yyyy/m/d">
                  <c:v>44420</c:v>
                </c:pt>
                <c:pt idx="418" c:formatCode="yyyy/m/d">
                  <c:v>44421</c:v>
                </c:pt>
                <c:pt idx="419" c:formatCode="yyyy/m/d">
                  <c:v>44424</c:v>
                </c:pt>
                <c:pt idx="420" c:formatCode="yyyy/m/d">
                  <c:v>44425</c:v>
                </c:pt>
                <c:pt idx="421" c:formatCode="yyyy/m/d">
                  <c:v>44426</c:v>
                </c:pt>
                <c:pt idx="422" c:formatCode="yyyy/m/d">
                  <c:v>44427</c:v>
                </c:pt>
                <c:pt idx="423" c:formatCode="yyyy/m/d">
                  <c:v>44428</c:v>
                </c:pt>
                <c:pt idx="424" c:formatCode="yyyy/m/d">
                  <c:v>44431</c:v>
                </c:pt>
                <c:pt idx="425" c:formatCode="yyyy/m/d">
                  <c:v>44432</c:v>
                </c:pt>
                <c:pt idx="426" c:formatCode="yyyy/m/d">
                  <c:v>44433</c:v>
                </c:pt>
                <c:pt idx="427" c:formatCode="yyyy/m/d">
                  <c:v>44434</c:v>
                </c:pt>
                <c:pt idx="428" c:formatCode="yyyy/m/d">
                  <c:v>44435</c:v>
                </c:pt>
                <c:pt idx="429" c:formatCode="yyyy/m/d">
                  <c:v>44438</c:v>
                </c:pt>
                <c:pt idx="430" c:formatCode="yyyy/m/d">
                  <c:v>44439</c:v>
                </c:pt>
                <c:pt idx="431" c:formatCode="yyyy/m/d">
                  <c:v>44440</c:v>
                </c:pt>
                <c:pt idx="432" c:formatCode="yyyy/m/d">
                  <c:v>44441</c:v>
                </c:pt>
                <c:pt idx="433" c:formatCode="yyyy/m/d">
                  <c:v>44442</c:v>
                </c:pt>
                <c:pt idx="434" c:formatCode="yyyy/m/d">
                  <c:v>44445</c:v>
                </c:pt>
                <c:pt idx="435" c:formatCode="yyyy/m/d">
                  <c:v>44446</c:v>
                </c:pt>
                <c:pt idx="436" c:formatCode="yyyy/m/d">
                  <c:v>44447</c:v>
                </c:pt>
                <c:pt idx="437" c:formatCode="yyyy/m/d">
                  <c:v>44448</c:v>
                </c:pt>
                <c:pt idx="438" c:formatCode="yyyy/m/d">
                  <c:v>44449</c:v>
                </c:pt>
                <c:pt idx="439" c:formatCode="yyyy/m/d">
                  <c:v>44452</c:v>
                </c:pt>
                <c:pt idx="440" c:formatCode="yyyy/m/d">
                  <c:v>44453</c:v>
                </c:pt>
                <c:pt idx="441" c:formatCode="yyyy/m/d">
                  <c:v>44454</c:v>
                </c:pt>
                <c:pt idx="442" c:formatCode="yyyy/m/d">
                  <c:v>44455</c:v>
                </c:pt>
                <c:pt idx="443" c:formatCode="yyyy/m/d">
                  <c:v>44456</c:v>
                </c:pt>
                <c:pt idx="444" c:formatCode="yyyy/m/d">
                  <c:v>44457</c:v>
                </c:pt>
                <c:pt idx="445" c:formatCode="yyyy/m/d">
                  <c:v>44461</c:v>
                </c:pt>
                <c:pt idx="446" c:formatCode="yyyy/m/d">
                  <c:v>44462</c:v>
                </c:pt>
                <c:pt idx="447" c:formatCode="yyyy/m/d">
                  <c:v>44463</c:v>
                </c:pt>
                <c:pt idx="448" c:formatCode="yyyy/m/d">
                  <c:v>44465</c:v>
                </c:pt>
                <c:pt idx="449" c:formatCode="yyyy/m/d">
                  <c:v>44466</c:v>
                </c:pt>
                <c:pt idx="450" c:formatCode="yyyy/m/d">
                  <c:v>44467</c:v>
                </c:pt>
                <c:pt idx="451" c:formatCode="yyyy/m/d">
                  <c:v>44468</c:v>
                </c:pt>
                <c:pt idx="452" c:formatCode="yyyy/m/d">
                  <c:v>44469</c:v>
                </c:pt>
                <c:pt idx="453" c:formatCode="yyyy/m/d">
                  <c:v>44477</c:v>
                </c:pt>
                <c:pt idx="454" c:formatCode="yyyy/m/d">
                  <c:v>44478</c:v>
                </c:pt>
                <c:pt idx="455" c:formatCode="yyyy/m/d">
                  <c:v>44480</c:v>
                </c:pt>
                <c:pt idx="456" c:formatCode="yyyy/m/d">
                  <c:v>44481</c:v>
                </c:pt>
                <c:pt idx="457" c:formatCode="yyyy/m/d">
                  <c:v>44482</c:v>
                </c:pt>
                <c:pt idx="458" c:formatCode="yyyy/m/d">
                  <c:v>44483</c:v>
                </c:pt>
                <c:pt idx="459" c:formatCode="yyyy/m/d">
                  <c:v>44484</c:v>
                </c:pt>
                <c:pt idx="460" c:formatCode="yyyy/m/d">
                  <c:v>44487</c:v>
                </c:pt>
                <c:pt idx="461" c:formatCode="yyyy/m/d">
                  <c:v>44488</c:v>
                </c:pt>
                <c:pt idx="462" c:formatCode="yyyy/m/d">
                  <c:v>44489</c:v>
                </c:pt>
                <c:pt idx="463" c:formatCode="yyyy/m/d">
                  <c:v>44490</c:v>
                </c:pt>
                <c:pt idx="464" c:formatCode="yyyy/m/d">
                  <c:v>44491</c:v>
                </c:pt>
                <c:pt idx="465" c:formatCode="yyyy/m/d">
                  <c:v>44494</c:v>
                </c:pt>
                <c:pt idx="466" c:formatCode="yyyy/m/d">
                  <c:v>44495</c:v>
                </c:pt>
                <c:pt idx="467" c:formatCode="yyyy/m/d">
                  <c:v>44496</c:v>
                </c:pt>
                <c:pt idx="468" c:formatCode="yyyy/m/d">
                  <c:v>44497</c:v>
                </c:pt>
                <c:pt idx="469" c:formatCode="yyyy/m/d">
                  <c:v>44498</c:v>
                </c:pt>
                <c:pt idx="470" c:formatCode="yyyy/m/d">
                  <c:v>44501</c:v>
                </c:pt>
                <c:pt idx="471" c:formatCode="yyyy/m/d">
                  <c:v>44502</c:v>
                </c:pt>
                <c:pt idx="472" c:formatCode="yyyy/m/d">
                  <c:v>44503</c:v>
                </c:pt>
                <c:pt idx="473" c:formatCode="yyyy/m/d">
                  <c:v>44504</c:v>
                </c:pt>
                <c:pt idx="474" c:formatCode="yyyy/m/d">
                  <c:v>44505</c:v>
                </c:pt>
                <c:pt idx="475" c:formatCode="yyyy/m/d">
                  <c:v>44508</c:v>
                </c:pt>
                <c:pt idx="476" c:formatCode="yyyy/m/d">
                  <c:v>44509</c:v>
                </c:pt>
                <c:pt idx="477" c:formatCode="yyyy/m/d">
                  <c:v>44510</c:v>
                </c:pt>
                <c:pt idx="478" c:formatCode="yyyy/m/d">
                  <c:v>44511</c:v>
                </c:pt>
                <c:pt idx="479" c:formatCode="yyyy/m/d">
                  <c:v>44512</c:v>
                </c:pt>
                <c:pt idx="480" c:formatCode="yyyy/m/d">
                  <c:v>44515</c:v>
                </c:pt>
                <c:pt idx="481" c:formatCode="yyyy/m/d">
                  <c:v>44516</c:v>
                </c:pt>
                <c:pt idx="482" c:formatCode="yyyy/m/d">
                  <c:v>44517</c:v>
                </c:pt>
                <c:pt idx="483" c:formatCode="yyyy/m/d">
                  <c:v>44518</c:v>
                </c:pt>
                <c:pt idx="484" c:formatCode="yyyy/m/d">
                  <c:v>44519</c:v>
                </c:pt>
                <c:pt idx="485" c:formatCode="yyyy/m/d">
                  <c:v>44522</c:v>
                </c:pt>
                <c:pt idx="486" c:formatCode="yyyy/m/d">
                  <c:v>44523</c:v>
                </c:pt>
                <c:pt idx="487" c:formatCode="yyyy/m/d">
                  <c:v>44524</c:v>
                </c:pt>
                <c:pt idx="488" c:formatCode="yyyy/m/d">
                  <c:v>44525</c:v>
                </c:pt>
                <c:pt idx="489" c:formatCode="yyyy/m/d">
                  <c:v>44526</c:v>
                </c:pt>
                <c:pt idx="490" c:formatCode="yyyy/m/d">
                  <c:v>44529</c:v>
                </c:pt>
                <c:pt idx="491" c:formatCode="yyyy/m/d">
                  <c:v>44530</c:v>
                </c:pt>
                <c:pt idx="492" c:formatCode="yyyy/m/d">
                  <c:v>44531</c:v>
                </c:pt>
                <c:pt idx="493" c:formatCode="yyyy/m/d">
                  <c:v>44532</c:v>
                </c:pt>
                <c:pt idx="494" c:formatCode="yyyy/m/d">
                  <c:v>44533</c:v>
                </c:pt>
                <c:pt idx="495" c:formatCode="yyyy/m/d">
                  <c:v>44536</c:v>
                </c:pt>
                <c:pt idx="496" c:formatCode="yyyy/m/d">
                  <c:v>44537</c:v>
                </c:pt>
                <c:pt idx="497" c:formatCode="yyyy/m/d">
                  <c:v>44538</c:v>
                </c:pt>
                <c:pt idx="498" c:formatCode="yyyy/m/d">
                  <c:v>44539</c:v>
                </c:pt>
                <c:pt idx="499" c:formatCode="yyyy/m/d">
                  <c:v>44540</c:v>
                </c:pt>
                <c:pt idx="500" c:formatCode="yyyy/m/d">
                  <c:v>44543</c:v>
                </c:pt>
                <c:pt idx="501" c:formatCode="yyyy/m/d">
                  <c:v>44544</c:v>
                </c:pt>
                <c:pt idx="502" c:formatCode="yyyy/m/d">
                  <c:v>44545</c:v>
                </c:pt>
                <c:pt idx="503" c:formatCode="yyyy/m/d">
                  <c:v>44546</c:v>
                </c:pt>
                <c:pt idx="504" c:formatCode="yyyy/m/d">
                  <c:v>44547</c:v>
                </c:pt>
                <c:pt idx="505" c:formatCode="yyyy/m/d">
                  <c:v>44550</c:v>
                </c:pt>
                <c:pt idx="506" c:formatCode="yyyy/m/d">
                  <c:v>44551</c:v>
                </c:pt>
                <c:pt idx="507" c:formatCode="yyyy/m/d">
                  <c:v>44552</c:v>
                </c:pt>
                <c:pt idx="508" c:formatCode="yyyy/m/d">
                  <c:v>44553</c:v>
                </c:pt>
                <c:pt idx="509" c:formatCode="yyyy/m/d">
                  <c:v>44554</c:v>
                </c:pt>
                <c:pt idx="510" c:formatCode="yyyy/m/d">
                  <c:v>44557</c:v>
                </c:pt>
                <c:pt idx="511" c:formatCode="yyyy/m/d">
                  <c:v>44558</c:v>
                </c:pt>
                <c:pt idx="512" c:formatCode="yyyy/m/d">
                  <c:v>44559</c:v>
                </c:pt>
                <c:pt idx="513" c:formatCode="yyyy/m/d">
                  <c:v>44560</c:v>
                </c:pt>
                <c:pt idx="514" c:formatCode="yyyy/m/d">
                  <c:v>44561</c:v>
                </c:pt>
                <c:pt idx="515" c:formatCode="yyyy/m/d">
                  <c:v>44565</c:v>
                </c:pt>
                <c:pt idx="516" c:formatCode="yyyy/m/d">
                  <c:v>44566</c:v>
                </c:pt>
                <c:pt idx="517" c:formatCode="yyyy/m/d">
                  <c:v>44567</c:v>
                </c:pt>
                <c:pt idx="518" c:formatCode="yyyy/m/d">
                  <c:v>44568</c:v>
                </c:pt>
                <c:pt idx="519" c:formatCode="yyyy/m/d">
                  <c:v>44571</c:v>
                </c:pt>
                <c:pt idx="520" c:formatCode="yyyy/m/d">
                  <c:v>44572</c:v>
                </c:pt>
                <c:pt idx="521" c:formatCode="yyyy/m/d">
                  <c:v>44573</c:v>
                </c:pt>
                <c:pt idx="522" c:formatCode="yyyy/m/d">
                  <c:v>44574</c:v>
                </c:pt>
                <c:pt idx="523" c:formatCode="yyyy/m/d">
                  <c:v>44575</c:v>
                </c:pt>
                <c:pt idx="524" c:formatCode="yyyy/m/d">
                  <c:v>44578</c:v>
                </c:pt>
                <c:pt idx="525" c:formatCode="yyyy/m/d">
                  <c:v>44579</c:v>
                </c:pt>
                <c:pt idx="526" c:formatCode="yyyy/m/d">
                  <c:v>44580</c:v>
                </c:pt>
                <c:pt idx="527" c:formatCode="yyyy/m/d">
                  <c:v>44581</c:v>
                </c:pt>
                <c:pt idx="528" c:formatCode="yyyy/m/d">
                  <c:v>44582</c:v>
                </c:pt>
                <c:pt idx="529" c:formatCode="yyyy/m/d">
                  <c:v>44585</c:v>
                </c:pt>
                <c:pt idx="530" c:formatCode="yyyy/m/d">
                  <c:v>44586</c:v>
                </c:pt>
                <c:pt idx="531" c:formatCode="yyyy/m/d">
                  <c:v>44587</c:v>
                </c:pt>
                <c:pt idx="532" c:formatCode="yyyy/m/d">
                  <c:v>44588</c:v>
                </c:pt>
                <c:pt idx="533" c:formatCode="yyyy/m/d">
                  <c:v>44589</c:v>
                </c:pt>
                <c:pt idx="534" c:formatCode="yyyy/m/d">
                  <c:v>44590</c:v>
                </c:pt>
                <c:pt idx="535" c:formatCode="yyyy/m/d">
                  <c:v>44591</c:v>
                </c:pt>
                <c:pt idx="536" c:formatCode="yyyy/m/d">
                  <c:v>44599</c:v>
                </c:pt>
                <c:pt idx="537" c:formatCode="yyyy/m/d">
                  <c:v>44600</c:v>
                </c:pt>
                <c:pt idx="538" c:formatCode="yyyy/m/d">
                  <c:v>44601</c:v>
                </c:pt>
                <c:pt idx="539" c:formatCode="yyyy/m/d">
                  <c:v>44602</c:v>
                </c:pt>
                <c:pt idx="540" c:formatCode="yyyy/m/d">
                  <c:v>44603</c:v>
                </c:pt>
                <c:pt idx="541" c:formatCode="yyyy/m/d">
                  <c:v>44606</c:v>
                </c:pt>
                <c:pt idx="542" c:formatCode="yyyy/m/d">
                  <c:v>44607</c:v>
                </c:pt>
                <c:pt idx="543" c:formatCode="yyyy/m/d">
                  <c:v>44608</c:v>
                </c:pt>
                <c:pt idx="544" c:formatCode="yyyy/m/d">
                  <c:v>44609</c:v>
                </c:pt>
                <c:pt idx="545" c:formatCode="yyyy/m/d">
                  <c:v>44610</c:v>
                </c:pt>
                <c:pt idx="546" c:formatCode="yyyy/m/d">
                  <c:v>44613</c:v>
                </c:pt>
                <c:pt idx="547" c:formatCode="yyyy/m/d">
                  <c:v>44614</c:v>
                </c:pt>
                <c:pt idx="548" c:formatCode="yyyy/m/d">
                  <c:v>44615</c:v>
                </c:pt>
                <c:pt idx="549" c:formatCode="yyyy/m/d">
                  <c:v>44616</c:v>
                </c:pt>
                <c:pt idx="550" c:formatCode="yyyy/m/d">
                  <c:v>44617</c:v>
                </c:pt>
                <c:pt idx="551" c:formatCode="yyyy/m/d">
                  <c:v>44620</c:v>
                </c:pt>
                <c:pt idx="552" c:formatCode="yyyy/m/d">
                  <c:v>44621</c:v>
                </c:pt>
                <c:pt idx="553" c:formatCode="yyyy/m/d">
                  <c:v>44622</c:v>
                </c:pt>
                <c:pt idx="554" c:formatCode="yyyy/m/d">
                  <c:v>44623</c:v>
                </c:pt>
                <c:pt idx="555" c:formatCode="yyyy/m/d">
                  <c:v>44624</c:v>
                </c:pt>
                <c:pt idx="556" c:formatCode="yyyy/m/d">
                  <c:v>44627</c:v>
                </c:pt>
                <c:pt idx="557" c:formatCode="yyyy/m/d">
                  <c:v>44628</c:v>
                </c:pt>
                <c:pt idx="558" c:formatCode="yyyy/m/d">
                  <c:v>44629</c:v>
                </c:pt>
                <c:pt idx="559" c:formatCode="yyyy/m/d">
                  <c:v>44630</c:v>
                </c:pt>
                <c:pt idx="560" c:formatCode="yyyy/m/d">
                  <c:v>44631</c:v>
                </c:pt>
                <c:pt idx="561" c:formatCode="yyyy/m/d">
                  <c:v>44634</c:v>
                </c:pt>
                <c:pt idx="562" c:formatCode="yyyy/m/d">
                  <c:v>44635</c:v>
                </c:pt>
                <c:pt idx="563" c:formatCode="yyyy/m/d">
                  <c:v>44636</c:v>
                </c:pt>
                <c:pt idx="564" c:formatCode="yyyy/m/d">
                  <c:v>44637</c:v>
                </c:pt>
                <c:pt idx="565" c:formatCode="yyyy/m/d">
                  <c:v>44638</c:v>
                </c:pt>
                <c:pt idx="566" c:formatCode="yyyy/m/d">
                  <c:v>44641</c:v>
                </c:pt>
                <c:pt idx="567" c:formatCode="yyyy/m/d">
                  <c:v>44642</c:v>
                </c:pt>
                <c:pt idx="568" c:formatCode="yyyy/m/d">
                  <c:v>44643</c:v>
                </c:pt>
                <c:pt idx="569" c:formatCode="yyyy/m/d">
                  <c:v>44644</c:v>
                </c:pt>
                <c:pt idx="570" c:formatCode="yyyy/m/d">
                  <c:v>44645</c:v>
                </c:pt>
                <c:pt idx="571" c:formatCode="yyyy/m/d">
                  <c:v>44648</c:v>
                </c:pt>
                <c:pt idx="572" c:formatCode="yyyy/m/d">
                  <c:v>44649</c:v>
                </c:pt>
                <c:pt idx="573" c:formatCode="yyyy/m/d">
                  <c:v>44650</c:v>
                </c:pt>
                <c:pt idx="574" c:formatCode="yyyy/m/d">
                  <c:v>44651</c:v>
                </c:pt>
                <c:pt idx="575" c:formatCode="yyyy/m/d">
                  <c:v>44652</c:v>
                </c:pt>
                <c:pt idx="576" c:formatCode="yyyy/m/d">
                  <c:v>44653</c:v>
                </c:pt>
                <c:pt idx="577" c:formatCode="yyyy/m/d">
                  <c:v>44657</c:v>
                </c:pt>
                <c:pt idx="578" c:formatCode="yyyy/m/d">
                  <c:v>44658</c:v>
                </c:pt>
                <c:pt idx="579" c:formatCode="yyyy/m/d">
                  <c:v>44659</c:v>
                </c:pt>
                <c:pt idx="580" c:formatCode="yyyy/m/d">
                  <c:v>44662</c:v>
                </c:pt>
                <c:pt idx="581" c:formatCode="yyyy/m/d">
                  <c:v>44663</c:v>
                </c:pt>
                <c:pt idx="582" c:formatCode="yyyy/m/d">
                  <c:v>44664</c:v>
                </c:pt>
                <c:pt idx="583" c:formatCode="yyyy/m/d">
                  <c:v>44665</c:v>
                </c:pt>
                <c:pt idx="584" c:formatCode="yyyy/m/d">
                  <c:v>44666</c:v>
                </c:pt>
                <c:pt idx="585" c:formatCode="yyyy/m/d">
                  <c:v>44669</c:v>
                </c:pt>
                <c:pt idx="586" c:formatCode="yyyy/m/d">
                  <c:v>44670</c:v>
                </c:pt>
                <c:pt idx="587" c:formatCode="yyyy/m/d">
                  <c:v>44671</c:v>
                </c:pt>
                <c:pt idx="588" c:formatCode="yyyy/m/d">
                  <c:v>44672</c:v>
                </c:pt>
                <c:pt idx="589" c:formatCode="yyyy/m/d">
                  <c:v>44673</c:v>
                </c:pt>
                <c:pt idx="590" c:formatCode="yyyy/m/d">
                  <c:v>44675</c:v>
                </c:pt>
                <c:pt idx="591" c:formatCode="yyyy/m/d">
                  <c:v>44676</c:v>
                </c:pt>
                <c:pt idx="592" c:formatCode="yyyy/m/d">
                  <c:v>44677</c:v>
                </c:pt>
                <c:pt idx="593" c:formatCode="yyyy/m/d">
                  <c:v>44678</c:v>
                </c:pt>
                <c:pt idx="594" c:formatCode="yyyy/m/d">
                  <c:v>44679</c:v>
                </c:pt>
                <c:pt idx="595" c:formatCode="yyyy/m/d">
                  <c:v>44680</c:v>
                </c:pt>
                <c:pt idx="596" c:formatCode="yyyy/m/d">
                  <c:v>44686</c:v>
                </c:pt>
                <c:pt idx="597" c:formatCode="yyyy/m/d">
                  <c:v>44687</c:v>
                </c:pt>
                <c:pt idx="598" c:formatCode="yyyy/m/d">
                  <c:v>44688</c:v>
                </c:pt>
                <c:pt idx="599" c:formatCode="yyyy/m/d">
                  <c:v>44690</c:v>
                </c:pt>
                <c:pt idx="600" c:formatCode="yyyy/m/d">
                  <c:v>44691</c:v>
                </c:pt>
                <c:pt idx="601" c:formatCode="yyyy/m/d">
                  <c:v>44692</c:v>
                </c:pt>
                <c:pt idx="602" c:formatCode="yyyy/m/d">
                  <c:v>44693</c:v>
                </c:pt>
                <c:pt idx="603" c:formatCode="yyyy/m/d">
                  <c:v>44694</c:v>
                </c:pt>
                <c:pt idx="604" c:formatCode="yyyy/m/d">
                  <c:v>44697</c:v>
                </c:pt>
                <c:pt idx="605" c:formatCode="yyyy/m/d">
                  <c:v>44698</c:v>
                </c:pt>
                <c:pt idx="606" c:formatCode="yyyy/m/d">
                  <c:v>44699</c:v>
                </c:pt>
                <c:pt idx="607" c:formatCode="yyyy/m/d">
                  <c:v>44700</c:v>
                </c:pt>
                <c:pt idx="608" c:formatCode="yyyy/m/d">
                  <c:v>44701</c:v>
                </c:pt>
                <c:pt idx="609" c:formatCode="yyyy/m/d">
                  <c:v>44704</c:v>
                </c:pt>
                <c:pt idx="610" c:formatCode="yyyy/m/d">
                  <c:v>44705</c:v>
                </c:pt>
                <c:pt idx="611" c:formatCode="yyyy/m/d">
                  <c:v>44706</c:v>
                </c:pt>
                <c:pt idx="612" c:formatCode="yyyy/m/d">
                  <c:v>44707</c:v>
                </c:pt>
                <c:pt idx="613" c:formatCode="yyyy/m/d">
                  <c:v>44708</c:v>
                </c:pt>
                <c:pt idx="614" c:formatCode="yyyy/m/d">
                  <c:v>44711</c:v>
                </c:pt>
                <c:pt idx="615" c:formatCode="yyyy/m/d">
                  <c:v>44712</c:v>
                </c:pt>
                <c:pt idx="616" c:formatCode="yyyy/m/d">
                  <c:v>44713</c:v>
                </c:pt>
                <c:pt idx="617" c:formatCode="yyyy/m/d">
                  <c:v>44714</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numCache>
            </c:numRef>
          </c:cat>
          <c:val>
            <c:numRef>
              <c:f>'[钴周报作图(1).xlsx]电钴+硫酸钴价差'!$B$4:$B$661</c:f>
              <c:numCache>
                <c:formatCode>0_ </c:formatCode>
                <c:ptCount val="658"/>
                <c:pt idx="0">
                  <c:v>281563.126252505</c:v>
                </c:pt>
                <c:pt idx="1">
                  <c:v>281563.126252505</c:v>
                </c:pt>
                <c:pt idx="2">
                  <c:v>286573.146292585</c:v>
                </c:pt>
                <c:pt idx="3">
                  <c:v>287575.150300601</c:v>
                </c:pt>
                <c:pt idx="4">
                  <c:v>289579.158316633</c:v>
                </c:pt>
                <c:pt idx="5">
                  <c:v>289579.158316633</c:v>
                </c:pt>
                <c:pt idx="6">
                  <c:v>288577.154308617</c:v>
                </c:pt>
                <c:pt idx="7">
                  <c:v>287575.150300601</c:v>
                </c:pt>
                <c:pt idx="8">
                  <c:v>286573.146292585</c:v>
                </c:pt>
                <c:pt idx="9">
                  <c:v>286573.146292585</c:v>
                </c:pt>
                <c:pt idx="10">
                  <c:v>286573.146292585</c:v>
                </c:pt>
                <c:pt idx="11">
                  <c:v>288577.154308617</c:v>
                </c:pt>
                <c:pt idx="12">
                  <c:v>288577.154308617</c:v>
                </c:pt>
                <c:pt idx="13">
                  <c:v>288577.154308617</c:v>
                </c:pt>
                <c:pt idx="14">
                  <c:v>288577.154308617</c:v>
                </c:pt>
                <c:pt idx="15">
                  <c:v>275551.102204409</c:v>
                </c:pt>
                <c:pt idx="16">
                  <c:v>280561.122244489</c:v>
                </c:pt>
                <c:pt idx="17">
                  <c:v>282565.130260521</c:v>
                </c:pt>
                <c:pt idx="18">
                  <c:v>282565.130260521</c:v>
                </c:pt>
                <c:pt idx="19">
                  <c:v>282565.130260521</c:v>
                </c:pt>
                <c:pt idx="20">
                  <c:v>280561.122244489</c:v>
                </c:pt>
                <c:pt idx="21">
                  <c:v>280561.122244489</c:v>
                </c:pt>
                <c:pt idx="22">
                  <c:v>282565.130260521</c:v>
                </c:pt>
                <c:pt idx="23">
                  <c:v>283567.134268537</c:v>
                </c:pt>
                <c:pt idx="24">
                  <c:v>285571.142284569</c:v>
                </c:pt>
                <c:pt idx="25">
                  <c:v>285571.142284569</c:v>
                </c:pt>
                <c:pt idx="26">
                  <c:v>285571.142284569</c:v>
                </c:pt>
                <c:pt idx="27">
                  <c:v>280561.122244489</c:v>
                </c:pt>
                <c:pt idx="28">
                  <c:v>280561.122244489</c:v>
                </c:pt>
                <c:pt idx="29">
                  <c:v>280561.122244489</c:v>
                </c:pt>
                <c:pt idx="30">
                  <c:v>278557.114228457</c:v>
                </c:pt>
                <c:pt idx="31">
                  <c:v>278557.114228457</c:v>
                </c:pt>
                <c:pt idx="32">
                  <c:v>278557.114228457</c:v>
                </c:pt>
                <c:pt idx="33">
                  <c:v>278557.114228457</c:v>
                </c:pt>
                <c:pt idx="34">
                  <c:v>275551.102204409</c:v>
                </c:pt>
                <c:pt idx="35">
                  <c:v>274549.098196393</c:v>
                </c:pt>
                <c:pt idx="36">
                  <c:v>274549.098196393</c:v>
                </c:pt>
                <c:pt idx="37">
                  <c:v>274549.098196393</c:v>
                </c:pt>
                <c:pt idx="38">
                  <c:v>274549.098196393</c:v>
                </c:pt>
                <c:pt idx="39">
                  <c:v>274549.098196393</c:v>
                </c:pt>
                <c:pt idx="40">
                  <c:v>270541.082164329</c:v>
                </c:pt>
                <c:pt idx="41">
                  <c:v>270541.082164329</c:v>
                </c:pt>
                <c:pt idx="42">
                  <c:v>270541.082164329</c:v>
                </c:pt>
                <c:pt idx="43">
                  <c:v>267535.070140281</c:v>
                </c:pt>
                <c:pt idx="44">
                  <c:v>255511.022044088</c:v>
                </c:pt>
                <c:pt idx="45">
                  <c:v>256513.026052104</c:v>
                </c:pt>
                <c:pt idx="46">
                  <c:v>254509.018036072</c:v>
                </c:pt>
                <c:pt idx="47">
                  <c:v>253006.012024048</c:v>
                </c:pt>
                <c:pt idx="48">
                  <c:v>251503.006012024</c:v>
                </c:pt>
                <c:pt idx="49">
                  <c:v>255511.022044088</c:v>
                </c:pt>
                <c:pt idx="50">
                  <c:v>255511.022044088</c:v>
                </c:pt>
                <c:pt idx="51">
                  <c:v>255511.022044088</c:v>
                </c:pt>
                <c:pt idx="52">
                  <c:v>255511.022044088</c:v>
                </c:pt>
                <c:pt idx="53">
                  <c:v>255511.022044088</c:v>
                </c:pt>
                <c:pt idx="54">
                  <c:v>258016.032064128</c:v>
                </c:pt>
                <c:pt idx="55">
                  <c:v>258016.032064128</c:v>
                </c:pt>
                <c:pt idx="56">
                  <c:v>258016.032064128</c:v>
                </c:pt>
                <c:pt idx="57">
                  <c:v>258016.032064128</c:v>
                </c:pt>
                <c:pt idx="58">
                  <c:v>253006.012024048</c:v>
                </c:pt>
                <c:pt idx="59">
                  <c:v>253006.012024048</c:v>
                </c:pt>
                <c:pt idx="60">
                  <c:v>253006.012024048</c:v>
                </c:pt>
                <c:pt idx="61">
                  <c:v>251503.006012024</c:v>
                </c:pt>
                <c:pt idx="62">
                  <c:v>251503.006012024</c:v>
                </c:pt>
                <c:pt idx="63">
                  <c:v>249498.997995992</c:v>
                </c:pt>
                <c:pt idx="64">
                  <c:v>249498.997995992</c:v>
                </c:pt>
                <c:pt idx="65">
                  <c:v>249498.997995992</c:v>
                </c:pt>
                <c:pt idx="66">
                  <c:v>249498.997995992</c:v>
                </c:pt>
                <c:pt idx="67">
                  <c:v>248496.993987976</c:v>
                </c:pt>
                <c:pt idx="68">
                  <c:v>247494.98997996</c:v>
                </c:pt>
                <c:pt idx="69">
                  <c:v>248496.993987976</c:v>
                </c:pt>
                <c:pt idx="70">
                  <c:v>248496.993987976</c:v>
                </c:pt>
                <c:pt idx="71">
                  <c:v>246492.985971944</c:v>
                </c:pt>
                <c:pt idx="72">
                  <c:v>246492.985971944</c:v>
                </c:pt>
                <c:pt idx="73">
                  <c:v>243486.973947896</c:v>
                </c:pt>
                <c:pt idx="74">
                  <c:v>243486.973947896</c:v>
                </c:pt>
                <c:pt idx="75">
                  <c:v>243486.973947896</c:v>
                </c:pt>
                <c:pt idx="76">
                  <c:v>243486.973947896</c:v>
                </c:pt>
                <c:pt idx="77">
                  <c:v>241482.965931864</c:v>
                </c:pt>
                <c:pt idx="78">
                  <c:v>242484.96993988</c:v>
                </c:pt>
                <c:pt idx="79">
                  <c:v>242484.96993988</c:v>
                </c:pt>
                <c:pt idx="80">
                  <c:v>242484.96993988</c:v>
                </c:pt>
                <c:pt idx="81">
                  <c:v>244488.977955912</c:v>
                </c:pt>
                <c:pt idx="82">
                  <c:v>244488.977955912</c:v>
                </c:pt>
                <c:pt idx="83">
                  <c:v>245490.981963928</c:v>
                </c:pt>
                <c:pt idx="84">
                  <c:v>249498.997995992</c:v>
                </c:pt>
                <c:pt idx="85">
                  <c:v>248496.993987976</c:v>
                </c:pt>
                <c:pt idx="86">
                  <c:v>248496.993987976</c:v>
                </c:pt>
                <c:pt idx="87">
                  <c:v>249498.997995992</c:v>
                </c:pt>
                <c:pt idx="88">
                  <c:v>249498.997995992</c:v>
                </c:pt>
                <c:pt idx="89">
                  <c:v>251503.006012024</c:v>
                </c:pt>
                <c:pt idx="90">
                  <c:v>253507.014028056</c:v>
                </c:pt>
                <c:pt idx="91">
                  <c:v>255511.022044088</c:v>
                </c:pt>
                <c:pt idx="92">
                  <c:v>255511.022044088</c:v>
                </c:pt>
                <c:pt idx="93">
                  <c:v>256513.026052104</c:v>
                </c:pt>
                <c:pt idx="94">
                  <c:v>258517.034068136</c:v>
                </c:pt>
                <c:pt idx="95">
                  <c:v>258517.034068136</c:v>
                </c:pt>
                <c:pt idx="96">
                  <c:v>258517.034068136</c:v>
                </c:pt>
                <c:pt idx="97">
                  <c:v>258517.034068136</c:v>
                </c:pt>
                <c:pt idx="98">
                  <c:v>258517.034068136</c:v>
                </c:pt>
                <c:pt idx="99">
                  <c:v>258517.034068136</c:v>
                </c:pt>
                <c:pt idx="100">
                  <c:v>259519.038076152</c:v>
                </c:pt>
                <c:pt idx="101">
                  <c:v>259519.038076152</c:v>
                </c:pt>
                <c:pt idx="102">
                  <c:v>257515.03006012</c:v>
                </c:pt>
                <c:pt idx="103">
                  <c:v>257515.03006012</c:v>
                </c:pt>
                <c:pt idx="104">
                  <c:v>258517.034068136</c:v>
                </c:pt>
                <c:pt idx="105">
                  <c:v>259519.038076152</c:v>
                </c:pt>
                <c:pt idx="106">
                  <c:v>259519.038076152</c:v>
                </c:pt>
                <c:pt idx="107">
                  <c:v>256513.026052104</c:v>
                </c:pt>
                <c:pt idx="108">
                  <c:v>254509.018036072</c:v>
                </c:pt>
                <c:pt idx="109">
                  <c:v>253507.014028056</c:v>
                </c:pt>
                <c:pt idx="110">
                  <c:v>255511.022044088</c:v>
                </c:pt>
                <c:pt idx="111">
                  <c:v>253507.014028056</c:v>
                </c:pt>
                <c:pt idx="112">
                  <c:v>253507.014028056</c:v>
                </c:pt>
                <c:pt idx="113">
                  <c:v>251503.006012024</c:v>
                </c:pt>
                <c:pt idx="114">
                  <c:v>248496.993987976</c:v>
                </c:pt>
                <c:pt idx="115">
                  <c:v>245490.981963928</c:v>
                </c:pt>
                <c:pt idx="116">
                  <c:v>245490.981963928</c:v>
                </c:pt>
                <c:pt idx="117">
                  <c:v>245490.981963928</c:v>
                </c:pt>
                <c:pt idx="118">
                  <c:v>243486.973947896</c:v>
                </c:pt>
                <c:pt idx="119">
                  <c:v>243486.973947896</c:v>
                </c:pt>
                <c:pt idx="120">
                  <c:v>243486.973947896</c:v>
                </c:pt>
                <c:pt idx="121">
                  <c:v>243486.973947896</c:v>
                </c:pt>
                <c:pt idx="122">
                  <c:v>243486.973947896</c:v>
                </c:pt>
                <c:pt idx="123">
                  <c:v>243486.973947896</c:v>
                </c:pt>
                <c:pt idx="124">
                  <c:v>243486.973947896</c:v>
                </c:pt>
                <c:pt idx="125">
                  <c:v>247494.98997996</c:v>
                </c:pt>
                <c:pt idx="126">
                  <c:v>247494.98997996</c:v>
                </c:pt>
                <c:pt idx="127">
                  <c:v>252505.01002004</c:v>
                </c:pt>
                <c:pt idx="128">
                  <c:v>252505.01002004</c:v>
                </c:pt>
                <c:pt idx="129">
                  <c:v>252505.01002004</c:v>
                </c:pt>
                <c:pt idx="130">
                  <c:v>252505.01002004</c:v>
                </c:pt>
                <c:pt idx="131">
                  <c:v>252505.01002004</c:v>
                </c:pt>
                <c:pt idx="132">
                  <c:v>252505.01002004</c:v>
                </c:pt>
                <c:pt idx="133">
                  <c:v>252505.01002004</c:v>
                </c:pt>
                <c:pt idx="134">
                  <c:v>252505.01002004</c:v>
                </c:pt>
                <c:pt idx="135">
                  <c:v>252505.01002004</c:v>
                </c:pt>
                <c:pt idx="136">
                  <c:v>255511.022044088</c:v>
                </c:pt>
                <c:pt idx="137">
                  <c:v>260521.042084168</c:v>
                </c:pt>
                <c:pt idx="138">
                  <c:v>265531.062124248</c:v>
                </c:pt>
                <c:pt idx="139">
                  <c:v>265531.062124248</c:v>
                </c:pt>
                <c:pt idx="140">
                  <c:v>270541.082164329</c:v>
                </c:pt>
                <c:pt idx="141">
                  <c:v>270541.082164329</c:v>
                </c:pt>
                <c:pt idx="142">
                  <c:v>272545.090180361</c:v>
                </c:pt>
                <c:pt idx="143">
                  <c:v>288577.154308617</c:v>
                </c:pt>
                <c:pt idx="144">
                  <c:v>290581.162324649</c:v>
                </c:pt>
                <c:pt idx="145">
                  <c:v>290581.162324649</c:v>
                </c:pt>
                <c:pt idx="146">
                  <c:v>292585.170340681</c:v>
                </c:pt>
                <c:pt idx="147">
                  <c:v>292585.170340681</c:v>
                </c:pt>
                <c:pt idx="148">
                  <c:v>291583.166332665</c:v>
                </c:pt>
                <c:pt idx="149">
                  <c:v>283567.134268537</c:v>
                </c:pt>
                <c:pt idx="150">
                  <c:v>283567.134268537</c:v>
                </c:pt>
                <c:pt idx="151">
                  <c:v>283567.134268537</c:v>
                </c:pt>
                <c:pt idx="152">
                  <c:v>283567.134268537</c:v>
                </c:pt>
                <c:pt idx="153">
                  <c:v>280561.122244489</c:v>
                </c:pt>
                <c:pt idx="154">
                  <c:v>283567.134268537</c:v>
                </c:pt>
                <c:pt idx="155">
                  <c:v>290581.162324649</c:v>
                </c:pt>
                <c:pt idx="156">
                  <c:v>290581.162324649</c:v>
                </c:pt>
                <c:pt idx="157">
                  <c:v>290581.162324649</c:v>
                </c:pt>
                <c:pt idx="158">
                  <c:v>285571.142284569</c:v>
                </c:pt>
                <c:pt idx="159">
                  <c:v>282565.130260521</c:v>
                </c:pt>
                <c:pt idx="160">
                  <c:v>280561.122244489</c:v>
                </c:pt>
                <c:pt idx="161">
                  <c:v>280561.122244489</c:v>
                </c:pt>
                <c:pt idx="162">
                  <c:v>279559.118236473</c:v>
                </c:pt>
                <c:pt idx="163">
                  <c:v>280561.122244489</c:v>
                </c:pt>
                <c:pt idx="164">
                  <c:v>280561.122244489</c:v>
                </c:pt>
                <c:pt idx="165">
                  <c:v>279559.118236473</c:v>
                </c:pt>
                <c:pt idx="166">
                  <c:v>275551.102204409</c:v>
                </c:pt>
                <c:pt idx="167">
                  <c:v>275551.102204409</c:v>
                </c:pt>
                <c:pt idx="168">
                  <c:v>275551.102204409</c:v>
                </c:pt>
                <c:pt idx="169">
                  <c:v>273547.094188377</c:v>
                </c:pt>
                <c:pt idx="170">
                  <c:v>282565.130260521</c:v>
                </c:pt>
                <c:pt idx="171">
                  <c:v>282565.130260521</c:v>
                </c:pt>
                <c:pt idx="172">
                  <c:v>282565.130260521</c:v>
                </c:pt>
                <c:pt idx="173">
                  <c:v>280561.122244489</c:v>
                </c:pt>
                <c:pt idx="174">
                  <c:v>279559.118236473</c:v>
                </c:pt>
                <c:pt idx="175">
                  <c:v>279559.118236473</c:v>
                </c:pt>
                <c:pt idx="176">
                  <c:v>275551.102204409</c:v>
                </c:pt>
                <c:pt idx="177">
                  <c:v>275551.102204409</c:v>
                </c:pt>
                <c:pt idx="178">
                  <c:v>275551.102204409</c:v>
                </c:pt>
                <c:pt idx="179">
                  <c:v>275551.102204409</c:v>
                </c:pt>
                <c:pt idx="180">
                  <c:v>275551.102204409</c:v>
                </c:pt>
                <c:pt idx="181">
                  <c:v>275551.102204409</c:v>
                </c:pt>
                <c:pt idx="182">
                  <c:v>275551.102204409</c:v>
                </c:pt>
                <c:pt idx="183">
                  <c:v>275551.102204409</c:v>
                </c:pt>
                <c:pt idx="184">
                  <c:v>275551.102204409</c:v>
                </c:pt>
                <c:pt idx="185">
                  <c:v>275551.102204409</c:v>
                </c:pt>
                <c:pt idx="186">
                  <c:v>275551.102204409</c:v>
                </c:pt>
                <c:pt idx="187">
                  <c:v>275551.102204409</c:v>
                </c:pt>
                <c:pt idx="188">
                  <c:v>275551.102204409</c:v>
                </c:pt>
                <c:pt idx="189">
                  <c:v>275551.102204409</c:v>
                </c:pt>
                <c:pt idx="190">
                  <c:v>275551.102204409</c:v>
                </c:pt>
                <c:pt idx="191">
                  <c:v>275551.102204409</c:v>
                </c:pt>
                <c:pt idx="192">
                  <c:v>275551.102204409</c:v>
                </c:pt>
                <c:pt idx="193">
                  <c:v>275551.102204409</c:v>
                </c:pt>
                <c:pt idx="194">
                  <c:v>275551.102204409</c:v>
                </c:pt>
                <c:pt idx="195">
                  <c:v>275551.102204409</c:v>
                </c:pt>
                <c:pt idx="196">
                  <c:v>275551.102204409</c:v>
                </c:pt>
                <c:pt idx="197">
                  <c:v>275551.102204409</c:v>
                </c:pt>
                <c:pt idx="198">
                  <c:v>274549.098196393</c:v>
                </c:pt>
                <c:pt idx="199">
                  <c:v>274549.098196393</c:v>
                </c:pt>
                <c:pt idx="200">
                  <c:v>274549.098196393</c:v>
                </c:pt>
                <c:pt idx="201">
                  <c:v>274549.098196393</c:v>
                </c:pt>
                <c:pt idx="202">
                  <c:v>274549.098196393</c:v>
                </c:pt>
                <c:pt idx="203">
                  <c:v>274549.098196393</c:v>
                </c:pt>
                <c:pt idx="204">
                  <c:v>274549.098196393</c:v>
                </c:pt>
                <c:pt idx="205">
                  <c:v>274549.098196393</c:v>
                </c:pt>
                <c:pt idx="206">
                  <c:v>274549.098196393</c:v>
                </c:pt>
                <c:pt idx="207">
                  <c:v>274549.098196393</c:v>
                </c:pt>
                <c:pt idx="208">
                  <c:v>274549.098196393</c:v>
                </c:pt>
                <c:pt idx="209">
                  <c:v>274549.098196393</c:v>
                </c:pt>
                <c:pt idx="210">
                  <c:v>274549.098196393</c:v>
                </c:pt>
                <c:pt idx="211">
                  <c:v>274549.098196393</c:v>
                </c:pt>
                <c:pt idx="212">
                  <c:v>274549.098196393</c:v>
                </c:pt>
                <c:pt idx="213">
                  <c:v>274549.098196393</c:v>
                </c:pt>
                <c:pt idx="214">
                  <c:v>274549.098196393</c:v>
                </c:pt>
                <c:pt idx="215">
                  <c:v>274549.098196393</c:v>
                </c:pt>
                <c:pt idx="216">
                  <c:v>274549.098196393</c:v>
                </c:pt>
                <c:pt idx="217">
                  <c:v>270541.082164329</c:v>
                </c:pt>
                <c:pt idx="218">
                  <c:v>270541.082164329</c:v>
                </c:pt>
                <c:pt idx="219">
                  <c:v>270541.082164329</c:v>
                </c:pt>
                <c:pt idx="220">
                  <c:v>270541.082164329</c:v>
                </c:pt>
                <c:pt idx="221">
                  <c:v>270541.082164329</c:v>
                </c:pt>
                <c:pt idx="222">
                  <c:v>270541.082164329</c:v>
                </c:pt>
                <c:pt idx="223">
                  <c:v>270541.082164329</c:v>
                </c:pt>
                <c:pt idx="224">
                  <c:v>270541.082164329</c:v>
                </c:pt>
                <c:pt idx="225">
                  <c:v>270541.082164329</c:v>
                </c:pt>
                <c:pt idx="226">
                  <c:v>270541.082164329</c:v>
                </c:pt>
                <c:pt idx="227">
                  <c:v>270541.082164329</c:v>
                </c:pt>
                <c:pt idx="228">
                  <c:v>269539.078156313</c:v>
                </c:pt>
                <c:pt idx="229">
                  <c:v>269539.078156313</c:v>
                </c:pt>
                <c:pt idx="230">
                  <c:v>267535.070140281</c:v>
                </c:pt>
                <c:pt idx="231">
                  <c:v>267535.070140281</c:v>
                </c:pt>
                <c:pt idx="232">
                  <c:v>267535.070140281</c:v>
                </c:pt>
                <c:pt idx="233">
                  <c:v>264028.056112224</c:v>
                </c:pt>
                <c:pt idx="234">
                  <c:v>265030.06012024</c:v>
                </c:pt>
                <c:pt idx="235">
                  <c:v>265030.06012024</c:v>
                </c:pt>
                <c:pt idx="236">
                  <c:v>267034.068136273</c:v>
                </c:pt>
                <c:pt idx="237">
                  <c:v>267034.068136273</c:v>
                </c:pt>
                <c:pt idx="238">
                  <c:v>267034.068136273</c:v>
                </c:pt>
                <c:pt idx="239">
                  <c:v>267034.068136273</c:v>
                </c:pt>
                <c:pt idx="240">
                  <c:v>267034.068136273</c:v>
                </c:pt>
                <c:pt idx="241">
                  <c:v>267034.068136273</c:v>
                </c:pt>
                <c:pt idx="242">
                  <c:v>267034.068136273</c:v>
                </c:pt>
                <c:pt idx="243">
                  <c:v>267034.068136273</c:v>
                </c:pt>
                <c:pt idx="244">
                  <c:v>267034.068136273</c:v>
                </c:pt>
                <c:pt idx="245">
                  <c:v>267034.068136273</c:v>
                </c:pt>
                <c:pt idx="246">
                  <c:v>267034.068136273</c:v>
                </c:pt>
                <c:pt idx="247">
                  <c:v>267034.068136273</c:v>
                </c:pt>
                <c:pt idx="248">
                  <c:v>262525.0501002</c:v>
                </c:pt>
                <c:pt idx="249">
                  <c:v>262525.0501002</c:v>
                </c:pt>
                <c:pt idx="250">
                  <c:v>264028.056112224</c:v>
                </c:pt>
                <c:pt idx="251">
                  <c:v>264028.056112224</c:v>
                </c:pt>
                <c:pt idx="252">
                  <c:v>264028.056112224</c:v>
                </c:pt>
                <c:pt idx="253">
                  <c:v>262525.0501002</c:v>
                </c:pt>
                <c:pt idx="254">
                  <c:v>262525.0501002</c:v>
                </c:pt>
                <c:pt idx="255">
                  <c:v>268036.072144289</c:v>
                </c:pt>
                <c:pt idx="256">
                  <c:v>272545.090180361</c:v>
                </c:pt>
                <c:pt idx="257">
                  <c:v>272545.090180361</c:v>
                </c:pt>
                <c:pt idx="258">
                  <c:v>272545.090180361</c:v>
                </c:pt>
                <c:pt idx="259">
                  <c:v>272545.090180361</c:v>
                </c:pt>
                <c:pt idx="260">
                  <c:v>272545.090180361</c:v>
                </c:pt>
                <c:pt idx="261">
                  <c:v>275551.102204409</c:v>
                </c:pt>
                <c:pt idx="262">
                  <c:v>278056.112224449</c:v>
                </c:pt>
                <c:pt idx="263">
                  <c:v>283066.132264529</c:v>
                </c:pt>
                <c:pt idx="264">
                  <c:v>298096.19238477</c:v>
                </c:pt>
                <c:pt idx="265">
                  <c:v>298096.19238477</c:v>
                </c:pt>
                <c:pt idx="266">
                  <c:v>298096.19238477</c:v>
                </c:pt>
                <c:pt idx="267">
                  <c:v>298096.19238477</c:v>
                </c:pt>
                <c:pt idx="268">
                  <c:v>308116.23246493</c:v>
                </c:pt>
                <c:pt idx="269">
                  <c:v>308116.23246493</c:v>
                </c:pt>
                <c:pt idx="270">
                  <c:v>308116.23246493</c:v>
                </c:pt>
                <c:pt idx="271">
                  <c:v>305110.220440882</c:v>
                </c:pt>
                <c:pt idx="272">
                  <c:v>303106.21242485</c:v>
                </c:pt>
                <c:pt idx="273">
                  <c:v>307114.228456914</c:v>
                </c:pt>
                <c:pt idx="274">
                  <c:v>316132.264529058</c:v>
                </c:pt>
                <c:pt idx="275">
                  <c:v>315130.260521042</c:v>
                </c:pt>
                <c:pt idx="276">
                  <c:v>322144.288577154</c:v>
                </c:pt>
                <c:pt idx="277">
                  <c:v>316132.264529058</c:v>
                </c:pt>
                <c:pt idx="278">
                  <c:v>326402.805611222</c:v>
                </c:pt>
                <c:pt idx="279">
                  <c:v>333166.332665331</c:v>
                </c:pt>
                <c:pt idx="280">
                  <c:v>337174.348697395</c:v>
                </c:pt>
                <c:pt idx="281">
                  <c:v>337174.348697395</c:v>
                </c:pt>
                <c:pt idx="282">
                  <c:v>337174.348697395</c:v>
                </c:pt>
                <c:pt idx="283">
                  <c:v>337174.348697395</c:v>
                </c:pt>
                <c:pt idx="284">
                  <c:v>344689.378757515</c:v>
                </c:pt>
                <c:pt idx="285">
                  <c:v>346192.384769539</c:v>
                </c:pt>
                <c:pt idx="286">
                  <c:v>351703.406813627</c:v>
                </c:pt>
                <c:pt idx="287">
                  <c:v>348196.392785571</c:v>
                </c:pt>
                <c:pt idx="288">
                  <c:v>348196.392785571</c:v>
                </c:pt>
                <c:pt idx="289">
                  <c:v>348196.392785571</c:v>
                </c:pt>
                <c:pt idx="290">
                  <c:v>350200.400801603</c:v>
                </c:pt>
                <c:pt idx="291">
                  <c:v>343687.374749499</c:v>
                </c:pt>
                <c:pt idx="292">
                  <c:v>348697.394789579</c:v>
                </c:pt>
                <c:pt idx="293">
                  <c:v>364729.458917836</c:v>
                </c:pt>
                <c:pt idx="294">
                  <c:v>367234.468937876</c:v>
                </c:pt>
                <c:pt idx="295">
                  <c:v>367234.468937876</c:v>
                </c:pt>
                <c:pt idx="296">
                  <c:v>367234.468937876</c:v>
                </c:pt>
                <c:pt idx="297">
                  <c:v>367234.468937876</c:v>
                </c:pt>
                <c:pt idx="298">
                  <c:v>395791.583166333</c:v>
                </c:pt>
                <c:pt idx="299">
                  <c:v>412324.649298597</c:v>
                </c:pt>
                <c:pt idx="300">
                  <c:v>413326.653306613</c:v>
                </c:pt>
                <c:pt idx="301">
                  <c:v>403306.613226453</c:v>
                </c:pt>
                <c:pt idx="302">
                  <c:v>398797.595190381</c:v>
                </c:pt>
                <c:pt idx="303">
                  <c:v>378256.513026052</c:v>
                </c:pt>
                <c:pt idx="304">
                  <c:v>386773.547094188</c:v>
                </c:pt>
                <c:pt idx="305">
                  <c:v>374749.498997996</c:v>
                </c:pt>
                <c:pt idx="306">
                  <c:v>355210.420841683</c:v>
                </c:pt>
                <c:pt idx="307">
                  <c:v>378757.51503006</c:v>
                </c:pt>
                <c:pt idx="308">
                  <c:v>376753.507014028</c:v>
                </c:pt>
                <c:pt idx="309">
                  <c:v>378256.513026052</c:v>
                </c:pt>
                <c:pt idx="310">
                  <c:v>355210.420841683</c:v>
                </c:pt>
                <c:pt idx="311">
                  <c:v>345190.380761523</c:v>
                </c:pt>
                <c:pt idx="312">
                  <c:v>350200.400801603</c:v>
                </c:pt>
                <c:pt idx="313">
                  <c:v>361723.446893788</c:v>
                </c:pt>
                <c:pt idx="314">
                  <c:v>362725.450901804</c:v>
                </c:pt>
                <c:pt idx="315">
                  <c:v>356713.426853707</c:v>
                </c:pt>
                <c:pt idx="316">
                  <c:v>346693.386773547</c:v>
                </c:pt>
                <c:pt idx="317">
                  <c:v>345190.380761523</c:v>
                </c:pt>
                <c:pt idx="318">
                  <c:v>350701.402805611</c:v>
                </c:pt>
                <c:pt idx="319">
                  <c:v>348697.394789579</c:v>
                </c:pt>
                <c:pt idx="320">
                  <c:v>354208.416833667</c:v>
                </c:pt>
                <c:pt idx="321">
                  <c:v>360220.440881764</c:v>
                </c:pt>
                <c:pt idx="322">
                  <c:v>353707.414829659</c:v>
                </c:pt>
                <c:pt idx="323">
                  <c:v>352204.408817635</c:v>
                </c:pt>
                <c:pt idx="324">
                  <c:v>348196.392785571</c:v>
                </c:pt>
                <c:pt idx="325">
                  <c:v>352204.408817635</c:v>
                </c:pt>
                <c:pt idx="326">
                  <c:v>355210.420841683</c:v>
                </c:pt>
                <c:pt idx="327">
                  <c:v>366733.466933868</c:v>
                </c:pt>
                <c:pt idx="328">
                  <c:v>365230.460921844</c:v>
                </c:pt>
                <c:pt idx="329">
                  <c:v>366733.466933868</c:v>
                </c:pt>
                <c:pt idx="330">
                  <c:v>365230.460921844</c:v>
                </c:pt>
                <c:pt idx="331">
                  <c:v>354208.416833667</c:v>
                </c:pt>
                <c:pt idx="332">
                  <c:v>348196.392785571</c:v>
                </c:pt>
                <c:pt idx="333">
                  <c:v>349699.398797595</c:v>
                </c:pt>
                <c:pt idx="334">
                  <c:v>346693.386773547</c:v>
                </c:pt>
                <c:pt idx="335">
                  <c:v>348196.392785571</c:v>
                </c:pt>
                <c:pt idx="336">
                  <c:v>340180.360721443</c:v>
                </c:pt>
                <c:pt idx="337">
                  <c:v>340180.360721443</c:v>
                </c:pt>
                <c:pt idx="338">
                  <c:v>339178.356713427</c:v>
                </c:pt>
                <c:pt idx="339">
                  <c:v>336172.344689379</c:v>
                </c:pt>
                <c:pt idx="340">
                  <c:v>334168.336673347</c:v>
                </c:pt>
                <c:pt idx="341">
                  <c:v>334168.336673347</c:v>
                </c:pt>
                <c:pt idx="342">
                  <c:v>336172.344689379</c:v>
                </c:pt>
                <c:pt idx="343">
                  <c:v>340180.360721443</c:v>
                </c:pt>
                <c:pt idx="344">
                  <c:v>339178.356713427</c:v>
                </c:pt>
                <c:pt idx="345">
                  <c:v>341683.366733467</c:v>
                </c:pt>
                <c:pt idx="346">
                  <c:v>344188.376753507</c:v>
                </c:pt>
                <c:pt idx="347">
                  <c:v>340681.362725451</c:v>
                </c:pt>
                <c:pt idx="348">
                  <c:v>338677.354709419</c:v>
                </c:pt>
                <c:pt idx="349">
                  <c:v>338677.354709419</c:v>
                </c:pt>
                <c:pt idx="350">
                  <c:v>343687.374749499</c:v>
                </c:pt>
                <c:pt idx="351">
                  <c:v>343687.374749499</c:v>
                </c:pt>
                <c:pt idx="352">
                  <c:v>353206.412825651</c:v>
                </c:pt>
                <c:pt idx="353">
                  <c:v>350200.400801603</c:v>
                </c:pt>
                <c:pt idx="354">
                  <c:v>349198.396793587</c:v>
                </c:pt>
                <c:pt idx="355">
                  <c:v>349198.396793587</c:v>
                </c:pt>
                <c:pt idx="356">
                  <c:v>348196.392785571</c:v>
                </c:pt>
                <c:pt idx="357">
                  <c:v>346693.386773547</c:v>
                </c:pt>
                <c:pt idx="358">
                  <c:v>344188.376753507</c:v>
                </c:pt>
                <c:pt idx="359">
                  <c:v>344188.376753507</c:v>
                </c:pt>
                <c:pt idx="360">
                  <c:v>348196.392785571</c:v>
                </c:pt>
                <c:pt idx="361">
                  <c:v>348196.392785571</c:v>
                </c:pt>
                <c:pt idx="362">
                  <c:v>349699.398797595</c:v>
                </c:pt>
                <c:pt idx="363">
                  <c:v>349699.398797595</c:v>
                </c:pt>
                <c:pt idx="364">
                  <c:v>349448.897795591</c:v>
                </c:pt>
                <c:pt idx="365">
                  <c:v>349198.396793587</c:v>
                </c:pt>
                <c:pt idx="366">
                  <c:v>349198.396793587</c:v>
                </c:pt>
                <c:pt idx="367">
                  <c:v>350701.402805611</c:v>
                </c:pt>
                <c:pt idx="368">
                  <c:v>352204.408817635</c:v>
                </c:pt>
                <c:pt idx="369">
                  <c:v>352705.410821643</c:v>
                </c:pt>
                <c:pt idx="370">
                  <c:v>352705.410821643</c:v>
                </c:pt>
                <c:pt idx="371">
                  <c:v>351202.404809619</c:v>
                </c:pt>
                <c:pt idx="372">
                  <c:v>351202.404809619</c:v>
                </c:pt>
                <c:pt idx="373">
                  <c:v>347194.388777555</c:v>
                </c:pt>
                <c:pt idx="374">
                  <c:v>345691.382765531</c:v>
                </c:pt>
                <c:pt idx="375">
                  <c:v>348697.394789579</c:v>
                </c:pt>
                <c:pt idx="376">
                  <c:v>345691.382765531</c:v>
                </c:pt>
                <c:pt idx="377">
                  <c:v>345190.380761523</c:v>
                </c:pt>
                <c:pt idx="378">
                  <c:v>350200.400801603</c:v>
                </c:pt>
                <c:pt idx="379">
                  <c:v>355711.422845691</c:v>
                </c:pt>
                <c:pt idx="380">
                  <c:v>354709.418837675</c:v>
                </c:pt>
                <c:pt idx="381">
                  <c:v>357715.430861723</c:v>
                </c:pt>
                <c:pt idx="382">
                  <c:v>360220.440881764</c:v>
                </c:pt>
                <c:pt idx="383">
                  <c:v>362725.450901804</c:v>
                </c:pt>
                <c:pt idx="384">
                  <c:v>366733.466933868</c:v>
                </c:pt>
                <c:pt idx="385">
                  <c:v>366733.466933868</c:v>
                </c:pt>
                <c:pt idx="386">
                  <c:v>364228.456913828</c:v>
                </c:pt>
                <c:pt idx="387">
                  <c:v>367234.468937876</c:v>
                </c:pt>
                <c:pt idx="388">
                  <c:v>369238.476953908</c:v>
                </c:pt>
                <c:pt idx="389">
                  <c:v>373246.492985972</c:v>
                </c:pt>
                <c:pt idx="390">
                  <c:v>373246.492985972</c:v>
                </c:pt>
                <c:pt idx="391">
                  <c:v>371242.48496994</c:v>
                </c:pt>
                <c:pt idx="392">
                  <c:v>371743.486973948</c:v>
                </c:pt>
                <c:pt idx="393">
                  <c:v>371743.486973948</c:v>
                </c:pt>
                <c:pt idx="394">
                  <c:v>370741.482965932</c:v>
                </c:pt>
                <c:pt idx="395">
                  <c:v>370741.482965932</c:v>
                </c:pt>
                <c:pt idx="396">
                  <c:v>371743.486973948</c:v>
                </c:pt>
                <c:pt idx="397">
                  <c:v>375250.501002004</c:v>
                </c:pt>
                <c:pt idx="398">
                  <c:v>381262.5250501</c:v>
                </c:pt>
                <c:pt idx="399">
                  <c:v>381262.5250501</c:v>
                </c:pt>
                <c:pt idx="400">
                  <c:v>377755.511022044</c:v>
                </c:pt>
                <c:pt idx="401">
                  <c:v>378256.513026052</c:v>
                </c:pt>
                <c:pt idx="402">
                  <c:v>379258.517034068</c:v>
                </c:pt>
                <c:pt idx="403">
                  <c:v>379258.517034068</c:v>
                </c:pt>
                <c:pt idx="404">
                  <c:v>381262.5250501</c:v>
                </c:pt>
                <c:pt idx="405">
                  <c:v>381262.5250501</c:v>
                </c:pt>
                <c:pt idx="406">
                  <c:v>378256.513026052</c:v>
                </c:pt>
                <c:pt idx="407">
                  <c:v>378256.513026052</c:v>
                </c:pt>
                <c:pt idx="408">
                  <c:v>375250.501002004</c:v>
                </c:pt>
                <c:pt idx="409">
                  <c:v>369739.478957916</c:v>
                </c:pt>
                <c:pt idx="410">
                  <c:v>367234.468937876</c:v>
                </c:pt>
                <c:pt idx="411">
                  <c:v>365731.462925852</c:v>
                </c:pt>
                <c:pt idx="412">
                  <c:v>368236.472945892</c:v>
                </c:pt>
                <c:pt idx="413">
                  <c:v>366232.46492986</c:v>
                </c:pt>
                <c:pt idx="414">
                  <c:v>366733.466933868</c:v>
                </c:pt>
                <c:pt idx="415">
                  <c:v>360721.442885772</c:v>
                </c:pt>
                <c:pt idx="416">
                  <c:v>361723.446893788</c:v>
                </c:pt>
                <c:pt idx="417">
                  <c:v>361723.446893788</c:v>
                </c:pt>
                <c:pt idx="418">
                  <c:v>362224.448897796</c:v>
                </c:pt>
                <c:pt idx="419">
                  <c:v>362224.448897796</c:v>
                </c:pt>
                <c:pt idx="420">
                  <c:v>362224.448897796</c:v>
                </c:pt>
                <c:pt idx="421">
                  <c:v>363226.452905812</c:v>
                </c:pt>
                <c:pt idx="422">
                  <c:v>365230.460921844</c:v>
                </c:pt>
                <c:pt idx="423">
                  <c:v>364228.456913828</c:v>
                </c:pt>
                <c:pt idx="424">
                  <c:v>364729.458917836</c:v>
                </c:pt>
                <c:pt idx="425">
                  <c:v>368236.472945892</c:v>
                </c:pt>
                <c:pt idx="426">
                  <c:v>370741.482965932</c:v>
                </c:pt>
                <c:pt idx="427">
                  <c:v>370741.482965932</c:v>
                </c:pt>
                <c:pt idx="428">
                  <c:v>371242.48496994</c:v>
                </c:pt>
                <c:pt idx="429">
                  <c:v>369739.478957916</c:v>
                </c:pt>
                <c:pt idx="430">
                  <c:v>370240.480961924</c:v>
                </c:pt>
                <c:pt idx="431">
                  <c:v>369238.476953908</c:v>
                </c:pt>
                <c:pt idx="432">
                  <c:v>372244.488977956</c:v>
                </c:pt>
                <c:pt idx="433">
                  <c:v>373747.49498998</c:v>
                </c:pt>
                <c:pt idx="434">
                  <c:v>378757.51503006</c:v>
                </c:pt>
                <c:pt idx="435">
                  <c:v>374749.498997996</c:v>
                </c:pt>
                <c:pt idx="436">
                  <c:v>374248.496993988</c:v>
                </c:pt>
                <c:pt idx="437">
                  <c:v>374749.498997996</c:v>
                </c:pt>
                <c:pt idx="438">
                  <c:v>375501.002004008</c:v>
                </c:pt>
                <c:pt idx="439">
                  <c:v>381513.026052104</c:v>
                </c:pt>
                <c:pt idx="440">
                  <c:v>378006.012024048</c:v>
                </c:pt>
                <c:pt idx="441">
                  <c:v>375000</c:v>
                </c:pt>
                <c:pt idx="442">
                  <c:v>372745.490981964</c:v>
                </c:pt>
                <c:pt idx="443">
                  <c:v>372745.490981964</c:v>
                </c:pt>
                <c:pt idx="444">
                  <c:v>372745.490981964</c:v>
                </c:pt>
                <c:pt idx="445">
                  <c:v>378757.51503006</c:v>
                </c:pt>
                <c:pt idx="446">
                  <c:v>379258.517034068</c:v>
                </c:pt>
                <c:pt idx="447">
                  <c:v>381763.527054108</c:v>
                </c:pt>
                <c:pt idx="448">
                  <c:v>381763.527054108</c:v>
                </c:pt>
                <c:pt idx="449">
                  <c:v>380761.523046092</c:v>
                </c:pt>
                <c:pt idx="450">
                  <c:v>380761.523046092</c:v>
                </c:pt>
                <c:pt idx="451">
                  <c:v>380260.521042084</c:v>
                </c:pt>
                <c:pt idx="452">
                  <c:v>381513.026052104</c:v>
                </c:pt>
                <c:pt idx="453">
                  <c:v>382014.028056112</c:v>
                </c:pt>
                <c:pt idx="454">
                  <c:v>382014.028056112</c:v>
                </c:pt>
                <c:pt idx="455">
                  <c:v>390280.561122245</c:v>
                </c:pt>
                <c:pt idx="456">
                  <c:v>398797.595190381</c:v>
                </c:pt>
                <c:pt idx="457">
                  <c:v>397294.589178357</c:v>
                </c:pt>
                <c:pt idx="458">
                  <c:v>398296.593186373</c:v>
                </c:pt>
                <c:pt idx="459">
                  <c:v>401302.605210421</c:v>
                </c:pt>
                <c:pt idx="460">
                  <c:v>402304.609218437</c:v>
                </c:pt>
                <c:pt idx="461">
                  <c:v>402805.611222445</c:v>
                </c:pt>
                <c:pt idx="462">
                  <c:v>402805.611222445</c:v>
                </c:pt>
                <c:pt idx="463">
                  <c:v>402805.611222445</c:v>
                </c:pt>
                <c:pt idx="464">
                  <c:v>402304.609218437</c:v>
                </c:pt>
                <c:pt idx="465">
                  <c:v>397795.591182365</c:v>
                </c:pt>
                <c:pt idx="466">
                  <c:v>401302.605210421</c:v>
                </c:pt>
                <c:pt idx="467">
                  <c:v>401302.605210421</c:v>
                </c:pt>
                <c:pt idx="468">
                  <c:v>401302.605210421</c:v>
                </c:pt>
                <c:pt idx="469">
                  <c:v>405310.621242485</c:v>
                </c:pt>
                <c:pt idx="470">
                  <c:v>410320.641282565</c:v>
                </c:pt>
                <c:pt idx="471">
                  <c:v>412825.651302605</c:v>
                </c:pt>
                <c:pt idx="472">
                  <c:v>417835.671342685</c:v>
                </c:pt>
                <c:pt idx="473">
                  <c:v>417334.669338677</c:v>
                </c:pt>
                <c:pt idx="474">
                  <c:v>416332.665330661</c:v>
                </c:pt>
                <c:pt idx="475">
                  <c:v>421342.685370741</c:v>
                </c:pt>
                <c:pt idx="476">
                  <c:v>421342.685370741</c:v>
                </c:pt>
                <c:pt idx="477">
                  <c:v>425851.703406814</c:v>
                </c:pt>
                <c:pt idx="478">
                  <c:v>425851.703406814</c:v>
                </c:pt>
                <c:pt idx="479">
                  <c:v>429358.71743487</c:v>
                </c:pt>
                <c:pt idx="480">
                  <c:v>428356.713426854</c:v>
                </c:pt>
                <c:pt idx="481">
                  <c:v>427855.711422846</c:v>
                </c:pt>
                <c:pt idx="482">
                  <c:v>427855.711422846</c:v>
                </c:pt>
                <c:pt idx="483">
                  <c:v>423346.693386774</c:v>
                </c:pt>
                <c:pt idx="484">
                  <c:v>425851.703406814</c:v>
                </c:pt>
                <c:pt idx="485">
                  <c:v>425851.703406814</c:v>
                </c:pt>
                <c:pt idx="486">
                  <c:v>428857.715430862</c:v>
                </c:pt>
                <c:pt idx="487">
                  <c:v>433366.733466934</c:v>
                </c:pt>
                <c:pt idx="488">
                  <c:v>442885.771543086</c:v>
                </c:pt>
                <c:pt idx="489">
                  <c:v>448396.793587174</c:v>
                </c:pt>
                <c:pt idx="490">
                  <c:v>452905.811623246</c:v>
                </c:pt>
                <c:pt idx="491">
                  <c:v>452905.811623246</c:v>
                </c:pt>
                <c:pt idx="492">
                  <c:v>454909.819639279</c:v>
                </c:pt>
                <c:pt idx="493">
                  <c:v>457915.831663327</c:v>
                </c:pt>
                <c:pt idx="494">
                  <c:v>457915.831663327</c:v>
                </c:pt>
                <c:pt idx="495">
                  <c:v>465430.861723447</c:v>
                </c:pt>
                <c:pt idx="496">
                  <c:v>470440.881763527</c:v>
                </c:pt>
                <c:pt idx="497">
                  <c:v>480460.921843687</c:v>
                </c:pt>
                <c:pt idx="498">
                  <c:v>482464.929859719</c:v>
                </c:pt>
                <c:pt idx="499">
                  <c:v>487474.9498998</c:v>
                </c:pt>
                <c:pt idx="500">
                  <c:v>489979.95991984</c:v>
                </c:pt>
                <c:pt idx="501">
                  <c:v>492484.96993988</c:v>
                </c:pt>
                <c:pt idx="502">
                  <c:v>492985.971943888</c:v>
                </c:pt>
                <c:pt idx="503">
                  <c:v>485470.941883768</c:v>
                </c:pt>
                <c:pt idx="504">
                  <c:v>487975.951903808</c:v>
                </c:pt>
                <c:pt idx="505">
                  <c:v>490981.963927856</c:v>
                </c:pt>
                <c:pt idx="506">
                  <c:v>489979.95991984</c:v>
                </c:pt>
                <c:pt idx="507">
                  <c:v>487975.951903808</c:v>
                </c:pt>
                <c:pt idx="508">
                  <c:v>488977.955911824</c:v>
                </c:pt>
                <c:pt idx="509">
                  <c:v>488977.955911824</c:v>
                </c:pt>
                <c:pt idx="510">
                  <c:v>484969.93987976</c:v>
                </c:pt>
                <c:pt idx="511">
                  <c:v>486472.945891784</c:v>
                </c:pt>
                <c:pt idx="512">
                  <c:v>487975.951903808</c:v>
                </c:pt>
                <c:pt idx="513">
                  <c:v>490981.963927856</c:v>
                </c:pt>
                <c:pt idx="514">
                  <c:v>496993.987975952</c:v>
                </c:pt>
                <c:pt idx="515">
                  <c:v>503006.012024048</c:v>
                </c:pt>
                <c:pt idx="516">
                  <c:v>504008.016032064</c:v>
                </c:pt>
                <c:pt idx="517">
                  <c:v>503507.014028056</c:v>
                </c:pt>
                <c:pt idx="518">
                  <c:v>502505.01002004</c:v>
                </c:pt>
                <c:pt idx="519">
                  <c:v>502505.01002004</c:v>
                </c:pt>
                <c:pt idx="520">
                  <c:v>501002.004008016</c:v>
                </c:pt>
                <c:pt idx="521">
                  <c:v>503006.012024048</c:v>
                </c:pt>
                <c:pt idx="522">
                  <c:v>505010.02004008</c:v>
                </c:pt>
                <c:pt idx="523">
                  <c:v>506513.026052104</c:v>
                </c:pt>
                <c:pt idx="524">
                  <c:v>506513.026052104</c:v>
                </c:pt>
                <c:pt idx="525">
                  <c:v>505010.02004008</c:v>
                </c:pt>
                <c:pt idx="526">
                  <c:v>506012.024048096</c:v>
                </c:pt>
                <c:pt idx="527">
                  <c:v>506012.024048096</c:v>
                </c:pt>
                <c:pt idx="528">
                  <c:v>508517.034068136</c:v>
                </c:pt>
                <c:pt idx="529">
                  <c:v>508517.034068136</c:v>
                </c:pt>
                <c:pt idx="530">
                  <c:v>507515.03006012</c:v>
                </c:pt>
                <c:pt idx="531">
                  <c:v>506012.024048096</c:v>
                </c:pt>
                <c:pt idx="532">
                  <c:v>505010.02004008</c:v>
                </c:pt>
                <c:pt idx="533">
                  <c:v>505010.02004008</c:v>
                </c:pt>
                <c:pt idx="534">
                  <c:v>505010.02004008</c:v>
                </c:pt>
                <c:pt idx="535">
                  <c:v>505010.02004008</c:v>
                </c:pt>
                <c:pt idx="536">
                  <c:v>510521.042084168</c:v>
                </c:pt>
                <c:pt idx="537">
                  <c:v>510020.04008016</c:v>
                </c:pt>
                <c:pt idx="538">
                  <c:v>510771.543086172</c:v>
                </c:pt>
                <c:pt idx="539">
                  <c:v>512525.0501002</c:v>
                </c:pt>
                <c:pt idx="540">
                  <c:v>518787.575150301</c:v>
                </c:pt>
                <c:pt idx="541">
                  <c:v>532064.128256513</c:v>
                </c:pt>
                <c:pt idx="542">
                  <c:v>532565.130260521</c:v>
                </c:pt>
                <c:pt idx="543">
                  <c:v>533567.134268537</c:v>
                </c:pt>
                <c:pt idx="544">
                  <c:v>535070.140280561</c:v>
                </c:pt>
                <c:pt idx="545">
                  <c:v>537575.150300601</c:v>
                </c:pt>
                <c:pt idx="546">
                  <c:v>546593.186372746</c:v>
                </c:pt>
                <c:pt idx="547">
                  <c:v>551102.204408818</c:v>
                </c:pt>
                <c:pt idx="548">
                  <c:v>552855.711422846</c:v>
                </c:pt>
                <c:pt idx="549">
                  <c:v>548597.194388778</c:v>
                </c:pt>
                <c:pt idx="550">
                  <c:v>550100.200400802</c:v>
                </c:pt>
                <c:pt idx="551">
                  <c:v>550100.200400802</c:v>
                </c:pt>
                <c:pt idx="552">
                  <c:v>550100.200400802</c:v>
                </c:pt>
                <c:pt idx="553">
                  <c:v>553106.21242485</c:v>
                </c:pt>
                <c:pt idx="554">
                  <c:v>553106.21242485</c:v>
                </c:pt>
                <c:pt idx="555">
                  <c:v>554108.216432866</c:v>
                </c:pt>
                <c:pt idx="556">
                  <c:v>571142.284569138</c:v>
                </c:pt>
                <c:pt idx="557">
                  <c:v>578657.314629258</c:v>
                </c:pt>
                <c:pt idx="558">
                  <c:v>567134.268537074</c:v>
                </c:pt>
                <c:pt idx="559">
                  <c:v>569639.278557114</c:v>
                </c:pt>
                <c:pt idx="560">
                  <c:v>569639.278557114</c:v>
                </c:pt>
                <c:pt idx="561">
                  <c:v>569639.278557114</c:v>
                </c:pt>
                <c:pt idx="562">
                  <c:v>568136.27254509</c:v>
                </c:pt>
                <c:pt idx="563">
                  <c:v>561122.244488978</c:v>
                </c:pt>
                <c:pt idx="564">
                  <c:v>558116.23246493</c:v>
                </c:pt>
                <c:pt idx="565">
                  <c:v>569138.276553106</c:v>
                </c:pt>
                <c:pt idx="566">
                  <c:v>569138.276553106</c:v>
                </c:pt>
                <c:pt idx="567">
                  <c:v>569138.276553106</c:v>
                </c:pt>
                <c:pt idx="568">
                  <c:v>569138.276553106</c:v>
                </c:pt>
                <c:pt idx="569">
                  <c:v>570140.280561122</c:v>
                </c:pt>
                <c:pt idx="570">
                  <c:v>570140.280561122</c:v>
                </c:pt>
                <c:pt idx="571">
                  <c:v>570140.280561122</c:v>
                </c:pt>
                <c:pt idx="572">
                  <c:v>570140.280561122</c:v>
                </c:pt>
                <c:pt idx="573">
                  <c:v>563126.25250501</c:v>
                </c:pt>
                <c:pt idx="574">
                  <c:v>563126.25250501</c:v>
                </c:pt>
                <c:pt idx="575">
                  <c:v>563126.25250501</c:v>
                </c:pt>
                <c:pt idx="576">
                  <c:v>563126.25250501</c:v>
                </c:pt>
                <c:pt idx="577">
                  <c:v>562625.250501002</c:v>
                </c:pt>
                <c:pt idx="578">
                  <c:v>562625.250501002</c:v>
                </c:pt>
                <c:pt idx="579">
                  <c:v>558617.234468938</c:v>
                </c:pt>
                <c:pt idx="580">
                  <c:v>558617.234468938</c:v>
                </c:pt>
                <c:pt idx="581">
                  <c:v>558617.234468938</c:v>
                </c:pt>
                <c:pt idx="582">
                  <c:v>561122.244488978</c:v>
                </c:pt>
                <c:pt idx="583">
                  <c:v>561122.244488978</c:v>
                </c:pt>
                <c:pt idx="584">
                  <c:v>561122.244488978</c:v>
                </c:pt>
                <c:pt idx="585">
                  <c:v>561122.244488978</c:v>
                </c:pt>
                <c:pt idx="586">
                  <c:v>562625.250501002</c:v>
                </c:pt>
                <c:pt idx="587">
                  <c:v>562625.250501002</c:v>
                </c:pt>
                <c:pt idx="588">
                  <c:v>562625.250501002</c:v>
                </c:pt>
                <c:pt idx="589">
                  <c:v>561122.244488978</c:v>
                </c:pt>
                <c:pt idx="590">
                  <c:v>561122.244488978</c:v>
                </c:pt>
                <c:pt idx="591">
                  <c:v>561122.244488978</c:v>
                </c:pt>
                <c:pt idx="592">
                  <c:v>561122.244488978</c:v>
                </c:pt>
                <c:pt idx="593">
                  <c:v>556112.224448898</c:v>
                </c:pt>
                <c:pt idx="594">
                  <c:v>556112.224448898</c:v>
                </c:pt>
                <c:pt idx="595">
                  <c:v>543587.174348697</c:v>
                </c:pt>
                <c:pt idx="596">
                  <c:v>543587.174348697</c:v>
                </c:pt>
                <c:pt idx="597">
                  <c:v>541082.164328657</c:v>
                </c:pt>
                <c:pt idx="598">
                  <c:v>541082.164328657</c:v>
                </c:pt>
                <c:pt idx="599">
                  <c:v>541082.164328657</c:v>
                </c:pt>
                <c:pt idx="600">
                  <c:v>526052.104208417</c:v>
                </c:pt>
                <c:pt idx="601">
                  <c:v>521042.084168337</c:v>
                </c:pt>
                <c:pt idx="602">
                  <c:v>516032.064128257</c:v>
                </c:pt>
                <c:pt idx="603">
                  <c:v>513527.054108216</c:v>
                </c:pt>
                <c:pt idx="604">
                  <c:v>506012.024048096</c:v>
                </c:pt>
                <c:pt idx="605">
                  <c:v>506012.024048096</c:v>
                </c:pt>
                <c:pt idx="606">
                  <c:v>506012.024048096</c:v>
                </c:pt>
                <c:pt idx="607">
                  <c:v>501002.004008016</c:v>
                </c:pt>
                <c:pt idx="608">
                  <c:v>498496.993987976</c:v>
                </c:pt>
                <c:pt idx="609">
                  <c:v>498496.993987976</c:v>
                </c:pt>
                <c:pt idx="610">
                  <c:v>493486.973947896</c:v>
                </c:pt>
                <c:pt idx="611">
                  <c:v>493486.973947896</c:v>
                </c:pt>
                <c:pt idx="612">
                  <c:v>480961.923847695</c:v>
                </c:pt>
                <c:pt idx="613">
                  <c:v>475951.903807615</c:v>
                </c:pt>
                <c:pt idx="614">
                  <c:v>463426.853707415</c:v>
                </c:pt>
                <c:pt idx="615">
                  <c:v>463426.853707415</c:v>
                </c:pt>
                <c:pt idx="616">
                  <c:v>453406.813627255</c:v>
                </c:pt>
                <c:pt idx="617">
                  <c:v>443386.773547094</c:v>
                </c:pt>
                <c:pt idx="618">
                  <c:v>433366.733466934</c:v>
                </c:pt>
                <c:pt idx="619">
                  <c:v>433366.733466934</c:v>
                </c:pt>
                <c:pt idx="620">
                  <c:v>428356.713426854</c:v>
                </c:pt>
                <c:pt idx="621">
                  <c:v>428356.713426854</c:v>
                </c:pt>
                <c:pt idx="622">
                  <c:v>425851.703406814</c:v>
                </c:pt>
                <c:pt idx="623">
                  <c:v>425851.703406814</c:v>
                </c:pt>
                <c:pt idx="624">
                  <c:v>425851.703406814</c:v>
                </c:pt>
                <c:pt idx="625">
                  <c:v>425851.703406814</c:v>
                </c:pt>
                <c:pt idx="626">
                  <c:v>425851.703406814</c:v>
                </c:pt>
                <c:pt idx="627">
                  <c:v>417334.669338677</c:v>
                </c:pt>
                <c:pt idx="628">
                  <c:v>414829.659318637</c:v>
                </c:pt>
                <c:pt idx="629">
                  <c:v>400801.603206413</c:v>
                </c:pt>
                <c:pt idx="630">
                  <c:v>398296.593186373</c:v>
                </c:pt>
                <c:pt idx="631">
                  <c:v>390781.563126252</c:v>
                </c:pt>
                <c:pt idx="632">
                  <c:v>385771.543086172</c:v>
                </c:pt>
                <c:pt idx="633">
                  <c:v>375751.503006012</c:v>
                </c:pt>
                <c:pt idx="634">
                  <c:v>375751.503006012</c:v>
                </c:pt>
                <c:pt idx="635">
                  <c:v>375751.503006012</c:v>
                </c:pt>
                <c:pt idx="636">
                  <c:v>375751.503006012</c:v>
                </c:pt>
                <c:pt idx="637">
                  <c:v>373747.49498998</c:v>
                </c:pt>
                <c:pt idx="638">
                  <c:v>363226.452905812</c:v>
                </c:pt>
                <c:pt idx="639">
                  <c:v>364729.458917836</c:v>
                </c:pt>
                <c:pt idx="640">
                  <c:v>361222.44488978</c:v>
                </c:pt>
                <c:pt idx="641">
                  <c:v>361222.44488978</c:v>
                </c:pt>
                <c:pt idx="642">
                  <c:v>361222.44488978</c:v>
                </c:pt>
                <c:pt idx="643">
                  <c:v>361222.44488978</c:v>
                </c:pt>
                <c:pt idx="644">
                  <c:v>361222.44488978</c:v>
                </c:pt>
                <c:pt idx="645">
                  <c:v>358216.432865731</c:v>
                </c:pt>
                <c:pt idx="646">
                  <c:v>358216.432865731</c:v>
                </c:pt>
                <c:pt idx="647">
                  <c:v>357214.428857715</c:v>
                </c:pt>
                <c:pt idx="648">
                  <c:v>356713.426853707</c:v>
                </c:pt>
                <c:pt idx="649">
                  <c:v>356713.426853707</c:v>
                </c:pt>
                <c:pt idx="650">
                  <c:v>347194.388777555</c:v>
                </c:pt>
                <c:pt idx="651">
                  <c:v>344689.378757515</c:v>
                </c:pt>
                <c:pt idx="652">
                  <c:v>337174.348697395</c:v>
                </c:pt>
                <c:pt idx="653">
                  <c:v>332665.330661323</c:v>
                </c:pt>
                <c:pt idx="654">
                  <c:v>332665.330661323</c:v>
                </c:pt>
                <c:pt idx="655">
                  <c:v>330661.322645291</c:v>
                </c:pt>
                <c:pt idx="656">
                  <c:v>328156.31262525</c:v>
                </c:pt>
                <c:pt idx="657">
                  <c:v>328156.31262525</c:v>
                </c:pt>
              </c:numCache>
            </c:numRef>
          </c:val>
          <c:smooth val="0"/>
        </c:ser>
        <c:ser>
          <c:idx val="2"/>
          <c:order val="2"/>
          <c:tx>
            <c:strRef>
              <c:f>'[钴周报作图(1).xlsx]电钴+硫酸钴价差'!$C$1</c:f>
              <c:strCache>
                <c:ptCount val="1"/>
                <c:pt idx="0">
                  <c:v>硫酸钴（金属吨）</c:v>
                </c:pt>
              </c:strCache>
            </c:strRef>
          </c:tx>
          <c:spPr>
            <a:ln w="19050" cap="rnd" cmpd="sng" algn="ctr">
              <a:solidFill>
                <a:srgbClr val="023985"/>
              </a:solidFill>
              <a:prstDash val="solid"/>
              <a:round/>
            </a:ln>
            <a:effectLst/>
          </c:spPr>
          <c:marker>
            <c:symbol val="none"/>
          </c:marker>
          <c:dLbls>
            <c:delete val="1"/>
          </c:dLbls>
          <c:cat>
            <c:numRef>
              <c:f>'[钴周报作图(1).xlsx]电钴+硫酸钴价差'!$A$4:$A$661</c:f>
              <c:numCache>
                <c:formatCode>yyyy/m/d</c:formatCode>
                <c:ptCount val="658"/>
                <c:pt idx="0" c:formatCode="yyyy/m/d">
                  <c:v>43836</c:v>
                </c:pt>
                <c:pt idx="1" c:formatCode="yyyy/m/d">
                  <c:v>43837</c:v>
                </c:pt>
                <c:pt idx="2" c:formatCode="yyyy/m/d">
                  <c:v>43838</c:v>
                </c:pt>
                <c:pt idx="3" c:formatCode="yyyy/m/d">
                  <c:v>43839</c:v>
                </c:pt>
                <c:pt idx="4" c:formatCode="yyyy/m/d">
                  <c:v>43840</c:v>
                </c:pt>
                <c:pt idx="5" c:formatCode="yyyy/m/d">
                  <c:v>43843</c:v>
                </c:pt>
                <c:pt idx="6" c:formatCode="yyyy/m/d">
                  <c:v>43844</c:v>
                </c:pt>
                <c:pt idx="7" c:formatCode="yyyy/m/d">
                  <c:v>43845</c:v>
                </c:pt>
                <c:pt idx="8" c:formatCode="yyyy/m/d">
                  <c:v>43846</c:v>
                </c:pt>
                <c:pt idx="9" c:formatCode="yyyy/m/d">
                  <c:v>43847</c:v>
                </c:pt>
                <c:pt idx="10" c:formatCode="yyyy/m/d">
                  <c:v>43849</c:v>
                </c:pt>
                <c:pt idx="11" c:formatCode="yyyy/m/d">
                  <c:v>43850</c:v>
                </c:pt>
                <c:pt idx="12" c:formatCode="yyyy/m/d">
                  <c:v>43851</c:v>
                </c:pt>
                <c:pt idx="13" c:formatCode="yyyy/m/d">
                  <c:v>43852</c:v>
                </c:pt>
                <c:pt idx="14" c:formatCode="yyyy/m/d">
                  <c:v>43853</c:v>
                </c:pt>
                <c:pt idx="15" c:formatCode="yyyy/m/d">
                  <c:v>43864</c:v>
                </c:pt>
                <c:pt idx="16" c:formatCode="yyyy/m/d">
                  <c:v>43865</c:v>
                </c:pt>
                <c:pt idx="17" c:formatCode="yyyy/m/d">
                  <c:v>43866</c:v>
                </c:pt>
                <c:pt idx="18" c:formatCode="yyyy/m/d">
                  <c:v>43867</c:v>
                </c:pt>
                <c:pt idx="19" c:formatCode="yyyy/m/d">
                  <c:v>43868</c:v>
                </c:pt>
                <c:pt idx="20" c:formatCode="yyyy/m/d">
                  <c:v>43871</c:v>
                </c:pt>
                <c:pt idx="21" c:formatCode="yyyy/m/d">
                  <c:v>43872</c:v>
                </c:pt>
                <c:pt idx="22" c:formatCode="yyyy/m/d">
                  <c:v>43873</c:v>
                </c:pt>
                <c:pt idx="23" c:formatCode="yyyy/m/d">
                  <c:v>43874</c:v>
                </c:pt>
                <c:pt idx="24" c:formatCode="yyyy/m/d">
                  <c:v>43875</c:v>
                </c:pt>
                <c:pt idx="25" c:formatCode="yyyy/m/d">
                  <c:v>43878</c:v>
                </c:pt>
                <c:pt idx="26" c:formatCode="yyyy/m/d">
                  <c:v>43879</c:v>
                </c:pt>
                <c:pt idx="27" c:formatCode="yyyy/m/d">
                  <c:v>43880</c:v>
                </c:pt>
                <c:pt idx="28" c:formatCode="yyyy/m/d">
                  <c:v>43881</c:v>
                </c:pt>
                <c:pt idx="29" c:formatCode="yyyy/m/d">
                  <c:v>43882</c:v>
                </c:pt>
                <c:pt idx="30" c:formatCode="yyyy/m/d">
                  <c:v>43885</c:v>
                </c:pt>
                <c:pt idx="31" c:formatCode="yyyy/m/d">
                  <c:v>43886</c:v>
                </c:pt>
                <c:pt idx="32" c:formatCode="yyyy/m/d">
                  <c:v>43887</c:v>
                </c:pt>
                <c:pt idx="33" c:formatCode="yyyy/m/d">
                  <c:v>43888</c:v>
                </c:pt>
                <c:pt idx="34" c:formatCode="yyyy/m/d">
                  <c:v>43889</c:v>
                </c:pt>
                <c:pt idx="35" c:formatCode="yyyy/m/d">
                  <c:v>43892</c:v>
                </c:pt>
                <c:pt idx="36" c:formatCode="yyyy/m/d">
                  <c:v>43893</c:v>
                </c:pt>
                <c:pt idx="37" c:formatCode="yyyy/m/d">
                  <c:v>43894</c:v>
                </c:pt>
                <c:pt idx="38" c:formatCode="yyyy/m/d">
                  <c:v>43895</c:v>
                </c:pt>
                <c:pt idx="39" c:formatCode="yyyy/m/d">
                  <c:v>43896</c:v>
                </c:pt>
                <c:pt idx="40" c:formatCode="yyyy/m/d">
                  <c:v>43899</c:v>
                </c:pt>
                <c:pt idx="41" c:formatCode="yyyy/m/d">
                  <c:v>43900</c:v>
                </c:pt>
                <c:pt idx="42" c:formatCode="yyyy/m/d">
                  <c:v>43901</c:v>
                </c:pt>
                <c:pt idx="43" c:formatCode="yyyy/m/d">
                  <c:v>43902</c:v>
                </c:pt>
                <c:pt idx="44" c:formatCode="yyyy/m/d">
                  <c:v>43903</c:v>
                </c:pt>
                <c:pt idx="45" c:formatCode="yyyy/m/d">
                  <c:v>43906</c:v>
                </c:pt>
                <c:pt idx="46" c:formatCode="yyyy/m/d">
                  <c:v>43907</c:v>
                </c:pt>
                <c:pt idx="47" c:formatCode="yyyy/m/d">
                  <c:v>43908</c:v>
                </c:pt>
                <c:pt idx="48" c:formatCode="yyyy/m/d">
                  <c:v>43909</c:v>
                </c:pt>
                <c:pt idx="49" c:formatCode="yyyy/m/d">
                  <c:v>43910</c:v>
                </c:pt>
                <c:pt idx="50" c:formatCode="yyyy/m/d">
                  <c:v>43913</c:v>
                </c:pt>
                <c:pt idx="51" c:formatCode="yyyy/m/d">
                  <c:v>43914</c:v>
                </c:pt>
                <c:pt idx="52" c:formatCode="yyyy/m/d">
                  <c:v>43915</c:v>
                </c:pt>
                <c:pt idx="53" c:formatCode="yyyy/m/d">
                  <c:v>43916</c:v>
                </c:pt>
                <c:pt idx="54" c:formatCode="yyyy/m/d">
                  <c:v>43917</c:v>
                </c:pt>
                <c:pt idx="55" c:formatCode="yyyy/m/d">
                  <c:v>43920</c:v>
                </c:pt>
                <c:pt idx="56" c:formatCode="yyyy/m/d">
                  <c:v>43921</c:v>
                </c:pt>
                <c:pt idx="57" c:formatCode="yyyy/m/d">
                  <c:v>43922</c:v>
                </c:pt>
                <c:pt idx="58" c:formatCode="yyyy/m/d">
                  <c:v>43923</c:v>
                </c:pt>
                <c:pt idx="59" c:formatCode="yyyy/m/d">
                  <c:v>43924</c:v>
                </c:pt>
                <c:pt idx="60" c:formatCode="yyyy/m/d">
                  <c:v>43928</c:v>
                </c:pt>
                <c:pt idx="61" c:formatCode="yyyy/m/d">
                  <c:v>43929</c:v>
                </c:pt>
                <c:pt idx="62" c:formatCode="yyyy/m/d">
                  <c:v>43930</c:v>
                </c:pt>
                <c:pt idx="63" c:formatCode="yyyy/m/d">
                  <c:v>43931</c:v>
                </c:pt>
                <c:pt idx="64" c:formatCode="yyyy/m/d">
                  <c:v>43934</c:v>
                </c:pt>
                <c:pt idx="65" c:formatCode="yyyy/m/d">
                  <c:v>43935</c:v>
                </c:pt>
                <c:pt idx="66" c:formatCode="yyyy/m/d">
                  <c:v>43936</c:v>
                </c:pt>
                <c:pt idx="67" c:formatCode="yyyy/m/d">
                  <c:v>43937</c:v>
                </c:pt>
                <c:pt idx="68" c:formatCode="yyyy/m/d">
                  <c:v>43938</c:v>
                </c:pt>
                <c:pt idx="69" c:formatCode="yyyy/m/d">
                  <c:v>43941</c:v>
                </c:pt>
                <c:pt idx="70" c:formatCode="yyyy/m/d">
                  <c:v>43942</c:v>
                </c:pt>
                <c:pt idx="71" c:formatCode="yyyy/m/d">
                  <c:v>43943</c:v>
                </c:pt>
                <c:pt idx="72" c:formatCode="yyyy/m/d">
                  <c:v>43944</c:v>
                </c:pt>
                <c:pt idx="73" c:formatCode="yyyy/m/d">
                  <c:v>43945</c:v>
                </c:pt>
                <c:pt idx="74" c:formatCode="yyyy/m/d">
                  <c:v>43947</c:v>
                </c:pt>
                <c:pt idx="75" c:formatCode="yyyy/m/d">
                  <c:v>43948</c:v>
                </c:pt>
                <c:pt idx="76" c:formatCode="yyyy/m/d">
                  <c:v>43949</c:v>
                </c:pt>
                <c:pt idx="77" c:formatCode="yyyy/m/d">
                  <c:v>43950</c:v>
                </c:pt>
                <c:pt idx="78" c:formatCode="yyyy/m/d">
                  <c:v>43951</c:v>
                </c:pt>
                <c:pt idx="79" c:formatCode="yyyy/m/d">
                  <c:v>43957</c:v>
                </c:pt>
                <c:pt idx="80" c:formatCode="yyyy/m/d">
                  <c:v>43958</c:v>
                </c:pt>
                <c:pt idx="81" c:formatCode="yyyy/m/d">
                  <c:v>43959</c:v>
                </c:pt>
                <c:pt idx="82" c:formatCode="yyyy/m/d">
                  <c:v>43960</c:v>
                </c:pt>
                <c:pt idx="83" c:formatCode="yyyy/m/d">
                  <c:v>43962</c:v>
                </c:pt>
                <c:pt idx="84" c:formatCode="yyyy/m/d">
                  <c:v>43963</c:v>
                </c:pt>
                <c:pt idx="85" c:formatCode="yyyy/m/d">
                  <c:v>43964</c:v>
                </c:pt>
                <c:pt idx="86" c:formatCode="yyyy/m/d">
                  <c:v>43965</c:v>
                </c:pt>
                <c:pt idx="87" c:formatCode="yyyy/m/d">
                  <c:v>43966</c:v>
                </c:pt>
                <c:pt idx="88" c:formatCode="yyyy/m/d">
                  <c:v>43969</c:v>
                </c:pt>
                <c:pt idx="89" c:formatCode="yyyy/m/d">
                  <c:v>43970</c:v>
                </c:pt>
                <c:pt idx="90" c:formatCode="yyyy/m/d">
                  <c:v>43971</c:v>
                </c:pt>
                <c:pt idx="91" c:formatCode="yyyy/m/d">
                  <c:v>43972</c:v>
                </c:pt>
                <c:pt idx="92" c:formatCode="yyyy/m/d">
                  <c:v>43973</c:v>
                </c:pt>
                <c:pt idx="93" c:formatCode="yyyy/m/d">
                  <c:v>43976</c:v>
                </c:pt>
                <c:pt idx="94" c:formatCode="yyyy/m/d">
                  <c:v>43977</c:v>
                </c:pt>
                <c:pt idx="95" c:formatCode="yyyy/m/d">
                  <c:v>43978</c:v>
                </c:pt>
                <c:pt idx="96" c:formatCode="yyyy/m/d">
                  <c:v>43979</c:v>
                </c:pt>
                <c:pt idx="97" c:formatCode="yyyy/m/d">
                  <c:v>43980</c:v>
                </c:pt>
                <c:pt idx="98" c:formatCode="yyyy/m/d">
                  <c:v>43983</c:v>
                </c:pt>
                <c:pt idx="99" c:formatCode="yyyy/m/d">
                  <c:v>43984</c:v>
                </c:pt>
                <c:pt idx="100" c:formatCode="yyyy/m/d">
                  <c:v>43985</c:v>
                </c:pt>
                <c:pt idx="101" c:formatCode="yyyy/m/d">
                  <c:v>43986</c:v>
                </c:pt>
                <c:pt idx="102" c:formatCode="yyyy/m/d">
                  <c:v>43987</c:v>
                </c:pt>
                <c:pt idx="103" c:formatCode="yyyy/m/d">
                  <c:v>43990</c:v>
                </c:pt>
                <c:pt idx="104" c:formatCode="yyyy/m/d">
                  <c:v>43991</c:v>
                </c:pt>
                <c:pt idx="105" c:formatCode="yyyy/m/d">
                  <c:v>43992</c:v>
                </c:pt>
                <c:pt idx="106" c:formatCode="yyyy/m/d">
                  <c:v>43993</c:v>
                </c:pt>
                <c:pt idx="107" c:formatCode="yyyy/m/d">
                  <c:v>43994</c:v>
                </c:pt>
                <c:pt idx="108" c:formatCode="yyyy/m/d">
                  <c:v>43997</c:v>
                </c:pt>
                <c:pt idx="109" c:formatCode="yyyy/m/d">
                  <c:v>43998</c:v>
                </c:pt>
                <c:pt idx="110" c:formatCode="yyyy/m/d">
                  <c:v>43999</c:v>
                </c:pt>
                <c:pt idx="111" c:formatCode="yyyy/m/d">
                  <c:v>44000</c:v>
                </c:pt>
                <c:pt idx="112" c:formatCode="yyyy/m/d">
                  <c:v>44001</c:v>
                </c:pt>
                <c:pt idx="113" c:formatCode="yyyy/m/d">
                  <c:v>44004</c:v>
                </c:pt>
                <c:pt idx="114" c:formatCode="yyyy/m/d">
                  <c:v>44005</c:v>
                </c:pt>
                <c:pt idx="115" c:formatCode="yyyy/m/d">
                  <c:v>44006</c:v>
                </c:pt>
                <c:pt idx="116" c:formatCode="yyyy/m/d">
                  <c:v>44010</c:v>
                </c:pt>
                <c:pt idx="117" c:formatCode="yyyy/m/d">
                  <c:v>44011</c:v>
                </c:pt>
                <c:pt idx="118" c:formatCode="yyyy/m/d">
                  <c:v>44012</c:v>
                </c:pt>
                <c:pt idx="119" c:formatCode="yyyy/m/d">
                  <c:v>44013</c:v>
                </c:pt>
                <c:pt idx="120" c:formatCode="yyyy/m/d">
                  <c:v>44014</c:v>
                </c:pt>
                <c:pt idx="121" c:formatCode="yyyy/m/d">
                  <c:v>44015</c:v>
                </c:pt>
                <c:pt idx="122" c:formatCode="yyyy/m/d">
                  <c:v>44018</c:v>
                </c:pt>
                <c:pt idx="123" c:formatCode="yyyy/m/d">
                  <c:v>44019</c:v>
                </c:pt>
                <c:pt idx="124" c:formatCode="yyyy/m/d">
                  <c:v>44020</c:v>
                </c:pt>
                <c:pt idx="125" c:formatCode="yyyy/m/d">
                  <c:v>44021</c:v>
                </c:pt>
                <c:pt idx="126" c:formatCode="yyyy/m/d">
                  <c:v>44022</c:v>
                </c:pt>
                <c:pt idx="127" c:formatCode="yyyy/m/d">
                  <c:v>44025</c:v>
                </c:pt>
                <c:pt idx="128" c:formatCode="yyyy/m/d">
                  <c:v>44026</c:v>
                </c:pt>
                <c:pt idx="129" c:formatCode="yyyy/m/d">
                  <c:v>44027</c:v>
                </c:pt>
                <c:pt idx="130" c:formatCode="yyyy/m/d">
                  <c:v>44028</c:v>
                </c:pt>
                <c:pt idx="131" c:formatCode="yyyy/m/d">
                  <c:v>44029</c:v>
                </c:pt>
                <c:pt idx="132" c:formatCode="yyyy/m/d">
                  <c:v>44032</c:v>
                </c:pt>
                <c:pt idx="133" c:formatCode="yyyy/m/d">
                  <c:v>44033</c:v>
                </c:pt>
                <c:pt idx="134" c:formatCode="yyyy/m/d">
                  <c:v>44034</c:v>
                </c:pt>
                <c:pt idx="135" c:formatCode="yyyy/m/d">
                  <c:v>44035</c:v>
                </c:pt>
                <c:pt idx="136" c:formatCode="yyyy/m/d">
                  <c:v>44036</c:v>
                </c:pt>
                <c:pt idx="137" c:formatCode="yyyy/m/d">
                  <c:v>44039</c:v>
                </c:pt>
                <c:pt idx="138" c:formatCode="yyyy/m/d">
                  <c:v>44040</c:v>
                </c:pt>
                <c:pt idx="139" c:formatCode="yyyy/m/d">
                  <c:v>44041</c:v>
                </c:pt>
                <c:pt idx="140" c:formatCode="yyyy/m/d">
                  <c:v>44042</c:v>
                </c:pt>
                <c:pt idx="141" c:formatCode="yyyy/m/d">
                  <c:v>44043</c:v>
                </c:pt>
                <c:pt idx="142" c:formatCode="yyyy/m/d">
                  <c:v>44046</c:v>
                </c:pt>
                <c:pt idx="143" c:formatCode="yyyy/m/d">
                  <c:v>44047</c:v>
                </c:pt>
                <c:pt idx="144" c:formatCode="yyyy/m/d">
                  <c:v>44048</c:v>
                </c:pt>
                <c:pt idx="145" c:formatCode="yyyy/m/d">
                  <c:v>44049</c:v>
                </c:pt>
                <c:pt idx="146" c:formatCode="yyyy/m/d">
                  <c:v>44050</c:v>
                </c:pt>
                <c:pt idx="147" c:formatCode="yyyy/m/d">
                  <c:v>44053</c:v>
                </c:pt>
                <c:pt idx="148" c:formatCode="yyyy/m/d">
                  <c:v>44054</c:v>
                </c:pt>
                <c:pt idx="149" c:formatCode="yyyy/m/d">
                  <c:v>44055</c:v>
                </c:pt>
                <c:pt idx="150" c:formatCode="yyyy/m/d">
                  <c:v>44056</c:v>
                </c:pt>
                <c:pt idx="151" c:formatCode="yyyy/m/d">
                  <c:v>44057</c:v>
                </c:pt>
                <c:pt idx="152" c:formatCode="yyyy/m/d">
                  <c:v>44060</c:v>
                </c:pt>
                <c:pt idx="153" c:formatCode="yyyy/m/d">
                  <c:v>44061</c:v>
                </c:pt>
                <c:pt idx="154" c:formatCode="yyyy/m/d">
                  <c:v>44062</c:v>
                </c:pt>
                <c:pt idx="155" c:formatCode="yyyy/m/d">
                  <c:v>44063</c:v>
                </c:pt>
                <c:pt idx="156" c:formatCode="yyyy/m/d">
                  <c:v>44064</c:v>
                </c:pt>
                <c:pt idx="157" c:formatCode="yyyy/m/d">
                  <c:v>44067</c:v>
                </c:pt>
                <c:pt idx="158" c:formatCode="yyyy/m/d">
                  <c:v>44068</c:v>
                </c:pt>
                <c:pt idx="159" c:formatCode="yyyy/m/d">
                  <c:v>44069</c:v>
                </c:pt>
                <c:pt idx="160" c:formatCode="yyyy/m/d">
                  <c:v>44070</c:v>
                </c:pt>
                <c:pt idx="161" c:formatCode="yyyy/m/d">
                  <c:v>44071</c:v>
                </c:pt>
                <c:pt idx="162" c:formatCode="yyyy/m/d">
                  <c:v>44074</c:v>
                </c:pt>
                <c:pt idx="163" c:formatCode="yyyy/m/d">
                  <c:v>44075</c:v>
                </c:pt>
                <c:pt idx="164" c:formatCode="yyyy/m/d">
                  <c:v>44076</c:v>
                </c:pt>
                <c:pt idx="165" c:formatCode="yyyy/m/d">
                  <c:v>44077</c:v>
                </c:pt>
                <c:pt idx="166" c:formatCode="yyyy/m/d">
                  <c:v>44078</c:v>
                </c:pt>
                <c:pt idx="167" c:formatCode="yyyy/m/d">
                  <c:v>44081</c:v>
                </c:pt>
                <c:pt idx="168" c:formatCode="yyyy/m/d">
                  <c:v>44082</c:v>
                </c:pt>
                <c:pt idx="169" c:formatCode="yyyy/m/d">
                  <c:v>44083</c:v>
                </c:pt>
                <c:pt idx="170" c:formatCode="yyyy/m/d">
                  <c:v>44084</c:v>
                </c:pt>
                <c:pt idx="171" c:formatCode="yyyy/m/d">
                  <c:v>44085</c:v>
                </c:pt>
                <c:pt idx="172" c:formatCode="yyyy/m/d">
                  <c:v>44088</c:v>
                </c:pt>
                <c:pt idx="173" c:formatCode="yyyy/m/d">
                  <c:v>44089</c:v>
                </c:pt>
                <c:pt idx="174" c:formatCode="yyyy/m/d">
                  <c:v>44090</c:v>
                </c:pt>
                <c:pt idx="175" c:formatCode="yyyy/m/d">
                  <c:v>44091</c:v>
                </c:pt>
                <c:pt idx="176" c:formatCode="yyyy/m/d">
                  <c:v>44092</c:v>
                </c:pt>
                <c:pt idx="177" c:formatCode="yyyy/m/d">
                  <c:v>44095</c:v>
                </c:pt>
                <c:pt idx="178" c:formatCode="yyyy/m/d">
                  <c:v>44096</c:v>
                </c:pt>
                <c:pt idx="179" c:formatCode="yyyy/m/d">
                  <c:v>44097</c:v>
                </c:pt>
                <c:pt idx="180" c:formatCode="yyyy/m/d">
                  <c:v>44098</c:v>
                </c:pt>
                <c:pt idx="181" c:formatCode="yyyy/m/d">
                  <c:v>44099</c:v>
                </c:pt>
                <c:pt idx="182" c:formatCode="yyyy/m/d">
                  <c:v>44101</c:v>
                </c:pt>
                <c:pt idx="183" c:formatCode="yyyy/m/d">
                  <c:v>44102</c:v>
                </c:pt>
                <c:pt idx="184" c:formatCode="yyyy/m/d">
                  <c:v>44103</c:v>
                </c:pt>
                <c:pt idx="185" c:formatCode="yyyy/m/d">
                  <c:v>44104</c:v>
                </c:pt>
                <c:pt idx="186" c:formatCode="yyyy/m/d">
                  <c:v>44105</c:v>
                </c:pt>
                <c:pt idx="187" c:formatCode="yyyy/m/d">
                  <c:v>44106</c:v>
                </c:pt>
                <c:pt idx="188" c:formatCode="yyyy/m/d">
                  <c:v>44107</c:v>
                </c:pt>
                <c:pt idx="189" c:formatCode="yyyy/m/d">
                  <c:v>44108</c:v>
                </c:pt>
                <c:pt idx="190" c:formatCode="yyyy/m/d">
                  <c:v>44109</c:v>
                </c:pt>
                <c:pt idx="191" c:formatCode="yyyy/m/d">
                  <c:v>44110</c:v>
                </c:pt>
                <c:pt idx="192" c:formatCode="yyyy/m/d">
                  <c:v>44111</c:v>
                </c:pt>
                <c:pt idx="193" c:formatCode="yyyy/m/d">
                  <c:v>44112</c:v>
                </c:pt>
                <c:pt idx="194" c:formatCode="yyyy/m/d">
                  <c:v>44113</c:v>
                </c:pt>
                <c:pt idx="195" c:formatCode="yyyy/m/d">
                  <c:v>44114</c:v>
                </c:pt>
                <c:pt idx="196" c:formatCode="yyyy/m/d">
                  <c:v>44115</c:v>
                </c:pt>
                <c:pt idx="197" c:formatCode="yyyy/m/d">
                  <c:v>44116</c:v>
                </c:pt>
                <c:pt idx="198" c:formatCode="yyyy/m/d">
                  <c:v>44117</c:v>
                </c:pt>
                <c:pt idx="199" c:formatCode="yyyy/m/d">
                  <c:v>44118</c:v>
                </c:pt>
                <c:pt idx="200" c:formatCode="yyyy/m/d">
                  <c:v>44119</c:v>
                </c:pt>
                <c:pt idx="201" c:formatCode="yyyy/m/d">
                  <c:v>44120</c:v>
                </c:pt>
                <c:pt idx="202" c:formatCode="yyyy/m/d">
                  <c:v>44121</c:v>
                </c:pt>
                <c:pt idx="203" c:formatCode="yyyy/m/d">
                  <c:v>44122</c:v>
                </c:pt>
                <c:pt idx="204" c:formatCode="yyyy/m/d">
                  <c:v>44123</c:v>
                </c:pt>
                <c:pt idx="205" c:formatCode="yyyy/m/d">
                  <c:v>44124</c:v>
                </c:pt>
                <c:pt idx="206" c:formatCode="yyyy/m/d">
                  <c:v>44125</c:v>
                </c:pt>
                <c:pt idx="207" c:formatCode="yyyy/m/d">
                  <c:v>44126</c:v>
                </c:pt>
                <c:pt idx="208" c:formatCode="yyyy/m/d">
                  <c:v>44127</c:v>
                </c:pt>
                <c:pt idx="209" c:formatCode="yyyy/m/d">
                  <c:v>44128</c:v>
                </c:pt>
                <c:pt idx="210" c:formatCode="yyyy/m/d">
                  <c:v>44129</c:v>
                </c:pt>
                <c:pt idx="211" c:formatCode="yyyy/m/d">
                  <c:v>44130</c:v>
                </c:pt>
                <c:pt idx="212" c:formatCode="yyyy/m/d">
                  <c:v>44131</c:v>
                </c:pt>
                <c:pt idx="213" c:formatCode="yyyy/m/d">
                  <c:v>44132</c:v>
                </c:pt>
                <c:pt idx="214" c:formatCode="yyyy/m/d">
                  <c:v>44133</c:v>
                </c:pt>
                <c:pt idx="215" c:formatCode="yyyy/m/d">
                  <c:v>44134</c:v>
                </c:pt>
                <c:pt idx="216" c:formatCode="yyyy/m/d">
                  <c:v>44135</c:v>
                </c:pt>
                <c:pt idx="217" c:formatCode="yyyy/m/d">
                  <c:v>44137</c:v>
                </c:pt>
                <c:pt idx="218" c:formatCode="yyyy/m/d">
                  <c:v>44138</c:v>
                </c:pt>
                <c:pt idx="219" c:formatCode="yyyy/m/d">
                  <c:v>44139</c:v>
                </c:pt>
                <c:pt idx="220" c:formatCode="yyyy/m/d">
                  <c:v>44140</c:v>
                </c:pt>
                <c:pt idx="221" c:formatCode="yyyy/m/d">
                  <c:v>44141</c:v>
                </c:pt>
                <c:pt idx="222" c:formatCode="yyyy/m/d">
                  <c:v>44144</c:v>
                </c:pt>
                <c:pt idx="223" c:formatCode="yyyy/m/d">
                  <c:v>44145</c:v>
                </c:pt>
                <c:pt idx="224" c:formatCode="yyyy/m/d">
                  <c:v>44146</c:v>
                </c:pt>
                <c:pt idx="225" c:formatCode="yyyy/m/d">
                  <c:v>44147</c:v>
                </c:pt>
                <c:pt idx="226" c:formatCode="yyyy/m/d">
                  <c:v>44148</c:v>
                </c:pt>
                <c:pt idx="227" c:formatCode="yyyy/m/d">
                  <c:v>44151</c:v>
                </c:pt>
                <c:pt idx="228" c:formatCode="yyyy/m/d">
                  <c:v>44152</c:v>
                </c:pt>
                <c:pt idx="229" c:formatCode="yyyy/m/d">
                  <c:v>44153</c:v>
                </c:pt>
                <c:pt idx="230" c:formatCode="yyyy/m/d">
                  <c:v>44154</c:v>
                </c:pt>
                <c:pt idx="231" c:formatCode="yyyy/m/d">
                  <c:v>44155</c:v>
                </c:pt>
                <c:pt idx="232" c:formatCode="yyyy/m/d">
                  <c:v>44158</c:v>
                </c:pt>
                <c:pt idx="233" c:formatCode="yyyy/m/d">
                  <c:v>44159</c:v>
                </c:pt>
                <c:pt idx="234" c:formatCode="yyyy/m/d">
                  <c:v>44160</c:v>
                </c:pt>
                <c:pt idx="235" c:formatCode="yyyy/m/d">
                  <c:v>44161</c:v>
                </c:pt>
                <c:pt idx="236" c:formatCode="yyyy/m/d">
                  <c:v>44162</c:v>
                </c:pt>
                <c:pt idx="237" c:formatCode="yyyy/m/d">
                  <c:v>44165</c:v>
                </c:pt>
                <c:pt idx="238" c:formatCode="yyyy/m/d">
                  <c:v>44166</c:v>
                </c:pt>
                <c:pt idx="239" c:formatCode="yyyy/m/d">
                  <c:v>44167</c:v>
                </c:pt>
                <c:pt idx="240" c:formatCode="yyyy/m/d">
                  <c:v>44168</c:v>
                </c:pt>
                <c:pt idx="241" c:formatCode="yyyy/m/d">
                  <c:v>44169</c:v>
                </c:pt>
                <c:pt idx="242" c:formatCode="yyyy/m/d">
                  <c:v>44172</c:v>
                </c:pt>
                <c:pt idx="243" c:formatCode="yyyy/m/d">
                  <c:v>44173</c:v>
                </c:pt>
                <c:pt idx="244" c:formatCode="yyyy/m/d">
                  <c:v>44174</c:v>
                </c:pt>
                <c:pt idx="245" c:formatCode="yyyy/m/d">
                  <c:v>44175</c:v>
                </c:pt>
                <c:pt idx="246" c:formatCode="yyyy/m/d">
                  <c:v>44176</c:v>
                </c:pt>
                <c:pt idx="247" c:formatCode="yyyy/m/d">
                  <c:v>44179</c:v>
                </c:pt>
                <c:pt idx="248" c:formatCode="yyyy/m/d">
                  <c:v>44180</c:v>
                </c:pt>
                <c:pt idx="249" c:formatCode="yyyy/m/d">
                  <c:v>44181</c:v>
                </c:pt>
                <c:pt idx="250" c:formatCode="yyyy/m/d">
                  <c:v>44182</c:v>
                </c:pt>
                <c:pt idx="251" c:formatCode="yyyy/m/d">
                  <c:v>44183</c:v>
                </c:pt>
                <c:pt idx="252" c:formatCode="yyyy/m/d">
                  <c:v>44186</c:v>
                </c:pt>
                <c:pt idx="253" c:formatCode="yyyy/m/d">
                  <c:v>44187</c:v>
                </c:pt>
                <c:pt idx="254" c:formatCode="yyyy/m/d">
                  <c:v>44188</c:v>
                </c:pt>
                <c:pt idx="255" c:formatCode="yyyy/m/d">
                  <c:v>44189</c:v>
                </c:pt>
                <c:pt idx="256" c:formatCode="yyyy/m/d">
                  <c:v>44190</c:v>
                </c:pt>
                <c:pt idx="257" c:formatCode="yyyy/m/d">
                  <c:v>44193</c:v>
                </c:pt>
                <c:pt idx="258" c:formatCode="yyyy/m/d">
                  <c:v>44194</c:v>
                </c:pt>
                <c:pt idx="259" c:formatCode="yyyy/m/d">
                  <c:v>44195</c:v>
                </c:pt>
                <c:pt idx="260" c:formatCode="yyyy/m/d">
                  <c:v>44196</c:v>
                </c:pt>
                <c:pt idx="261" c:formatCode="yyyy/m/d">
                  <c:v>44200</c:v>
                </c:pt>
                <c:pt idx="262" c:formatCode="yyyy/m/d">
                  <c:v>44201</c:v>
                </c:pt>
                <c:pt idx="263" c:formatCode="yyyy/m/d">
                  <c:v>44202</c:v>
                </c:pt>
                <c:pt idx="264" c:formatCode="yyyy/m/d">
                  <c:v>44203</c:v>
                </c:pt>
                <c:pt idx="265" c:formatCode="yyyy/m/d">
                  <c:v>44204</c:v>
                </c:pt>
                <c:pt idx="266" c:formatCode="yyyy/m/d">
                  <c:v>44207</c:v>
                </c:pt>
                <c:pt idx="267" c:formatCode="yyyy/m/d">
                  <c:v>44208</c:v>
                </c:pt>
                <c:pt idx="268" c:formatCode="yyyy/m/d">
                  <c:v>44209</c:v>
                </c:pt>
                <c:pt idx="269" c:formatCode="yyyy/m/d">
                  <c:v>44210</c:v>
                </c:pt>
                <c:pt idx="270" c:formatCode="yyyy/m/d">
                  <c:v>44211</c:v>
                </c:pt>
                <c:pt idx="271" c:formatCode="yyyy/m/d">
                  <c:v>44214</c:v>
                </c:pt>
                <c:pt idx="272" c:formatCode="yyyy/m/d">
                  <c:v>44215</c:v>
                </c:pt>
                <c:pt idx="273" c:formatCode="yyyy/m/d">
                  <c:v>44216</c:v>
                </c:pt>
                <c:pt idx="274" c:formatCode="yyyy/m/d">
                  <c:v>44217</c:v>
                </c:pt>
                <c:pt idx="275" c:formatCode="yyyy/m/d">
                  <c:v>44218</c:v>
                </c:pt>
                <c:pt idx="276" c:formatCode="yyyy/m/d">
                  <c:v>44221</c:v>
                </c:pt>
                <c:pt idx="277" c:formatCode="yyyy/m/d">
                  <c:v>44222</c:v>
                </c:pt>
                <c:pt idx="278" c:formatCode="yyyy/m/d">
                  <c:v>44223</c:v>
                </c:pt>
                <c:pt idx="279" c:formatCode="yyyy/m/d">
                  <c:v>44224</c:v>
                </c:pt>
                <c:pt idx="280" c:formatCode="yyyy/m/d">
                  <c:v>44225</c:v>
                </c:pt>
                <c:pt idx="281" c:formatCode="yyyy/m/d">
                  <c:v>44226</c:v>
                </c:pt>
                <c:pt idx="282" c:formatCode="yyyy/m/d">
                  <c:v>44227</c:v>
                </c:pt>
                <c:pt idx="283" c:formatCode="yyyy/m/d">
                  <c:v>44228</c:v>
                </c:pt>
                <c:pt idx="284" c:formatCode="yyyy/m/d">
                  <c:v>44229</c:v>
                </c:pt>
                <c:pt idx="285" c:formatCode="yyyy/m/d">
                  <c:v>44230</c:v>
                </c:pt>
                <c:pt idx="286" c:formatCode="yyyy/m/d">
                  <c:v>44231</c:v>
                </c:pt>
                <c:pt idx="287" c:formatCode="yyyy/m/d">
                  <c:v>44232</c:v>
                </c:pt>
                <c:pt idx="288" c:formatCode="yyyy/m/d">
                  <c:v>44233</c:v>
                </c:pt>
                <c:pt idx="289" c:formatCode="yyyy/m/d">
                  <c:v>44234</c:v>
                </c:pt>
                <c:pt idx="290" c:formatCode="yyyy/m/d">
                  <c:v>44235</c:v>
                </c:pt>
                <c:pt idx="291" c:formatCode="yyyy/m/d">
                  <c:v>44236</c:v>
                </c:pt>
                <c:pt idx="292" c:formatCode="yyyy/m/d">
                  <c:v>44237</c:v>
                </c:pt>
                <c:pt idx="293" c:formatCode="yyyy/m/d">
                  <c:v>44245</c:v>
                </c:pt>
                <c:pt idx="294" c:formatCode="yyyy/m/d">
                  <c:v>44246</c:v>
                </c:pt>
                <c:pt idx="295" c:formatCode="yyyy/m/d">
                  <c:v>44247</c:v>
                </c:pt>
                <c:pt idx="296" c:formatCode="yyyy/m/d">
                  <c:v>44248</c:v>
                </c:pt>
                <c:pt idx="297" c:formatCode="yyyy/m/d">
                  <c:v>44249</c:v>
                </c:pt>
                <c:pt idx="298" c:formatCode="yyyy/m/d">
                  <c:v>44250</c:v>
                </c:pt>
                <c:pt idx="299" c:formatCode="yyyy/m/d">
                  <c:v>44251</c:v>
                </c:pt>
                <c:pt idx="300" c:formatCode="yyyy/m/d">
                  <c:v>44252</c:v>
                </c:pt>
                <c:pt idx="301" c:formatCode="yyyy/m/d">
                  <c:v>44253</c:v>
                </c:pt>
                <c:pt idx="302" c:formatCode="yyyy/m/d">
                  <c:v>44256</c:v>
                </c:pt>
                <c:pt idx="303" c:formatCode="yyyy/m/d">
                  <c:v>44257</c:v>
                </c:pt>
                <c:pt idx="304" c:formatCode="yyyy/m/d">
                  <c:v>44258</c:v>
                </c:pt>
                <c:pt idx="305" c:formatCode="yyyy/m/d">
                  <c:v>44259</c:v>
                </c:pt>
                <c:pt idx="306" c:formatCode="yyyy/m/d">
                  <c:v>44260</c:v>
                </c:pt>
                <c:pt idx="307" c:formatCode="yyyy/m/d">
                  <c:v>44263</c:v>
                </c:pt>
                <c:pt idx="308" c:formatCode="yyyy/m/d">
                  <c:v>44264</c:v>
                </c:pt>
                <c:pt idx="309" c:formatCode="yyyy/m/d">
                  <c:v>44265</c:v>
                </c:pt>
                <c:pt idx="310" c:formatCode="yyyy/m/d">
                  <c:v>44266</c:v>
                </c:pt>
                <c:pt idx="311" c:formatCode="yyyy/m/d">
                  <c:v>44267</c:v>
                </c:pt>
                <c:pt idx="312" c:formatCode="yyyy/m/d">
                  <c:v>44270</c:v>
                </c:pt>
                <c:pt idx="313" c:formatCode="yyyy/m/d">
                  <c:v>44271</c:v>
                </c:pt>
                <c:pt idx="314" c:formatCode="yyyy/m/d">
                  <c:v>44272</c:v>
                </c:pt>
                <c:pt idx="315" c:formatCode="yyyy/m/d">
                  <c:v>44273</c:v>
                </c:pt>
                <c:pt idx="316" c:formatCode="yyyy/m/d">
                  <c:v>44274</c:v>
                </c:pt>
                <c:pt idx="317" c:formatCode="yyyy/m/d">
                  <c:v>44277</c:v>
                </c:pt>
                <c:pt idx="318" c:formatCode="yyyy/m/d">
                  <c:v>44278</c:v>
                </c:pt>
                <c:pt idx="319" c:formatCode="yyyy/m/d">
                  <c:v>44279</c:v>
                </c:pt>
                <c:pt idx="320" c:formatCode="yyyy/m/d">
                  <c:v>44280</c:v>
                </c:pt>
                <c:pt idx="321" c:formatCode="yyyy/m/d">
                  <c:v>44281</c:v>
                </c:pt>
                <c:pt idx="322" c:formatCode="yyyy/m/d">
                  <c:v>44284</c:v>
                </c:pt>
                <c:pt idx="323" c:formatCode="yyyy/m/d">
                  <c:v>44285</c:v>
                </c:pt>
                <c:pt idx="324" c:formatCode="yyyy/m/d">
                  <c:v>44286</c:v>
                </c:pt>
                <c:pt idx="325" c:formatCode="yyyy/m/d">
                  <c:v>44287</c:v>
                </c:pt>
                <c:pt idx="326" c:formatCode="yyyy/m/d">
                  <c:v>44288</c:v>
                </c:pt>
                <c:pt idx="327" c:formatCode="yyyy/m/d">
                  <c:v>44292</c:v>
                </c:pt>
                <c:pt idx="328" c:formatCode="yyyy/m/d">
                  <c:v>44293</c:v>
                </c:pt>
                <c:pt idx="329" c:formatCode="yyyy/m/d">
                  <c:v>44294</c:v>
                </c:pt>
                <c:pt idx="330" c:formatCode="yyyy/m/d">
                  <c:v>44295</c:v>
                </c:pt>
                <c:pt idx="331" c:formatCode="yyyy/m/d">
                  <c:v>44298</c:v>
                </c:pt>
                <c:pt idx="332" c:formatCode="yyyy/m/d">
                  <c:v>44299</c:v>
                </c:pt>
                <c:pt idx="333" c:formatCode="yyyy/m/d">
                  <c:v>44300</c:v>
                </c:pt>
                <c:pt idx="334" c:formatCode="yyyy/m/d">
                  <c:v>44301</c:v>
                </c:pt>
                <c:pt idx="335" c:formatCode="yyyy/m/d">
                  <c:v>44302</c:v>
                </c:pt>
                <c:pt idx="336" c:formatCode="yyyy/m/d">
                  <c:v>44305</c:v>
                </c:pt>
                <c:pt idx="337" c:formatCode="yyyy/m/d">
                  <c:v>44306</c:v>
                </c:pt>
                <c:pt idx="338" c:formatCode="yyyy/m/d">
                  <c:v>44307</c:v>
                </c:pt>
                <c:pt idx="339" c:formatCode="yyyy/m/d">
                  <c:v>44308</c:v>
                </c:pt>
                <c:pt idx="340" c:formatCode="yyyy/m/d">
                  <c:v>44309</c:v>
                </c:pt>
                <c:pt idx="341" c:formatCode="yyyy/m/d">
                  <c:v>44311</c:v>
                </c:pt>
                <c:pt idx="342" c:formatCode="yyyy/m/d">
                  <c:v>44312</c:v>
                </c:pt>
                <c:pt idx="343" c:formatCode="yyyy/m/d">
                  <c:v>44313</c:v>
                </c:pt>
                <c:pt idx="344" c:formatCode="yyyy/m/d">
                  <c:v>44314</c:v>
                </c:pt>
                <c:pt idx="345" c:formatCode="yyyy/m/d">
                  <c:v>44315</c:v>
                </c:pt>
                <c:pt idx="346" c:formatCode="yyyy/m/d">
                  <c:v>44316</c:v>
                </c:pt>
                <c:pt idx="347" c:formatCode="yyyy/m/d">
                  <c:v>44322</c:v>
                </c:pt>
                <c:pt idx="348" c:formatCode="yyyy/m/d">
                  <c:v>44323</c:v>
                </c:pt>
                <c:pt idx="349" c:formatCode="yyyy/m/d">
                  <c:v>44324</c:v>
                </c:pt>
                <c:pt idx="350" c:formatCode="yyyy/m/d">
                  <c:v>44326</c:v>
                </c:pt>
                <c:pt idx="351" c:formatCode="yyyy/m/d">
                  <c:v>44327</c:v>
                </c:pt>
                <c:pt idx="352" c:formatCode="yyyy/m/d">
                  <c:v>44328</c:v>
                </c:pt>
                <c:pt idx="353" c:formatCode="yyyy/m/d">
                  <c:v>44329</c:v>
                </c:pt>
                <c:pt idx="354" c:formatCode="yyyy/m/d">
                  <c:v>44330</c:v>
                </c:pt>
                <c:pt idx="355" c:formatCode="yyyy/m/d">
                  <c:v>44333</c:v>
                </c:pt>
                <c:pt idx="356" c:formatCode="yyyy/m/d">
                  <c:v>44334</c:v>
                </c:pt>
                <c:pt idx="357" c:formatCode="yyyy/m/d">
                  <c:v>44335</c:v>
                </c:pt>
                <c:pt idx="358" c:formatCode="yyyy/m/d">
                  <c:v>44336</c:v>
                </c:pt>
                <c:pt idx="359" c:formatCode="yyyy/m/d">
                  <c:v>44337</c:v>
                </c:pt>
                <c:pt idx="360" c:formatCode="yyyy/m/d">
                  <c:v>44340</c:v>
                </c:pt>
                <c:pt idx="361" c:formatCode="yyyy/m/d">
                  <c:v>44341</c:v>
                </c:pt>
                <c:pt idx="362" c:formatCode="yyyy/m/d">
                  <c:v>44342</c:v>
                </c:pt>
                <c:pt idx="363" c:formatCode="yyyy/m/d">
                  <c:v>44343</c:v>
                </c:pt>
                <c:pt idx="364" c:formatCode="yyyy/m/d">
                  <c:v>44344</c:v>
                </c:pt>
                <c:pt idx="365" c:formatCode="yyyy/m/d">
                  <c:v>44347</c:v>
                </c:pt>
                <c:pt idx="366" c:formatCode="yyyy/m/d">
                  <c:v>44348</c:v>
                </c:pt>
                <c:pt idx="367" c:formatCode="yyyy/m/d">
                  <c:v>44349</c:v>
                </c:pt>
                <c:pt idx="368" c:formatCode="yyyy/m/d">
                  <c:v>44350</c:v>
                </c:pt>
                <c:pt idx="369" c:formatCode="yyyy/m/d">
                  <c:v>44351</c:v>
                </c:pt>
                <c:pt idx="370" c:formatCode="yyyy/m/d">
                  <c:v>44354</c:v>
                </c:pt>
                <c:pt idx="371" c:formatCode="yyyy/m/d">
                  <c:v>44355</c:v>
                </c:pt>
                <c:pt idx="372" c:formatCode="yyyy/m/d">
                  <c:v>44356</c:v>
                </c:pt>
                <c:pt idx="373" c:formatCode="yyyy/m/d">
                  <c:v>44357</c:v>
                </c:pt>
                <c:pt idx="374" c:formatCode="yyyy/m/d">
                  <c:v>44358</c:v>
                </c:pt>
                <c:pt idx="375" c:formatCode="yyyy/m/d">
                  <c:v>44362</c:v>
                </c:pt>
                <c:pt idx="376" c:formatCode="yyyy/m/d">
                  <c:v>44363</c:v>
                </c:pt>
                <c:pt idx="377" c:formatCode="yyyy/m/d">
                  <c:v>44364</c:v>
                </c:pt>
                <c:pt idx="378" c:formatCode="yyyy/m/d">
                  <c:v>44365</c:v>
                </c:pt>
                <c:pt idx="379" c:formatCode="yyyy/m/d">
                  <c:v>44368</c:v>
                </c:pt>
                <c:pt idx="380" c:formatCode="yyyy/m/d">
                  <c:v>44369</c:v>
                </c:pt>
                <c:pt idx="381" c:formatCode="yyyy/m/d">
                  <c:v>44370</c:v>
                </c:pt>
                <c:pt idx="382" c:formatCode="yyyy/m/d">
                  <c:v>44371</c:v>
                </c:pt>
                <c:pt idx="383" c:formatCode="yyyy/m/d">
                  <c:v>44372</c:v>
                </c:pt>
                <c:pt idx="384" c:formatCode="yyyy/m/d">
                  <c:v>44375</c:v>
                </c:pt>
                <c:pt idx="385" c:formatCode="yyyy/m/d">
                  <c:v>44376</c:v>
                </c:pt>
                <c:pt idx="386" c:formatCode="yyyy/m/d">
                  <c:v>44377</c:v>
                </c:pt>
                <c:pt idx="387" c:formatCode="yyyy/m/d">
                  <c:v>44378</c:v>
                </c:pt>
                <c:pt idx="388" c:formatCode="yyyy/m/d">
                  <c:v>44379</c:v>
                </c:pt>
                <c:pt idx="389" c:formatCode="yyyy/m/d">
                  <c:v>44382</c:v>
                </c:pt>
                <c:pt idx="390" c:formatCode="yyyy/m/d">
                  <c:v>44383</c:v>
                </c:pt>
                <c:pt idx="391" c:formatCode="yyyy/m/d">
                  <c:v>44384</c:v>
                </c:pt>
                <c:pt idx="392" c:formatCode="yyyy/m/d">
                  <c:v>44385</c:v>
                </c:pt>
                <c:pt idx="393" c:formatCode="yyyy/m/d">
                  <c:v>44386</c:v>
                </c:pt>
                <c:pt idx="394" c:formatCode="yyyy/m/d">
                  <c:v>44389</c:v>
                </c:pt>
                <c:pt idx="395" c:formatCode="yyyy/m/d">
                  <c:v>44390</c:v>
                </c:pt>
                <c:pt idx="396" c:formatCode="yyyy/m/d">
                  <c:v>44391</c:v>
                </c:pt>
                <c:pt idx="397" c:formatCode="yyyy/m/d">
                  <c:v>44392</c:v>
                </c:pt>
                <c:pt idx="398" c:formatCode="yyyy/m/d">
                  <c:v>44393</c:v>
                </c:pt>
                <c:pt idx="399" c:formatCode="yyyy/m/d">
                  <c:v>44396</c:v>
                </c:pt>
                <c:pt idx="400" c:formatCode="yyyy/m/d">
                  <c:v>44397</c:v>
                </c:pt>
                <c:pt idx="401" c:formatCode="yyyy/m/d">
                  <c:v>44398</c:v>
                </c:pt>
                <c:pt idx="402" c:formatCode="yyyy/m/d">
                  <c:v>44399</c:v>
                </c:pt>
                <c:pt idx="403" c:formatCode="yyyy/m/d">
                  <c:v>44400</c:v>
                </c:pt>
                <c:pt idx="404" c:formatCode="yyyy/m/d">
                  <c:v>44403</c:v>
                </c:pt>
                <c:pt idx="405" c:formatCode="yyyy/m/d">
                  <c:v>44404</c:v>
                </c:pt>
                <c:pt idx="406" c:formatCode="yyyy/m/d">
                  <c:v>44405</c:v>
                </c:pt>
                <c:pt idx="407" c:formatCode="yyyy/m/d">
                  <c:v>44406</c:v>
                </c:pt>
                <c:pt idx="408" c:formatCode="yyyy/m/d">
                  <c:v>44407</c:v>
                </c:pt>
                <c:pt idx="409" c:formatCode="yyyy/m/d">
                  <c:v>44410</c:v>
                </c:pt>
                <c:pt idx="410" c:formatCode="yyyy/m/d">
                  <c:v>44411</c:v>
                </c:pt>
                <c:pt idx="411" c:formatCode="yyyy/m/d">
                  <c:v>44412</c:v>
                </c:pt>
                <c:pt idx="412" c:formatCode="yyyy/m/d">
                  <c:v>44413</c:v>
                </c:pt>
                <c:pt idx="413" c:formatCode="yyyy/m/d">
                  <c:v>44414</c:v>
                </c:pt>
                <c:pt idx="414" c:formatCode="yyyy/m/d">
                  <c:v>44417</c:v>
                </c:pt>
                <c:pt idx="415" c:formatCode="yyyy/m/d">
                  <c:v>44418</c:v>
                </c:pt>
                <c:pt idx="416" c:formatCode="yyyy/m/d">
                  <c:v>44419</c:v>
                </c:pt>
                <c:pt idx="417" c:formatCode="yyyy/m/d">
                  <c:v>44420</c:v>
                </c:pt>
                <c:pt idx="418" c:formatCode="yyyy/m/d">
                  <c:v>44421</c:v>
                </c:pt>
                <c:pt idx="419" c:formatCode="yyyy/m/d">
                  <c:v>44424</c:v>
                </c:pt>
                <c:pt idx="420" c:formatCode="yyyy/m/d">
                  <c:v>44425</c:v>
                </c:pt>
                <c:pt idx="421" c:formatCode="yyyy/m/d">
                  <c:v>44426</c:v>
                </c:pt>
                <c:pt idx="422" c:formatCode="yyyy/m/d">
                  <c:v>44427</c:v>
                </c:pt>
                <c:pt idx="423" c:formatCode="yyyy/m/d">
                  <c:v>44428</c:v>
                </c:pt>
                <c:pt idx="424" c:formatCode="yyyy/m/d">
                  <c:v>44431</c:v>
                </c:pt>
                <c:pt idx="425" c:formatCode="yyyy/m/d">
                  <c:v>44432</c:v>
                </c:pt>
                <c:pt idx="426" c:formatCode="yyyy/m/d">
                  <c:v>44433</c:v>
                </c:pt>
                <c:pt idx="427" c:formatCode="yyyy/m/d">
                  <c:v>44434</c:v>
                </c:pt>
                <c:pt idx="428" c:formatCode="yyyy/m/d">
                  <c:v>44435</c:v>
                </c:pt>
                <c:pt idx="429" c:formatCode="yyyy/m/d">
                  <c:v>44438</c:v>
                </c:pt>
                <c:pt idx="430" c:formatCode="yyyy/m/d">
                  <c:v>44439</c:v>
                </c:pt>
                <c:pt idx="431" c:formatCode="yyyy/m/d">
                  <c:v>44440</c:v>
                </c:pt>
                <c:pt idx="432" c:formatCode="yyyy/m/d">
                  <c:v>44441</c:v>
                </c:pt>
                <c:pt idx="433" c:formatCode="yyyy/m/d">
                  <c:v>44442</c:v>
                </c:pt>
                <c:pt idx="434" c:formatCode="yyyy/m/d">
                  <c:v>44445</c:v>
                </c:pt>
                <c:pt idx="435" c:formatCode="yyyy/m/d">
                  <c:v>44446</c:v>
                </c:pt>
                <c:pt idx="436" c:formatCode="yyyy/m/d">
                  <c:v>44447</c:v>
                </c:pt>
                <c:pt idx="437" c:formatCode="yyyy/m/d">
                  <c:v>44448</c:v>
                </c:pt>
                <c:pt idx="438" c:formatCode="yyyy/m/d">
                  <c:v>44449</c:v>
                </c:pt>
                <c:pt idx="439" c:formatCode="yyyy/m/d">
                  <c:v>44452</c:v>
                </c:pt>
                <c:pt idx="440" c:formatCode="yyyy/m/d">
                  <c:v>44453</c:v>
                </c:pt>
                <c:pt idx="441" c:formatCode="yyyy/m/d">
                  <c:v>44454</c:v>
                </c:pt>
                <c:pt idx="442" c:formatCode="yyyy/m/d">
                  <c:v>44455</c:v>
                </c:pt>
                <c:pt idx="443" c:formatCode="yyyy/m/d">
                  <c:v>44456</c:v>
                </c:pt>
                <c:pt idx="444" c:formatCode="yyyy/m/d">
                  <c:v>44457</c:v>
                </c:pt>
                <c:pt idx="445" c:formatCode="yyyy/m/d">
                  <c:v>44461</c:v>
                </c:pt>
                <c:pt idx="446" c:formatCode="yyyy/m/d">
                  <c:v>44462</c:v>
                </c:pt>
                <c:pt idx="447" c:formatCode="yyyy/m/d">
                  <c:v>44463</c:v>
                </c:pt>
                <c:pt idx="448" c:formatCode="yyyy/m/d">
                  <c:v>44465</c:v>
                </c:pt>
                <c:pt idx="449" c:formatCode="yyyy/m/d">
                  <c:v>44466</c:v>
                </c:pt>
                <c:pt idx="450" c:formatCode="yyyy/m/d">
                  <c:v>44467</c:v>
                </c:pt>
                <c:pt idx="451" c:formatCode="yyyy/m/d">
                  <c:v>44468</c:v>
                </c:pt>
                <c:pt idx="452" c:formatCode="yyyy/m/d">
                  <c:v>44469</c:v>
                </c:pt>
                <c:pt idx="453" c:formatCode="yyyy/m/d">
                  <c:v>44477</c:v>
                </c:pt>
                <c:pt idx="454" c:formatCode="yyyy/m/d">
                  <c:v>44478</c:v>
                </c:pt>
                <c:pt idx="455" c:formatCode="yyyy/m/d">
                  <c:v>44480</c:v>
                </c:pt>
                <c:pt idx="456" c:formatCode="yyyy/m/d">
                  <c:v>44481</c:v>
                </c:pt>
                <c:pt idx="457" c:formatCode="yyyy/m/d">
                  <c:v>44482</c:v>
                </c:pt>
                <c:pt idx="458" c:formatCode="yyyy/m/d">
                  <c:v>44483</c:v>
                </c:pt>
                <c:pt idx="459" c:formatCode="yyyy/m/d">
                  <c:v>44484</c:v>
                </c:pt>
                <c:pt idx="460" c:formatCode="yyyy/m/d">
                  <c:v>44487</c:v>
                </c:pt>
                <c:pt idx="461" c:formatCode="yyyy/m/d">
                  <c:v>44488</c:v>
                </c:pt>
                <c:pt idx="462" c:formatCode="yyyy/m/d">
                  <c:v>44489</c:v>
                </c:pt>
                <c:pt idx="463" c:formatCode="yyyy/m/d">
                  <c:v>44490</c:v>
                </c:pt>
                <c:pt idx="464" c:formatCode="yyyy/m/d">
                  <c:v>44491</c:v>
                </c:pt>
                <c:pt idx="465" c:formatCode="yyyy/m/d">
                  <c:v>44494</c:v>
                </c:pt>
                <c:pt idx="466" c:formatCode="yyyy/m/d">
                  <c:v>44495</c:v>
                </c:pt>
                <c:pt idx="467" c:formatCode="yyyy/m/d">
                  <c:v>44496</c:v>
                </c:pt>
                <c:pt idx="468" c:formatCode="yyyy/m/d">
                  <c:v>44497</c:v>
                </c:pt>
                <c:pt idx="469" c:formatCode="yyyy/m/d">
                  <c:v>44498</c:v>
                </c:pt>
                <c:pt idx="470" c:formatCode="yyyy/m/d">
                  <c:v>44501</c:v>
                </c:pt>
                <c:pt idx="471" c:formatCode="yyyy/m/d">
                  <c:v>44502</c:v>
                </c:pt>
                <c:pt idx="472" c:formatCode="yyyy/m/d">
                  <c:v>44503</c:v>
                </c:pt>
                <c:pt idx="473" c:formatCode="yyyy/m/d">
                  <c:v>44504</c:v>
                </c:pt>
                <c:pt idx="474" c:formatCode="yyyy/m/d">
                  <c:v>44505</c:v>
                </c:pt>
                <c:pt idx="475" c:formatCode="yyyy/m/d">
                  <c:v>44508</c:v>
                </c:pt>
                <c:pt idx="476" c:formatCode="yyyy/m/d">
                  <c:v>44509</c:v>
                </c:pt>
                <c:pt idx="477" c:formatCode="yyyy/m/d">
                  <c:v>44510</c:v>
                </c:pt>
                <c:pt idx="478" c:formatCode="yyyy/m/d">
                  <c:v>44511</c:v>
                </c:pt>
                <c:pt idx="479" c:formatCode="yyyy/m/d">
                  <c:v>44512</c:v>
                </c:pt>
                <c:pt idx="480" c:formatCode="yyyy/m/d">
                  <c:v>44515</c:v>
                </c:pt>
                <c:pt idx="481" c:formatCode="yyyy/m/d">
                  <c:v>44516</c:v>
                </c:pt>
                <c:pt idx="482" c:formatCode="yyyy/m/d">
                  <c:v>44517</c:v>
                </c:pt>
                <c:pt idx="483" c:formatCode="yyyy/m/d">
                  <c:v>44518</c:v>
                </c:pt>
                <c:pt idx="484" c:formatCode="yyyy/m/d">
                  <c:v>44519</c:v>
                </c:pt>
                <c:pt idx="485" c:formatCode="yyyy/m/d">
                  <c:v>44522</c:v>
                </c:pt>
                <c:pt idx="486" c:formatCode="yyyy/m/d">
                  <c:v>44523</c:v>
                </c:pt>
                <c:pt idx="487" c:formatCode="yyyy/m/d">
                  <c:v>44524</c:v>
                </c:pt>
                <c:pt idx="488" c:formatCode="yyyy/m/d">
                  <c:v>44525</c:v>
                </c:pt>
                <c:pt idx="489" c:formatCode="yyyy/m/d">
                  <c:v>44526</c:v>
                </c:pt>
                <c:pt idx="490" c:formatCode="yyyy/m/d">
                  <c:v>44529</c:v>
                </c:pt>
                <c:pt idx="491" c:formatCode="yyyy/m/d">
                  <c:v>44530</c:v>
                </c:pt>
                <c:pt idx="492" c:formatCode="yyyy/m/d">
                  <c:v>44531</c:v>
                </c:pt>
                <c:pt idx="493" c:formatCode="yyyy/m/d">
                  <c:v>44532</c:v>
                </c:pt>
                <c:pt idx="494" c:formatCode="yyyy/m/d">
                  <c:v>44533</c:v>
                </c:pt>
                <c:pt idx="495" c:formatCode="yyyy/m/d">
                  <c:v>44536</c:v>
                </c:pt>
                <c:pt idx="496" c:formatCode="yyyy/m/d">
                  <c:v>44537</c:v>
                </c:pt>
                <c:pt idx="497" c:formatCode="yyyy/m/d">
                  <c:v>44538</c:v>
                </c:pt>
                <c:pt idx="498" c:formatCode="yyyy/m/d">
                  <c:v>44539</c:v>
                </c:pt>
                <c:pt idx="499" c:formatCode="yyyy/m/d">
                  <c:v>44540</c:v>
                </c:pt>
                <c:pt idx="500" c:formatCode="yyyy/m/d">
                  <c:v>44543</c:v>
                </c:pt>
                <c:pt idx="501" c:formatCode="yyyy/m/d">
                  <c:v>44544</c:v>
                </c:pt>
                <c:pt idx="502" c:formatCode="yyyy/m/d">
                  <c:v>44545</c:v>
                </c:pt>
                <c:pt idx="503" c:formatCode="yyyy/m/d">
                  <c:v>44546</c:v>
                </c:pt>
                <c:pt idx="504" c:formatCode="yyyy/m/d">
                  <c:v>44547</c:v>
                </c:pt>
                <c:pt idx="505" c:formatCode="yyyy/m/d">
                  <c:v>44550</c:v>
                </c:pt>
                <c:pt idx="506" c:formatCode="yyyy/m/d">
                  <c:v>44551</c:v>
                </c:pt>
                <c:pt idx="507" c:formatCode="yyyy/m/d">
                  <c:v>44552</c:v>
                </c:pt>
                <c:pt idx="508" c:formatCode="yyyy/m/d">
                  <c:v>44553</c:v>
                </c:pt>
                <c:pt idx="509" c:formatCode="yyyy/m/d">
                  <c:v>44554</c:v>
                </c:pt>
                <c:pt idx="510" c:formatCode="yyyy/m/d">
                  <c:v>44557</c:v>
                </c:pt>
                <c:pt idx="511" c:formatCode="yyyy/m/d">
                  <c:v>44558</c:v>
                </c:pt>
                <c:pt idx="512" c:formatCode="yyyy/m/d">
                  <c:v>44559</c:v>
                </c:pt>
                <c:pt idx="513" c:formatCode="yyyy/m/d">
                  <c:v>44560</c:v>
                </c:pt>
                <c:pt idx="514" c:formatCode="yyyy/m/d">
                  <c:v>44561</c:v>
                </c:pt>
                <c:pt idx="515" c:formatCode="yyyy/m/d">
                  <c:v>44565</c:v>
                </c:pt>
                <c:pt idx="516" c:formatCode="yyyy/m/d">
                  <c:v>44566</c:v>
                </c:pt>
                <c:pt idx="517" c:formatCode="yyyy/m/d">
                  <c:v>44567</c:v>
                </c:pt>
                <c:pt idx="518" c:formatCode="yyyy/m/d">
                  <c:v>44568</c:v>
                </c:pt>
                <c:pt idx="519" c:formatCode="yyyy/m/d">
                  <c:v>44571</c:v>
                </c:pt>
                <c:pt idx="520" c:formatCode="yyyy/m/d">
                  <c:v>44572</c:v>
                </c:pt>
                <c:pt idx="521" c:formatCode="yyyy/m/d">
                  <c:v>44573</c:v>
                </c:pt>
                <c:pt idx="522" c:formatCode="yyyy/m/d">
                  <c:v>44574</c:v>
                </c:pt>
                <c:pt idx="523" c:formatCode="yyyy/m/d">
                  <c:v>44575</c:v>
                </c:pt>
                <c:pt idx="524" c:formatCode="yyyy/m/d">
                  <c:v>44578</c:v>
                </c:pt>
                <c:pt idx="525" c:formatCode="yyyy/m/d">
                  <c:v>44579</c:v>
                </c:pt>
                <c:pt idx="526" c:formatCode="yyyy/m/d">
                  <c:v>44580</c:v>
                </c:pt>
                <c:pt idx="527" c:formatCode="yyyy/m/d">
                  <c:v>44581</c:v>
                </c:pt>
                <c:pt idx="528" c:formatCode="yyyy/m/d">
                  <c:v>44582</c:v>
                </c:pt>
                <c:pt idx="529" c:formatCode="yyyy/m/d">
                  <c:v>44585</c:v>
                </c:pt>
                <c:pt idx="530" c:formatCode="yyyy/m/d">
                  <c:v>44586</c:v>
                </c:pt>
                <c:pt idx="531" c:formatCode="yyyy/m/d">
                  <c:v>44587</c:v>
                </c:pt>
                <c:pt idx="532" c:formatCode="yyyy/m/d">
                  <c:v>44588</c:v>
                </c:pt>
                <c:pt idx="533" c:formatCode="yyyy/m/d">
                  <c:v>44589</c:v>
                </c:pt>
                <c:pt idx="534" c:formatCode="yyyy/m/d">
                  <c:v>44590</c:v>
                </c:pt>
                <c:pt idx="535" c:formatCode="yyyy/m/d">
                  <c:v>44591</c:v>
                </c:pt>
                <c:pt idx="536" c:formatCode="yyyy/m/d">
                  <c:v>44599</c:v>
                </c:pt>
                <c:pt idx="537" c:formatCode="yyyy/m/d">
                  <c:v>44600</c:v>
                </c:pt>
                <c:pt idx="538" c:formatCode="yyyy/m/d">
                  <c:v>44601</c:v>
                </c:pt>
                <c:pt idx="539" c:formatCode="yyyy/m/d">
                  <c:v>44602</c:v>
                </c:pt>
                <c:pt idx="540" c:formatCode="yyyy/m/d">
                  <c:v>44603</c:v>
                </c:pt>
                <c:pt idx="541" c:formatCode="yyyy/m/d">
                  <c:v>44606</c:v>
                </c:pt>
                <c:pt idx="542" c:formatCode="yyyy/m/d">
                  <c:v>44607</c:v>
                </c:pt>
                <c:pt idx="543" c:formatCode="yyyy/m/d">
                  <c:v>44608</c:v>
                </c:pt>
                <c:pt idx="544" c:formatCode="yyyy/m/d">
                  <c:v>44609</c:v>
                </c:pt>
                <c:pt idx="545" c:formatCode="yyyy/m/d">
                  <c:v>44610</c:v>
                </c:pt>
                <c:pt idx="546" c:formatCode="yyyy/m/d">
                  <c:v>44613</c:v>
                </c:pt>
                <c:pt idx="547" c:formatCode="yyyy/m/d">
                  <c:v>44614</c:v>
                </c:pt>
                <c:pt idx="548" c:formatCode="yyyy/m/d">
                  <c:v>44615</c:v>
                </c:pt>
                <c:pt idx="549" c:formatCode="yyyy/m/d">
                  <c:v>44616</c:v>
                </c:pt>
                <c:pt idx="550" c:formatCode="yyyy/m/d">
                  <c:v>44617</c:v>
                </c:pt>
                <c:pt idx="551" c:formatCode="yyyy/m/d">
                  <c:v>44620</c:v>
                </c:pt>
                <c:pt idx="552" c:formatCode="yyyy/m/d">
                  <c:v>44621</c:v>
                </c:pt>
                <c:pt idx="553" c:formatCode="yyyy/m/d">
                  <c:v>44622</c:v>
                </c:pt>
                <c:pt idx="554" c:formatCode="yyyy/m/d">
                  <c:v>44623</c:v>
                </c:pt>
                <c:pt idx="555" c:formatCode="yyyy/m/d">
                  <c:v>44624</c:v>
                </c:pt>
                <c:pt idx="556" c:formatCode="yyyy/m/d">
                  <c:v>44627</c:v>
                </c:pt>
                <c:pt idx="557" c:formatCode="yyyy/m/d">
                  <c:v>44628</c:v>
                </c:pt>
                <c:pt idx="558" c:formatCode="yyyy/m/d">
                  <c:v>44629</c:v>
                </c:pt>
                <c:pt idx="559" c:formatCode="yyyy/m/d">
                  <c:v>44630</c:v>
                </c:pt>
                <c:pt idx="560" c:formatCode="yyyy/m/d">
                  <c:v>44631</c:v>
                </c:pt>
                <c:pt idx="561" c:formatCode="yyyy/m/d">
                  <c:v>44634</c:v>
                </c:pt>
                <c:pt idx="562" c:formatCode="yyyy/m/d">
                  <c:v>44635</c:v>
                </c:pt>
                <c:pt idx="563" c:formatCode="yyyy/m/d">
                  <c:v>44636</c:v>
                </c:pt>
                <c:pt idx="564" c:formatCode="yyyy/m/d">
                  <c:v>44637</c:v>
                </c:pt>
                <c:pt idx="565" c:formatCode="yyyy/m/d">
                  <c:v>44638</c:v>
                </c:pt>
                <c:pt idx="566" c:formatCode="yyyy/m/d">
                  <c:v>44641</c:v>
                </c:pt>
                <c:pt idx="567" c:formatCode="yyyy/m/d">
                  <c:v>44642</c:v>
                </c:pt>
                <c:pt idx="568" c:formatCode="yyyy/m/d">
                  <c:v>44643</c:v>
                </c:pt>
                <c:pt idx="569" c:formatCode="yyyy/m/d">
                  <c:v>44644</c:v>
                </c:pt>
                <c:pt idx="570" c:formatCode="yyyy/m/d">
                  <c:v>44645</c:v>
                </c:pt>
                <c:pt idx="571" c:formatCode="yyyy/m/d">
                  <c:v>44648</c:v>
                </c:pt>
                <c:pt idx="572" c:formatCode="yyyy/m/d">
                  <c:v>44649</c:v>
                </c:pt>
                <c:pt idx="573" c:formatCode="yyyy/m/d">
                  <c:v>44650</c:v>
                </c:pt>
                <c:pt idx="574" c:formatCode="yyyy/m/d">
                  <c:v>44651</c:v>
                </c:pt>
                <c:pt idx="575" c:formatCode="yyyy/m/d">
                  <c:v>44652</c:v>
                </c:pt>
                <c:pt idx="576" c:formatCode="yyyy/m/d">
                  <c:v>44653</c:v>
                </c:pt>
                <c:pt idx="577" c:formatCode="yyyy/m/d">
                  <c:v>44657</c:v>
                </c:pt>
                <c:pt idx="578" c:formatCode="yyyy/m/d">
                  <c:v>44658</c:v>
                </c:pt>
                <c:pt idx="579" c:formatCode="yyyy/m/d">
                  <c:v>44659</c:v>
                </c:pt>
                <c:pt idx="580" c:formatCode="yyyy/m/d">
                  <c:v>44662</c:v>
                </c:pt>
                <c:pt idx="581" c:formatCode="yyyy/m/d">
                  <c:v>44663</c:v>
                </c:pt>
                <c:pt idx="582" c:formatCode="yyyy/m/d">
                  <c:v>44664</c:v>
                </c:pt>
                <c:pt idx="583" c:formatCode="yyyy/m/d">
                  <c:v>44665</c:v>
                </c:pt>
                <c:pt idx="584" c:formatCode="yyyy/m/d">
                  <c:v>44666</c:v>
                </c:pt>
                <c:pt idx="585" c:formatCode="yyyy/m/d">
                  <c:v>44669</c:v>
                </c:pt>
                <c:pt idx="586" c:formatCode="yyyy/m/d">
                  <c:v>44670</c:v>
                </c:pt>
                <c:pt idx="587" c:formatCode="yyyy/m/d">
                  <c:v>44671</c:v>
                </c:pt>
                <c:pt idx="588" c:formatCode="yyyy/m/d">
                  <c:v>44672</c:v>
                </c:pt>
                <c:pt idx="589" c:formatCode="yyyy/m/d">
                  <c:v>44673</c:v>
                </c:pt>
                <c:pt idx="590" c:formatCode="yyyy/m/d">
                  <c:v>44675</c:v>
                </c:pt>
                <c:pt idx="591" c:formatCode="yyyy/m/d">
                  <c:v>44676</c:v>
                </c:pt>
                <c:pt idx="592" c:formatCode="yyyy/m/d">
                  <c:v>44677</c:v>
                </c:pt>
                <c:pt idx="593" c:formatCode="yyyy/m/d">
                  <c:v>44678</c:v>
                </c:pt>
                <c:pt idx="594" c:formatCode="yyyy/m/d">
                  <c:v>44679</c:v>
                </c:pt>
                <c:pt idx="595" c:formatCode="yyyy/m/d">
                  <c:v>44680</c:v>
                </c:pt>
                <c:pt idx="596" c:formatCode="yyyy/m/d">
                  <c:v>44686</c:v>
                </c:pt>
                <c:pt idx="597" c:formatCode="yyyy/m/d">
                  <c:v>44687</c:v>
                </c:pt>
                <c:pt idx="598" c:formatCode="yyyy/m/d">
                  <c:v>44688</c:v>
                </c:pt>
                <c:pt idx="599" c:formatCode="yyyy/m/d">
                  <c:v>44690</c:v>
                </c:pt>
                <c:pt idx="600" c:formatCode="yyyy/m/d">
                  <c:v>44691</c:v>
                </c:pt>
                <c:pt idx="601" c:formatCode="yyyy/m/d">
                  <c:v>44692</c:v>
                </c:pt>
                <c:pt idx="602" c:formatCode="yyyy/m/d">
                  <c:v>44693</c:v>
                </c:pt>
                <c:pt idx="603" c:formatCode="yyyy/m/d">
                  <c:v>44694</c:v>
                </c:pt>
                <c:pt idx="604" c:formatCode="yyyy/m/d">
                  <c:v>44697</c:v>
                </c:pt>
                <c:pt idx="605" c:formatCode="yyyy/m/d">
                  <c:v>44698</c:v>
                </c:pt>
                <c:pt idx="606" c:formatCode="yyyy/m/d">
                  <c:v>44699</c:v>
                </c:pt>
                <c:pt idx="607" c:formatCode="yyyy/m/d">
                  <c:v>44700</c:v>
                </c:pt>
                <c:pt idx="608" c:formatCode="yyyy/m/d">
                  <c:v>44701</c:v>
                </c:pt>
                <c:pt idx="609" c:formatCode="yyyy/m/d">
                  <c:v>44704</c:v>
                </c:pt>
                <c:pt idx="610" c:formatCode="yyyy/m/d">
                  <c:v>44705</c:v>
                </c:pt>
                <c:pt idx="611" c:formatCode="yyyy/m/d">
                  <c:v>44706</c:v>
                </c:pt>
                <c:pt idx="612" c:formatCode="yyyy/m/d">
                  <c:v>44707</c:v>
                </c:pt>
                <c:pt idx="613" c:formatCode="yyyy/m/d">
                  <c:v>44708</c:v>
                </c:pt>
                <c:pt idx="614" c:formatCode="yyyy/m/d">
                  <c:v>44711</c:v>
                </c:pt>
                <c:pt idx="615" c:formatCode="yyyy/m/d">
                  <c:v>44712</c:v>
                </c:pt>
                <c:pt idx="616" c:formatCode="yyyy/m/d">
                  <c:v>44713</c:v>
                </c:pt>
                <c:pt idx="617" c:formatCode="yyyy/m/d">
                  <c:v>44714</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numCache>
            </c:numRef>
          </c:cat>
          <c:val>
            <c:numRef>
              <c:f>'[钴周报作图(1).xlsx]电钴+硫酸钴价差'!$C$2:$C$661</c:f>
              <c:numCache>
                <c:formatCode>0_ </c:formatCode>
                <c:ptCount val="660"/>
                <c:pt idx="0">
                  <c:v>215853.658536585</c:v>
                </c:pt>
                <c:pt idx="1">
                  <c:v>218292.682926829</c:v>
                </c:pt>
                <c:pt idx="2">
                  <c:v>218292.682926829</c:v>
                </c:pt>
                <c:pt idx="3">
                  <c:v>218292.682926829</c:v>
                </c:pt>
                <c:pt idx="4">
                  <c:v>231707.317073171</c:v>
                </c:pt>
                <c:pt idx="5">
                  <c:v>236585.365853659</c:v>
                </c:pt>
                <c:pt idx="6">
                  <c:v>236585.365853659</c:v>
                </c:pt>
                <c:pt idx="7">
                  <c:v>241463.414634146</c:v>
                </c:pt>
                <c:pt idx="8">
                  <c:v>243902.43902439</c:v>
                </c:pt>
                <c:pt idx="9">
                  <c:v>243902.43902439</c:v>
                </c:pt>
                <c:pt idx="10">
                  <c:v>243902.43902439</c:v>
                </c:pt>
                <c:pt idx="11">
                  <c:v>243902.43902439</c:v>
                </c:pt>
                <c:pt idx="12">
                  <c:v>243902.43902439</c:v>
                </c:pt>
                <c:pt idx="13">
                  <c:v>243902.43902439</c:v>
                </c:pt>
                <c:pt idx="14">
                  <c:v>243902.43902439</c:v>
                </c:pt>
                <c:pt idx="15">
                  <c:v>243902.43902439</c:v>
                </c:pt>
                <c:pt idx="16">
                  <c:v>243902.43902439</c:v>
                </c:pt>
                <c:pt idx="17">
                  <c:v>243902.43902439</c:v>
                </c:pt>
                <c:pt idx="18">
                  <c:v>243902.43902439</c:v>
                </c:pt>
                <c:pt idx="19">
                  <c:v>243902.43902439</c:v>
                </c:pt>
                <c:pt idx="20">
                  <c:v>243902.43902439</c:v>
                </c:pt>
                <c:pt idx="21">
                  <c:v>243902.43902439</c:v>
                </c:pt>
                <c:pt idx="22">
                  <c:v>243902.43902439</c:v>
                </c:pt>
                <c:pt idx="23">
                  <c:v>263414.634146341</c:v>
                </c:pt>
                <c:pt idx="24">
                  <c:v>263414.634146341</c:v>
                </c:pt>
                <c:pt idx="25">
                  <c:v>263414.634146341</c:v>
                </c:pt>
                <c:pt idx="26">
                  <c:v>263414.634146341</c:v>
                </c:pt>
                <c:pt idx="27">
                  <c:v>263414.634146341</c:v>
                </c:pt>
                <c:pt idx="28">
                  <c:v>263414.634146341</c:v>
                </c:pt>
                <c:pt idx="29">
                  <c:v>275609.756097561</c:v>
                </c:pt>
                <c:pt idx="30">
                  <c:v>280487.804878049</c:v>
                </c:pt>
                <c:pt idx="31">
                  <c:v>280487.804878049</c:v>
                </c:pt>
                <c:pt idx="32">
                  <c:v>280487.804878049</c:v>
                </c:pt>
                <c:pt idx="33">
                  <c:v>280487.804878049</c:v>
                </c:pt>
                <c:pt idx="34">
                  <c:v>280487.804878049</c:v>
                </c:pt>
                <c:pt idx="35">
                  <c:v>280487.804878049</c:v>
                </c:pt>
                <c:pt idx="36">
                  <c:v>280487.804878049</c:v>
                </c:pt>
                <c:pt idx="37">
                  <c:v>280487.804878049</c:v>
                </c:pt>
                <c:pt idx="38">
                  <c:v>280487.804878049</c:v>
                </c:pt>
                <c:pt idx="39">
                  <c:v>280487.804878049</c:v>
                </c:pt>
                <c:pt idx="40">
                  <c:v>280487.804878049</c:v>
                </c:pt>
                <c:pt idx="41">
                  <c:v>275609.756097561</c:v>
                </c:pt>
                <c:pt idx="42">
                  <c:v>275609.756097561</c:v>
                </c:pt>
                <c:pt idx="43">
                  <c:v>275609.756097561</c:v>
                </c:pt>
                <c:pt idx="44">
                  <c:v>275609.756097561</c:v>
                </c:pt>
                <c:pt idx="45">
                  <c:v>270731.707317073</c:v>
                </c:pt>
                <c:pt idx="46">
                  <c:v>270731.707317073</c:v>
                </c:pt>
                <c:pt idx="47">
                  <c:v>268292.682926829</c:v>
                </c:pt>
                <c:pt idx="48">
                  <c:v>265853.658536585</c:v>
                </c:pt>
                <c:pt idx="49">
                  <c:v>253658.536585366</c:v>
                </c:pt>
                <c:pt idx="50">
                  <c:v>253658.536585366</c:v>
                </c:pt>
                <c:pt idx="51">
                  <c:v>251219.512195122</c:v>
                </c:pt>
                <c:pt idx="52">
                  <c:v>251219.512195122</c:v>
                </c:pt>
                <c:pt idx="53">
                  <c:v>241463.414634146</c:v>
                </c:pt>
                <c:pt idx="54">
                  <c:v>234146.341463415</c:v>
                </c:pt>
                <c:pt idx="55">
                  <c:v>228048.780487805</c:v>
                </c:pt>
                <c:pt idx="56">
                  <c:v>228048.780487805</c:v>
                </c:pt>
                <c:pt idx="57">
                  <c:v>228048.780487805</c:v>
                </c:pt>
                <c:pt idx="58">
                  <c:v>228048.780487805</c:v>
                </c:pt>
                <c:pt idx="59">
                  <c:v>228048.780487805</c:v>
                </c:pt>
                <c:pt idx="60">
                  <c:v>228048.780487805</c:v>
                </c:pt>
                <c:pt idx="61">
                  <c:v>228048.780487805</c:v>
                </c:pt>
                <c:pt idx="62">
                  <c:v>228048.780487805</c:v>
                </c:pt>
                <c:pt idx="63">
                  <c:v>228048.780487805</c:v>
                </c:pt>
                <c:pt idx="64">
                  <c:v>224390.243902439</c:v>
                </c:pt>
                <c:pt idx="65">
                  <c:v>224390.243902439</c:v>
                </c:pt>
                <c:pt idx="66">
                  <c:v>224390.243902439</c:v>
                </c:pt>
                <c:pt idx="67">
                  <c:v>224390.243902439</c:v>
                </c:pt>
                <c:pt idx="68">
                  <c:v>224390.243902439</c:v>
                </c:pt>
                <c:pt idx="69">
                  <c:v>224390.243902439</c:v>
                </c:pt>
                <c:pt idx="70">
                  <c:v>224390.243902439</c:v>
                </c:pt>
                <c:pt idx="71">
                  <c:v>224390.243902439</c:v>
                </c:pt>
                <c:pt idx="72">
                  <c:v>217073.170731707</c:v>
                </c:pt>
                <c:pt idx="73">
                  <c:v>217073.170731707</c:v>
                </c:pt>
                <c:pt idx="74">
                  <c:v>217073.170731707</c:v>
                </c:pt>
                <c:pt idx="75">
                  <c:v>217073.170731707</c:v>
                </c:pt>
                <c:pt idx="76">
                  <c:v>217073.170731707</c:v>
                </c:pt>
                <c:pt idx="77">
                  <c:v>217073.170731707</c:v>
                </c:pt>
                <c:pt idx="78">
                  <c:v>217073.170731707</c:v>
                </c:pt>
                <c:pt idx="79">
                  <c:v>217073.170731707</c:v>
                </c:pt>
                <c:pt idx="80">
                  <c:v>217073.170731707</c:v>
                </c:pt>
                <c:pt idx="81">
                  <c:v>217073.170731707</c:v>
                </c:pt>
                <c:pt idx="82">
                  <c:v>217073.170731707</c:v>
                </c:pt>
                <c:pt idx="83">
                  <c:v>226829.268292683</c:v>
                </c:pt>
                <c:pt idx="84">
                  <c:v>226829.268292683</c:v>
                </c:pt>
                <c:pt idx="85">
                  <c:v>226829.268292683</c:v>
                </c:pt>
                <c:pt idx="86">
                  <c:v>226829.268292683</c:v>
                </c:pt>
                <c:pt idx="87">
                  <c:v>226829.268292683</c:v>
                </c:pt>
                <c:pt idx="88">
                  <c:v>226829.268292683</c:v>
                </c:pt>
                <c:pt idx="89">
                  <c:v>226829.268292683</c:v>
                </c:pt>
                <c:pt idx="90">
                  <c:v>226829.268292683</c:v>
                </c:pt>
                <c:pt idx="91">
                  <c:v>226829.268292683</c:v>
                </c:pt>
                <c:pt idx="92">
                  <c:v>226829.268292683</c:v>
                </c:pt>
                <c:pt idx="93">
                  <c:v>226829.268292683</c:v>
                </c:pt>
                <c:pt idx="94">
                  <c:v>226829.268292683</c:v>
                </c:pt>
                <c:pt idx="95">
                  <c:v>226829.268292683</c:v>
                </c:pt>
                <c:pt idx="96">
                  <c:v>226829.268292683</c:v>
                </c:pt>
                <c:pt idx="97">
                  <c:v>226829.268292683</c:v>
                </c:pt>
                <c:pt idx="98">
                  <c:v>226829.268292683</c:v>
                </c:pt>
                <c:pt idx="99">
                  <c:v>226829.268292683</c:v>
                </c:pt>
                <c:pt idx="100">
                  <c:v>226829.268292683</c:v>
                </c:pt>
                <c:pt idx="101">
                  <c:v>226829.268292683</c:v>
                </c:pt>
                <c:pt idx="102">
                  <c:v>226829.268292683</c:v>
                </c:pt>
                <c:pt idx="103">
                  <c:v>226829.268292683</c:v>
                </c:pt>
                <c:pt idx="104">
                  <c:v>226829.268292683</c:v>
                </c:pt>
                <c:pt idx="105">
                  <c:v>226829.268292683</c:v>
                </c:pt>
                <c:pt idx="106">
                  <c:v>226829.268292683</c:v>
                </c:pt>
                <c:pt idx="107">
                  <c:v>226829.268292683</c:v>
                </c:pt>
                <c:pt idx="108">
                  <c:v>226829.268292683</c:v>
                </c:pt>
                <c:pt idx="109">
                  <c:v>221951.219512195</c:v>
                </c:pt>
                <c:pt idx="110">
                  <c:v>221951.219512195</c:v>
                </c:pt>
                <c:pt idx="111">
                  <c:v>221951.219512195</c:v>
                </c:pt>
                <c:pt idx="112">
                  <c:v>221951.219512195</c:v>
                </c:pt>
                <c:pt idx="113">
                  <c:v>221951.219512195</c:v>
                </c:pt>
                <c:pt idx="114">
                  <c:v>221951.219512195</c:v>
                </c:pt>
                <c:pt idx="115">
                  <c:v>221951.219512195</c:v>
                </c:pt>
                <c:pt idx="116">
                  <c:v>221951.219512195</c:v>
                </c:pt>
                <c:pt idx="117">
                  <c:v>221951.219512195</c:v>
                </c:pt>
                <c:pt idx="118">
                  <c:v>221951.219512195</c:v>
                </c:pt>
                <c:pt idx="119">
                  <c:v>221951.219512195</c:v>
                </c:pt>
                <c:pt idx="120">
                  <c:v>221951.219512195</c:v>
                </c:pt>
                <c:pt idx="121">
                  <c:v>221951.219512195</c:v>
                </c:pt>
                <c:pt idx="122">
                  <c:v>221951.219512195</c:v>
                </c:pt>
                <c:pt idx="123">
                  <c:v>221951.219512195</c:v>
                </c:pt>
                <c:pt idx="124">
                  <c:v>221951.219512195</c:v>
                </c:pt>
                <c:pt idx="125">
                  <c:v>221951.219512195</c:v>
                </c:pt>
                <c:pt idx="126">
                  <c:v>221951.219512195</c:v>
                </c:pt>
                <c:pt idx="127">
                  <c:v>221951.219512195</c:v>
                </c:pt>
                <c:pt idx="128">
                  <c:v>221951.219512195</c:v>
                </c:pt>
                <c:pt idx="129">
                  <c:v>221951.219512195</c:v>
                </c:pt>
                <c:pt idx="130">
                  <c:v>221951.219512195</c:v>
                </c:pt>
                <c:pt idx="131">
                  <c:v>221951.219512195</c:v>
                </c:pt>
                <c:pt idx="132">
                  <c:v>221951.219512195</c:v>
                </c:pt>
                <c:pt idx="133">
                  <c:v>221951.219512195</c:v>
                </c:pt>
                <c:pt idx="134">
                  <c:v>221951.219512195</c:v>
                </c:pt>
                <c:pt idx="135">
                  <c:v>226829.268292683</c:v>
                </c:pt>
                <c:pt idx="136">
                  <c:v>226829.268292683</c:v>
                </c:pt>
                <c:pt idx="137">
                  <c:v>226829.268292683</c:v>
                </c:pt>
                <c:pt idx="138">
                  <c:v>226829.268292683</c:v>
                </c:pt>
                <c:pt idx="139">
                  <c:v>231707.317073171</c:v>
                </c:pt>
                <c:pt idx="140">
                  <c:v>239024.390243902</c:v>
                </c:pt>
                <c:pt idx="141">
                  <c:v>239024.390243902</c:v>
                </c:pt>
                <c:pt idx="142">
                  <c:v>239024.390243902</c:v>
                </c:pt>
                <c:pt idx="143">
                  <c:v>239024.390243902</c:v>
                </c:pt>
                <c:pt idx="144">
                  <c:v>256097.56097561</c:v>
                </c:pt>
                <c:pt idx="145">
                  <c:v>256097.56097561</c:v>
                </c:pt>
                <c:pt idx="146">
                  <c:v>256097.56097561</c:v>
                </c:pt>
                <c:pt idx="147">
                  <c:v>297560.975609756</c:v>
                </c:pt>
                <c:pt idx="148">
                  <c:v>297560.975609756</c:v>
                </c:pt>
                <c:pt idx="149">
                  <c:v>297560.975609756</c:v>
                </c:pt>
                <c:pt idx="150">
                  <c:v>297560.975609756</c:v>
                </c:pt>
                <c:pt idx="151">
                  <c:v>297560.975609756</c:v>
                </c:pt>
                <c:pt idx="152">
                  <c:v>287804.87804878</c:v>
                </c:pt>
                <c:pt idx="153">
                  <c:v>287804.87804878</c:v>
                </c:pt>
                <c:pt idx="154">
                  <c:v>287804.87804878</c:v>
                </c:pt>
                <c:pt idx="155">
                  <c:v>287804.87804878</c:v>
                </c:pt>
                <c:pt idx="156">
                  <c:v>287804.87804878</c:v>
                </c:pt>
                <c:pt idx="157">
                  <c:v>287804.87804878</c:v>
                </c:pt>
                <c:pt idx="158">
                  <c:v>287804.87804878</c:v>
                </c:pt>
                <c:pt idx="159">
                  <c:v>287804.87804878</c:v>
                </c:pt>
                <c:pt idx="160">
                  <c:v>282926.829268293</c:v>
                </c:pt>
                <c:pt idx="161">
                  <c:v>282926.829268293</c:v>
                </c:pt>
                <c:pt idx="162">
                  <c:v>282926.829268293</c:v>
                </c:pt>
                <c:pt idx="163">
                  <c:v>278048.780487805</c:v>
                </c:pt>
                <c:pt idx="164">
                  <c:v>278048.780487805</c:v>
                </c:pt>
                <c:pt idx="165">
                  <c:v>278048.780487805</c:v>
                </c:pt>
                <c:pt idx="166">
                  <c:v>278048.780487805</c:v>
                </c:pt>
                <c:pt idx="167">
                  <c:v>273170.731707317</c:v>
                </c:pt>
                <c:pt idx="168">
                  <c:v>273170.731707317</c:v>
                </c:pt>
                <c:pt idx="169">
                  <c:v>273170.731707317</c:v>
                </c:pt>
                <c:pt idx="170">
                  <c:v>268292.682926829</c:v>
                </c:pt>
                <c:pt idx="171">
                  <c:v>268292.682926829</c:v>
                </c:pt>
                <c:pt idx="172">
                  <c:v>268292.682926829</c:v>
                </c:pt>
                <c:pt idx="173">
                  <c:v>268292.682926829</c:v>
                </c:pt>
                <c:pt idx="174">
                  <c:v>268292.682926829</c:v>
                </c:pt>
                <c:pt idx="175">
                  <c:v>268292.682926829</c:v>
                </c:pt>
                <c:pt idx="176">
                  <c:v>268292.682926829</c:v>
                </c:pt>
                <c:pt idx="177">
                  <c:v>268292.682926829</c:v>
                </c:pt>
                <c:pt idx="178">
                  <c:v>268292.682926829</c:v>
                </c:pt>
                <c:pt idx="179">
                  <c:v>268292.682926829</c:v>
                </c:pt>
                <c:pt idx="180">
                  <c:v>263414.634146341</c:v>
                </c:pt>
                <c:pt idx="181">
                  <c:v>263414.634146341</c:v>
                </c:pt>
                <c:pt idx="182">
                  <c:v>263414.634146341</c:v>
                </c:pt>
                <c:pt idx="183">
                  <c:v>263414.634146341</c:v>
                </c:pt>
                <c:pt idx="184">
                  <c:v>263414.634146341</c:v>
                </c:pt>
                <c:pt idx="185">
                  <c:v>263414.634146341</c:v>
                </c:pt>
                <c:pt idx="186">
                  <c:v>263414.634146341</c:v>
                </c:pt>
                <c:pt idx="187">
                  <c:v>263414.634146341</c:v>
                </c:pt>
                <c:pt idx="188">
                  <c:v>263414.634146341</c:v>
                </c:pt>
                <c:pt idx="189">
                  <c:v>263414.634146341</c:v>
                </c:pt>
                <c:pt idx="190">
                  <c:v>263414.634146341</c:v>
                </c:pt>
                <c:pt idx="191">
                  <c:v>263414.634146341</c:v>
                </c:pt>
                <c:pt idx="192">
                  <c:v>263414.634146341</c:v>
                </c:pt>
                <c:pt idx="193">
                  <c:v>263414.634146341</c:v>
                </c:pt>
                <c:pt idx="194">
                  <c:v>263414.634146341</c:v>
                </c:pt>
                <c:pt idx="195">
                  <c:v>263414.634146341</c:v>
                </c:pt>
                <c:pt idx="196">
                  <c:v>263414.634146341</c:v>
                </c:pt>
                <c:pt idx="197">
                  <c:v>263414.634146341</c:v>
                </c:pt>
                <c:pt idx="198">
                  <c:v>260975.609756098</c:v>
                </c:pt>
                <c:pt idx="199">
                  <c:v>260975.609756098</c:v>
                </c:pt>
                <c:pt idx="200">
                  <c:v>260975.609756098</c:v>
                </c:pt>
                <c:pt idx="201">
                  <c:v>260975.609756098</c:v>
                </c:pt>
                <c:pt idx="202">
                  <c:v>260975.609756098</c:v>
                </c:pt>
                <c:pt idx="203">
                  <c:v>260975.609756098</c:v>
                </c:pt>
                <c:pt idx="204">
                  <c:v>260975.609756098</c:v>
                </c:pt>
                <c:pt idx="205">
                  <c:v>260975.609756098</c:v>
                </c:pt>
                <c:pt idx="206">
                  <c:v>260975.609756098</c:v>
                </c:pt>
                <c:pt idx="207">
                  <c:v>260975.609756098</c:v>
                </c:pt>
                <c:pt idx="208">
                  <c:v>260975.609756098</c:v>
                </c:pt>
                <c:pt idx="209">
                  <c:v>260975.609756098</c:v>
                </c:pt>
                <c:pt idx="210">
                  <c:v>260975.609756098</c:v>
                </c:pt>
                <c:pt idx="211">
                  <c:v>260975.609756098</c:v>
                </c:pt>
                <c:pt idx="212">
                  <c:v>260975.609756098</c:v>
                </c:pt>
                <c:pt idx="213">
                  <c:v>260975.609756098</c:v>
                </c:pt>
                <c:pt idx="214">
                  <c:v>260975.609756098</c:v>
                </c:pt>
                <c:pt idx="215">
                  <c:v>260975.609756098</c:v>
                </c:pt>
                <c:pt idx="216">
                  <c:v>260975.609756098</c:v>
                </c:pt>
                <c:pt idx="217">
                  <c:v>260975.609756098</c:v>
                </c:pt>
                <c:pt idx="218">
                  <c:v>260975.609756098</c:v>
                </c:pt>
                <c:pt idx="219">
                  <c:v>263414.634146341</c:v>
                </c:pt>
                <c:pt idx="220">
                  <c:v>263414.634146341</c:v>
                </c:pt>
                <c:pt idx="221">
                  <c:v>263414.634146341</c:v>
                </c:pt>
                <c:pt idx="222">
                  <c:v>263414.634146341</c:v>
                </c:pt>
                <c:pt idx="223">
                  <c:v>263414.634146341</c:v>
                </c:pt>
                <c:pt idx="224">
                  <c:v>265853.658536585</c:v>
                </c:pt>
                <c:pt idx="225">
                  <c:v>265853.658536585</c:v>
                </c:pt>
                <c:pt idx="226">
                  <c:v>265853.658536585</c:v>
                </c:pt>
                <c:pt idx="227">
                  <c:v>268292.682926829</c:v>
                </c:pt>
                <c:pt idx="228">
                  <c:v>268292.682926829</c:v>
                </c:pt>
                <c:pt idx="229">
                  <c:v>268292.682926829</c:v>
                </c:pt>
                <c:pt idx="230">
                  <c:v>268292.682926829</c:v>
                </c:pt>
                <c:pt idx="231">
                  <c:v>268292.682926829</c:v>
                </c:pt>
                <c:pt idx="232">
                  <c:v>268292.682926829</c:v>
                </c:pt>
                <c:pt idx="233">
                  <c:v>268292.682926829</c:v>
                </c:pt>
                <c:pt idx="234">
                  <c:v>268292.682926829</c:v>
                </c:pt>
                <c:pt idx="235">
                  <c:v>268292.682926829</c:v>
                </c:pt>
                <c:pt idx="236">
                  <c:v>268292.682926829</c:v>
                </c:pt>
                <c:pt idx="237">
                  <c:v>268292.682926829</c:v>
                </c:pt>
                <c:pt idx="238">
                  <c:v>268292.682926829</c:v>
                </c:pt>
                <c:pt idx="239">
                  <c:v>268292.682926829</c:v>
                </c:pt>
                <c:pt idx="240">
                  <c:v>268292.682926829</c:v>
                </c:pt>
                <c:pt idx="241">
                  <c:v>268292.682926829</c:v>
                </c:pt>
                <c:pt idx="242">
                  <c:v>268292.682926829</c:v>
                </c:pt>
                <c:pt idx="243">
                  <c:v>268292.682926829</c:v>
                </c:pt>
                <c:pt idx="244">
                  <c:v>268292.682926829</c:v>
                </c:pt>
                <c:pt idx="245">
                  <c:v>268292.682926829</c:v>
                </c:pt>
                <c:pt idx="246">
                  <c:v>268292.682926829</c:v>
                </c:pt>
                <c:pt idx="247">
                  <c:v>268292.682926829</c:v>
                </c:pt>
                <c:pt idx="248">
                  <c:v>268292.682926829</c:v>
                </c:pt>
                <c:pt idx="249">
                  <c:v>268292.682926829</c:v>
                </c:pt>
                <c:pt idx="250">
                  <c:v>268292.682926829</c:v>
                </c:pt>
                <c:pt idx="251">
                  <c:v>268292.682926829</c:v>
                </c:pt>
                <c:pt idx="252">
                  <c:v>268292.682926829</c:v>
                </c:pt>
                <c:pt idx="253">
                  <c:v>268292.682926829</c:v>
                </c:pt>
                <c:pt idx="254">
                  <c:v>273170.731707317</c:v>
                </c:pt>
                <c:pt idx="255">
                  <c:v>273170.731707317</c:v>
                </c:pt>
                <c:pt idx="256">
                  <c:v>273170.731707317</c:v>
                </c:pt>
                <c:pt idx="257">
                  <c:v>278048.780487805</c:v>
                </c:pt>
                <c:pt idx="258">
                  <c:v>279268.292682927</c:v>
                </c:pt>
                <c:pt idx="259">
                  <c:v>280487.804878049</c:v>
                </c:pt>
                <c:pt idx="260">
                  <c:v>280487.804878049</c:v>
                </c:pt>
                <c:pt idx="261">
                  <c:v>282926.829268293</c:v>
                </c:pt>
                <c:pt idx="262">
                  <c:v>282926.829268293</c:v>
                </c:pt>
                <c:pt idx="263">
                  <c:v>282926.829268293</c:v>
                </c:pt>
                <c:pt idx="264">
                  <c:v>285365.853658537</c:v>
                </c:pt>
                <c:pt idx="265">
                  <c:v>287804.87804878</c:v>
                </c:pt>
                <c:pt idx="266">
                  <c:v>302439.024390244</c:v>
                </c:pt>
                <c:pt idx="267">
                  <c:v>302439.024390244</c:v>
                </c:pt>
                <c:pt idx="268">
                  <c:v>302439.024390244</c:v>
                </c:pt>
                <c:pt idx="269">
                  <c:v>302439.024390244</c:v>
                </c:pt>
                <c:pt idx="270">
                  <c:v>302439.024390244</c:v>
                </c:pt>
                <c:pt idx="271">
                  <c:v>307317.073170732</c:v>
                </c:pt>
                <c:pt idx="272">
                  <c:v>326829.268292683</c:v>
                </c:pt>
                <c:pt idx="273">
                  <c:v>326829.268292683</c:v>
                </c:pt>
                <c:pt idx="274">
                  <c:v>326829.268292683</c:v>
                </c:pt>
                <c:pt idx="275">
                  <c:v>326829.268292683</c:v>
                </c:pt>
                <c:pt idx="276">
                  <c:v>326829.268292683</c:v>
                </c:pt>
                <c:pt idx="277">
                  <c:v>326829.268292683</c:v>
                </c:pt>
                <c:pt idx="278">
                  <c:v>341463.414634146</c:v>
                </c:pt>
                <c:pt idx="279">
                  <c:v>341463.414634146</c:v>
                </c:pt>
                <c:pt idx="280">
                  <c:v>358536.585365854</c:v>
                </c:pt>
                <c:pt idx="281">
                  <c:v>358536.585365854</c:v>
                </c:pt>
                <c:pt idx="282">
                  <c:v>358536.585365854</c:v>
                </c:pt>
                <c:pt idx="283">
                  <c:v>358536.585365854</c:v>
                </c:pt>
                <c:pt idx="284">
                  <c:v>358536.585365854</c:v>
                </c:pt>
                <c:pt idx="285">
                  <c:v>368292.682926829</c:v>
                </c:pt>
                <c:pt idx="286">
                  <c:v>368292.682926829</c:v>
                </c:pt>
                <c:pt idx="287">
                  <c:v>409756.097560976</c:v>
                </c:pt>
                <c:pt idx="288">
                  <c:v>414634.146341463</c:v>
                </c:pt>
                <c:pt idx="289">
                  <c:v>378048.780487805</c:v>
                </c:pt>
                <c:pt idx="290">
                  <c:v>378048.780487805</c:v>
                </c:pt>
                <c:pt idx="291">
                  <c:v>378048.780487805</c:v>
                </c:pt>
                <c:pt idx="292">
                  <c:v>380487.804878049</c:v>
                </c:pt>
                <c:pt idx="293">
                  <c:v>404878.048780488</c:v>
                </c:pt>
                <c:pt idx="294">
                  <c:v>404878.048780488</c:v>
                </c:pt>
                <c:pt idx="295">
                  <c:v>434146.341463415</c:v>
                </c:pt>
                <c:pt idx="296">
                  <c:v>443902.43902439</c:v>
                </c:pt>
                <c:pt idx="297">
                  <c:v>473170.731707317</c:v>
                </c:pt>
                <c:pt idx="298">
                  <c:v>473170.731707317</c:v>
                </c:pt>
                <c:pt idx="299">
                  <c:v>478048.780487805</c:v>
                </c:pt>
                <c:pt idx="300">
                  <c:v>478048.780487805</c:v>
                </c:pt>
                <c:pt idx="301">
                  <c:v>478048.780487805</c:v>
                </c:pt>
                <c:pt idx="302">
                  <c:v>478048.780487805</c:v>
                </c:pt>
                <c:pt idx="303">
                  <c:v>478048.780487805</c:v>
                </c:pt>
                <c:pt idx="304">
                  <c:v>478048.780487805</c:v>
                </c:pt>
                <c:pt idx="305">
                  <c:v>478048.780487805</c:v>
                </c:pt>
                <c:pt idx="306">
                  <c:v>478048.780487805</c:v>
                </c:pt>
                <c:pt idx="307">
                  <c:v>473170.731707317</c:v>
                </c:pt>
                <c:pt idx="308">
                  <c:v>473170.731707317</c:v>
                </c:pt>
                <c:pt idx="309">
                  <c:v>458536.585365854</c:v>
                </c:pt>
                <c:pt idx="310">
                  <c:v>458536.585365854</c:v>
                </c:pt>
                <c:pt idx="311">
                  <c:v>458536.585365854</c:v>
                </c:pt>
                <c:pt idx="312">
                  <c:v>458536.585365854</c:v>
                </c:pt>
                <c:pt idx="313">
                  <c:v>458536.585365854</c:v>
                </c:pt>
                <c:pt idx="314">
                  <c:v>453658.536585366</c:v>
                </c:pt>
                <c:pt idx="315">
                  <c:v>443902.43902439</c:v>
                </c:pt>
                <c:pt idx="316">
                  <c:v>426829.268292683</c:v>
                </c:pt>
                <c:pt idx="317">
                  <c:v>407317.073170732</c:v>
                </c:pt>
                <c:pt idx="318">
                  <c:v>407317.073170732</c:v>
                </c:pt>
                <c:pt idx="319">
                  <c:v>404878.048780488</c:v>
                </c:pt>
                <c:pt idx="320">
                  <c:v>404878.048780488</c:v>
                </c:pt>
                <c:pt idx="321">
                  <c:v>404878.048780488</c:v>
                </c:pt>
                <c:pt idx="322">
                  <c:v>404878.048780488</c:v>
                </c:pt>
                <c:pt idx="323">
                  <c:v>390243.902439024</c:v>
                </c:pt>
                <c:pt idx="324">
                  <c:v>390243.902439024</c:v>
                </c:pt>
                <c:pt idx="325">
                  <c:v>373170.731707317</c:v>
                </c:pt>
                <c:pt idx="326">
                  <c:v>373170.731707317</c:v>
                </c:pt>
                <c:pt idx="327">
                  <c:v>373170.731707317</c:v>
                </c:pt>
                <c:pt idx="328">
                  <c:v>373170.731707317</c:v>
                </c:pt>
                <c:pt idx="329">
                  <c:v>373170.731707317</c:v>
                </c:pt>
                <c:pt idx="330">
                  <c:v>373170.731707317</c:v>
                </c:pt>
                <c:pt idx="331">
                  <c:v>363414.634146341</c:v>
                </c:pt>
                <c:pt idx="332">
                  <c:v>363414.634146341</c:v>
                </c:pt>
                <c:pt idx="333">
                  <c:v>363414.634146341</c:v>
                </c:pt>
                <c:pt idx="334">
                  <c:v>363414.634146341</c:v>
                </c:pt>
                <c:pt idx="335">
                  <c:v>363414.634146341</c:v>
                </c:pt>
                <c:pt idx="336">
                  <c:v>363414.634146341</c:v>
                </c:pt>
                <c:pt idx="337">
                  <c:v>363414.634146341</c:v>
                </c:pt>
                <c:pt idx="338">
                  <c:v>363414.634146341</c:v>
                </c:pt>
                <c:pt idx="339">
                  <c:v>368292.682926829</c:v>
                </c:pt>
                <c:pt idx="340">
                  <c:v>368292.682926829</c:v>
                </c:pt>
                <c:pt idx="341">
                  <c:v>368292.682926829</c:v>
                </c:pt>
                <c:pt idx="342">
                  <c:v>363414.634146341</c:v>
                </c:pt>
                <c:pt idx="343">
                  <c:v>363414.634146341</c:v>
                </c:pt>
                <c:pt idx="344">
                  <c:v>363414.634146341</c:v>
                </c:pt>
                <c:pt idx="345">
                  <c:v>363414.634146341</c:v>
                </c:pt>
                <c:pt idx="346">
                  <c:v>363414.634146341</c:v>
                </c:pt>
                <c:pt idx="347">
                  <c:v>360975.609756098</c:v>
                </c:pt>
                <c:pt idx="348">
                  <c:v>360975.609756098</c:v>
                </c:pt>
                <c:pt idx="349">
                  <c:v>353658.536585366</c:v>
                </c:pt>
                <c:pt idx="350">
                  <c:v>353658.536585366</c:v>
                </c:pt>
                <c:pt idx="351">
                  <c:v>353658.536585366</c:v>
                </c:pt>
                <c:pt idx="352">
                  <c:v>353658.536585366</c:v>
                </c:pt>
                <c:pt idx="353">
                  <c:v>353658.536585366</c:v>
                </c:pt>
                <c:pt idx="354">
                  <c:v>353658.536585366</c:v>
                </c:pt>
                <c:pt idx="355">
                  <c:v>353658.536585366</c:v>
                </c:pt>
                <c:pt idx="356">
                  <c:v>351219.512195122</c:v>
                </c:pt>
                <c:pt idx="357">
                  <c:v>351219.512195122</c:v>
                </c:pt>
                <c:pt idx="358">
                  <c:v>343902.43902439</c:v>
                </c:pt>
                <c:pt idx="359">
                  <c:v>343902.43902439</c:v>
                </c:pt>
                <c:pt idx="360">
                  <c:v>343902.43902439</c:v>
                </c:pt>
                <c:pt idx="361">
                  <c:v>343902.43902439</c:v>
                </c:pt>
                <c:pt idx="362">
                  <c:v>343902.43902439</c:v>
                </c:pt>
                <c:pt idx="363">
                  <c:v>343902.43902439</c:v>
                </c:pt>
                <c:pt idx="364">
                  <c:v>343902.43902439</c:v>
                </c:pt>
                <c:pt idx="365">
                  <c:v>343902.43902439</c:v>
                </c:pt>
                <c:pt idx="366">
                  <c:v>343902.43902439</c:v>
                </c:pt>
                <c:pt idx="367">
                  <c:v>343902.43902439</c:v>
                </c:pt>
                <c:pt idx="368">
                  <c:v>343902.43902439</c:v>
                </c:pt>
                <c:pt idx="369">
                  <c:v>343902.43902439</c:v>
                </c:pt>
                <c:pt idx="370">
                  <c:v>343902.43902439</c:v>
                </c:pt>
                <c:pt idx="371">
                  <c:v>343902.43902439</c:v>
                </c:pt>
                <c:pt idx="372">
                  <c:v>343902.43902439</c:v>
                </c:pt>
                <c:pt idx="373">
                  <c:v>343902.43902439</c:v>
                </c:pt>
                <c:pt idx="374">
                  <c:v>343902.43902439</c:v>
                </c:pt>
                <c:pt idx="375">
                  <c:v>343902.43902439</c:v>
                </c:pt>
                <c:pt idx="376">
                  <c:v>343902.43902439</c:v>
                </c:pt>
                <c:pt idx="377">
                  <c:v>343902.43902439</c:v>
                </c:pt>
                <c:pt idx="378">
                  <c:v>343902.43902439</c:v>
                </c:pt>
                <c:pt idx="379">
                  <c:v>346341.463414634</c:v>
                </c:pt>
                <c:pt idx="380">
                  <c:v>346341.463414634</c:v>
                </c:pt>
                <c:pt idx="381">
                  <c:v>346341.463414634</c:v>
                </c:pt>
                <c:pt idx="382">
                  <c:v>348780.487804878</c:v>
                </c:pt>
                <c:pt idx="383">
                  <c:v>348780.487804878</c:v>
                </c:pt>
                <c:pt idx="384">
                  <c:v>353658.536585366</c:v>
                </c:pt>
                <c:pt idx="385">
                  <c:v>370731.707317073</c:v>
                </c:pt>
                <c:pt idx="386">
                  <c:v>370731.707317073</c:v>
                </c:pt>
                <c:pt idx="387">
                  <c:v>370731.707317073</c:v>
                </c:pt>
                <c:pt idx="388">
                  <c:v>370731.707317073</c:v>
                </c:pt>
                <c:pt idx="389">
                  <c:v>370731.707317073</c:v>
                </c:pt>
                <c:pt idx="390">
                  <c:v>373170.731707317</c:v>
                </c:pt>
                <c:pt idx="391">
                  <c:v>380487.804878049</c:v>
                </c:pt>
                <c:pt idx="392">
                  <c:v>385365.853658537</c:v>
                </c:pt>
                <c:pt idx="393">
                  <c:v>385365.853658537</c:v>
                </c:pt>
                <c:pt idx="394">
                  <c:v>385365.853658537</c:v>
                </c:pt>
                <c:pt idx="395">
                  <c:v>390243.902439024</c:v>
                </c:pt>
                <c:pt idx="396">
                  <c:v>395121.951219512</c:v>
                </c:pt>
                <c:pt idx="397">
                  <c:v>400000</c:v>
                </c:pt>
                <c:pt idx="398">
                  <c:v>400000</c:v>
                </c:pt>
                <c:pt idx="399">
                  <c:v>400000</c:v>
                </c:pt>
                <c:pt idx="400">
                  <c:v>404878.048780488</c:v>
                </c:pt>
                <c:pt idx="401">
                  <c:v>404878.048780488</c:v>
                </c:pt>
                <c:pt idx="402">
                  <c:v>404878.048780488</c:v>
                </c:pt>
                <c:pt idx="403">
                  <c:v>404878.048780488</c:v>
                </c:pt>
                <c:pt idx="404">
                  <c:v>404878.048780488</c:v>
                </c:pt>
                <c:pt idx="405">
                  <c:v>404878.048780488</c:v>
                </c:pt>
                <c:pt idx="406">
                  <c:v>404878.048780488</c:v>
                </c:pt>
                <c:pt idx="407">
                  <c:v>404878.048780488</c:v>
                </c:pt>
                <c:pt idx="408">
                  <c:v>404878.048780488</c:v>
                </c:pt>
                <c:pt idx="409">
                  <c:v>404878.048780488</c:v>
                </c:pt>
                <c:pt idx="410">
                  <c:v>404878.048780488</c:v>
                </c:pt>
                <c:pt idx="411">
                  <c:v>404878.048780488</c:v>
                </c:pt>
                <c:pt idx="412">
                  <c:v>395121.951219512</c:v>
                </c:pt>
                <c:pt idx="413">
                  <c:v>395121.951219512</c:v>
                </c:pt>
                <c:pt idx="414">
                  <c:v>395121.951219512</c:v>
                </c:pt>
                <c:pt idx="415">
                  <c:v>390243.902439024</c:v>
                </c:pt>
                <c:pt idx="416">
                  <c:v>390243.902439024</c:v>
                </c:pt>
                <c:pt idx="417">
                  <c:v>390243.902439024</c:v>
                </c:pt>
                <c:pt idx="418">
                  <c:v>385365.853658537</c:v>
                </c:pt>
                <c:pt idx="419">
                  <c:v>385365.853658537</c:v>
                </c:pt>
                <c:pt idx="420">
                  <c:v>385365.853658537</c:v>
                </c:pt>
                <c:pt idx="421">
                  <c:v>382926.829268293</c:v>
                </c:pt>
                <c:pt idx="422">
                  <c:v>382926.829268293</c:v>
                </c:pt>
                <c:pt idx="423">
                  <c:v>380487.804878049</c:v>
                </c:pt>
                <c:pt idx="424">
                  <c:v>380487.804878049</c:v>
                </c:pt>
                <c:pt idx="425">
                  <c:v>380487.804878049</c:v>
                </c:pt>
                <c:pt idx="426">
                  <c:v>370731.707317073</c:v>
                </c:pt>
                <c:pt idx="427">
                  <c:v>370731.707317073</c:v>
                </c:pt>
                <c:pt idx="428">
                  <c:v>370731.707317073</c:v>
                </c:pt>
                <c:pt idx="429">
                  <c:v>370731.707317073</c:v>
                </c:pt>
                <c:pt idx="430">
                  <c:v>370731.707317073</c:v>
                </c:pt>
                <c:pt idx="431">
                  <c:v>370731.707317073</c:v>
                </c:pt>
                <c:pt idx="432">
                  <c:v>370731.707317073</c:v>
                </c:pt>
                <c:pt idx="433">
                  <c:v>370731.707317073</c:v>
                </c:pt>
                <c:pt idx="434">
                  <c:v>370731.707317073</c:v>
                </c:pt>
                <c:pt idx="435">
                  <c:v>370731.707317073</c:v>
                </c:pt>
                <c:pt idx="436">
                  <c:v>370731.707317073</c:v>
                </c:pt>
                <c:pt idx="437">
                  <c:v>370731.707317073</c:v>
                </c:pt>
                <c:pt idx="438">
                  <c:v>373170.731707317</c:v>
                </c:pt>
                <c:pt idx="439">
                  <c:v>375609.756097561</c:v>
                </c:pt>
                <c:pt idx="440">
                  <c:v>375609.756097561</c:v>
                </c:pt>
                <c:pt idx="441">
                  <c:v>385365.853658537</c:v>
                </c:pt>
                <c:pt idx="442">
                  <c:v>385365.853658537</c:v>
                </c:pt>
                <c:pt idx="443">
                  <c:v>385365.853658537</c:v>
                </c:pt>
                <c:pt idx="444">
                  <c:v>385365.853658537</c:v>
                </c:pt>
                <c:pt idx="445">
                  <c:v>385365.853658537</c:v>
                </c:pt>
                <c:pt idx="446">
                  <c:v>385365.853658537</c:v>
                </c:pt>
                <c:pt idx="447">
                  <c:v>395121.951219512</c:v>
                </c:pt>
                <c:pt idx="448">
                  <c:v>404878.048780488</c:v>
                </c:pt>
                <c:pt idx="449">
                  <c:v>404878.048780488</c:v>
                </c:pt>
                <c:pt idx="450">
                  <c:v>409756.097560976</c:v>
                </c:pt>
                <c:pt idx="451">
                  <c:v>409756.097560976</c:v>
                </c:pt>
                <c:pt idx="452">
                  <c:v>409756.097560976</c:v>
                </c:pt>
                <c:pt idx="453">
                  <c:v>409756.097560976</c:v>
                </c:pt>
                <c:pt idx="454">
                  <c:v>409756.097560976</c:v>
                </c:pt>
                <c:pt idx="455">
                  <c:v>409756.097560976</c:v>
                </c:pt>
                <c:pt idx="456">
                  <c:v>421951.219512195</c:v>
                </c:pt>
                <c:pt idx="457">
                  <c:v>421951.219512195</c:v>
                </c:pt>
                <c:pt idx="458">
                  <c:v>431707.317073171</c:v>
                </c:pt>
                <c:pt idx="459">
                  <c:v>431707.317073171</c:v>
                </c:pt>
                <c:pt idx="460">
                  <c:v>431707.317073171</c:v>
                </c:pt>
                <c:pt idx="461">
                  <c:v>431707.317073171</c:v>
                </c:pt>
                <c:pt idx="462">
                  <c:v>431707.317073171</c:v>
                </c:pt>
                <c:pt idx="463">
                  <c:v>439024.390243902</c:v>
                </c:pt>
                <c:pt idx="464">
                  <c:v>441463.414634146</c:v>
                </c:pt>
                <c:pt idx="465">
                  <c:v>441463.414634146</c:v>
                </c:pt>
                <c:pt idx="466">
                  <c:v>441463.414634146</c:v>
                </c:pt>
                <c:pt idx="467">
                  <c:v>441463.414634146</c:v>
                </c:pt>
                <c:pt idx="468">
                  <c:v>446341.463414634</c:v>
                </c:pt>
                <c:pt idx="469">
                  <c:v>446341.463414634</c:v>
                </c:pt>
                <c:pt idx="470">
                  <c:v>446341.463414634</c:v>
                </c:pt>
                <c:pt idx="471">
                  <c:v>446341.463414634</c:v>
                </c:pt>
                <c:pt idx="472">
                  <c:v>446341.463414634</c:v>
                </c:pt>
                <c:pt idx="473">
                  <c:v>446341.463414634</c:v>
                </c:pt>
                <c:pt idx="474">
                  <c:v>446341.463414634</c:v>
                </c:pt>
                <c:pt idx="475">
                  <c:v>446341.463414634</c:v>
                </c:pt>
                <c:pt idx="476">
                  <c:v>446341.463414634</c:v>
                </c:pt>
                <c:pt idx="477">
                  <c:v>446341.463414634</c:v>
                </c:pt>
                <c:pt idx="478">
                  <c:v>446341.463414634</c:v>
                </c:pt>
                <c:pt idx="479">
                  <c:v>446341.463414634</c:v>
                </c:pt>
                <c:pt idx="480">
                  <c:v>446341.463414634</c:v>
                </c:pt>
                <c:pt idx="481">
                  <c:v>446341.463414634</c:v>
                </c:pt>
                <c:pt idx="482">
                  <c:v>448780.487804878</c:v>
                </c:pt>
                <c:pt idx="483">
                  <c:v>448780.487804878</c:v>
                </c:pt>
                <c:pt idx="484">
                  <c:v>448780.487804878</c:v>
                </c:pt>
                <c:pt idx="485">
                  <c:v>448780.487804878</c:v>
                </c:pt>
                <c:pt idx="486">
                  <c:v>448780.487804878</c:v>
                </c:pt>
                <c:pt idx="487">
                  <c:v>448780.487804878</c:v>
                </c:pt>
                <c:pt idx="488">
                  <c:v>448780.487804878</c:v>
                </c:pt>
                <c:pt idx="489">
                  <c:v>448780.487804878</c:v>
                </c:pt>
                <c:pt idx="490">
                  <c:v>456097.56097561</c:v>
                </c:pt>
                <c:pt idx="491">
                  <c:v>456097.56097561</c:v>
                </c:pt>
                <c:pt idx="492">
                  <c:v>456097.56097561</c:v>
                </c:pt>
                <c:pt idx="493">
                  <c:v>456097.56097561</c:v>
                </c:pt>
                <c:pt idx="494">
                  <c:v>456097.56097561</c:v>
                </c:pt>
                <c:pt idx="495">
                  <c:v>456097.56097561</c:v>
                </c:pt>
                <c:pt idx="496">
                  <c:v>456097.56097561</c:v>
                </c:pt>
                <c:pt idx="497">
                  <c:v>456097.56097561</c:v>
                </c:pt>
                <c:pt idx="498">
                  <c:v>458536.585365854</c:v>
                </c:pt>
                <c:pt idx="499">
                  <c:v>458536.585365854</c:v>
                </c:pt>
                <c:pt idx="500">
                  <c:v>460975.609756098</c:v>
                </c:pt>
                <c:pt idx="501">
                  <c:v>460975.609756098</c:v>
                </c:pt>
                <c:pt idx="502">
                  <c:v>463414.634146341</c:v>
                </c:pt>
                <c:pt idx="503">
                  <c:v>475609.756097561</c:v>
                </c:pt>
                <c:pt idx="504">
                  <c:v>500000</c:v>
                </c:pt>
                <c:pt idx="505">
                  <c:v>500000</c:v>
                </c:pt>
                <c:pt idx="506">
                  <c:v>500000</c:v>
                </c:pt>
                <c:pt idx="507">
                  <c:v>500000</c:v>
                </c:pt>
                <c:pt idx="508">
                  <c:v>519512.195121951</c:v>
                </c:pt>
                <c:pt idx="509">
                  <c:v>519512.195121951</c:v>
                </c:pt>
                <c:pt idx="510">
                  <c:v>519512.195121951</c:v>
                </c:pt>
                <c:pt idx="511">
                  <c:v>519512.195121951</c:v>
                </c:pt>
                <c:pt idx="512">
                  <c:v>502439.024390244</c:v>
                </c:pt>
                <c:pt idx="513">
                  <c:v>502439.024390244</c:v>
                </c:pt>
                <c:pt idx="514">
                  <c:v>502439.024390244</c:v>
                </c:pt>
                <c:pt idx="515">
                  <c:v>502439.024390244</c:v>
                </c:pt>
                <c:pt idx="516">
                  <c:v>502439.024390244</c:v>
                </c:pt>
                <c:pt idx="517">
                  <c:v>502439.024390244</c:v>
                </c:pt>
                <c:pt idx="518">
                  <c:v>502439.024390244</c:v>
                </c:pt>
                <c:pt idx="519">
                  <c:v>504878.048780488</c:v>
                </c:pt>
                <c:pt idx="520">
                  <c:v>504878.048780488</c:v>
                </c:pt>
                <c:pt idx="521">
                  <c:v>504878.048780488</c:v>
                </c:pt>
                <c:pt idx="522">
                  <c:v>507317.073170732</c:v>
                </c:pt>
                <c:pt idx="523">
                  <c:v>507317.073170732</c:v>
                </c:pt>
                <c:pt idx="524">
                  <c:v>509756.097560976</c:v>
                </c:pt>
                <c:pt idx="525">
                  <c:v>509756.097560976</c:v>
                </c:pt>
                <c:pt idx="526">
                  <c:v>509756.097560976</c:v>
                </c:pt>
                <c:pt idx="527">
                  <c:v>509756.097560976</c:v>
                </c:pt>
                <c:pt idx="528">
                  <c:v>509756.097560976</c:v>
                </c:pt>
                <c:pt idx="529">
                  <c:v>512195.12195122</c:v>
                </c:pt>
                <c:pt idx="530">
                  <c:v>512195.12195122</c:v>
                </c:pt>
                <c:pt idx="531">
                  <c:v>517073.170731707</c:v>
                </c:pt>
                <c:pt idx="532">
                  <c:v>521951.219512195</c:v>
                </c:pt>
                <c:pt idx="533">
                  <c:v>521951.219512195</c:v>
                </c:pt>
                <c:pt idx="534">
                  <c:v>521951.219512195</c:v>
                </c:pt>
                <c:pt idx="535">
                  <c:v>521951.219512195</c:v>
                </c:pt>
                <c:pt idx="536">
                  <c:v>521951.219512195</c:v>
                </c:pt>
                <c:pt idx="537">
                  <c:v>521951.219512195</c:v>
                </c:pt>
                <c:pt idx="538">
                  <c:v>521951.219512195</c:v>
                </c:pt>
                <c:pt idx="539">
                  <c:v>521951.219512195</c:v>
                </c:pt>
                <c:pt idx="540">
                  <c:v>529268.292682927</c:v>
                </c:pt>
                <c:pt idx="541">
                  <c:v>534146.341463415</c:v>
                </c:pt>
                <c:pt idx="542">
                  <c:v>536585.365853659</c:v>
                </c:pt>
                <c:pt idx="543">
                  <c:v>541463.414634146</c:v>
                </c:pt>
                <c:pt idx="544">
                  <c:v>541463.414634146</c:v>
                </c:pt>
                <c:pt idx="545">
                  <c:v>546341.463414634</c:v>
                </c:pt>
                <c:pt idx="546">
                  <c:v>546341.463414634</c:v>
                </c:pt>
                <c:pt idx="547">
                  <c:v>546341.463414634</c:v>
                </c:pt>
                <c:pt idx="548">
                  <c:v>553658.536585366</c:v>
                </c:pt>
                <c:pt idx="549">
                  <c:v>553658.536585366</c:v>
                </c:pt>
                <c:pt idx="550">
                  <c:v>560975.609756098</c:v>
                </c:pt>
                <c:pt idx="551">
                  <c:v>562195.12195122</c:v>
                </c:pt>
                <c:pt idx="552">
                  <c:v>565853.658536585</c:v>
                </c:pt>
                <c:pt idx="553">
                  <c:v>565853.658536585</c:v>
                </c:pt>
                <c:pt idx="554">
                  <c:v>565853.658536585</c:v>
                </c:pt>
                <c:pt idx="555">
                  <c:v>573170.731707317</c:v>
                </c:pt>
                <c:pt idx="556">
                  <c:v>573170.731707317</c:v>
                </c:pt>
                <c:pt idx="557">
                  <c:v>579268.292682927</c:v>
                </c:pt>
                <c:pt idx="558">
                  <c:v>581707.317073171</c:v>
                </c:pt>
                <c:pt idx="559">
                  <c:v>581707.317073171</c:v>
                </c:pt>
                <c:pt idx="560">
                  <c:v>581707.317073171</c:v>
                </c:pt>
                <c:pt idx="561">
                  <c:v>581707.317073171</c:v>
                </c:pt>
                <c:pt idx="562">
                  <c:v>589024.390243902</c:v>
                </c:pt>
                <c:pt idx="563">
                  <c:v>589024.390243902</c:v>
                </c:pt>
                <c:pt idx="564">
                  <c:v>589024.390243902</c:v>
                </c:pt>
                <c:pt idx="565">
                  <c:v>589024.390243902</c:v>
                </c:pt>
                <c:pt idx="566">
                  <c:v>589024.390243902</c:v>
                </c:pt>
                <c:pt idx="567">
                  <c:v>589024.390243902</c:v>
                </c:pt>
                <c:pt idx="568">
                  <c:v>589024.390243902</c:v>
                </c:pt>
                <c:pt idx="569">
                  <c:v>589024.390243902</c:v>
                </c:pt>
                <c:pt idx="570">
                  <c:v>589024.390243902</c:v>
                </c:pt>
                <c:pt idx="571">
                  <c:v>589024.390243902</c:v>
                </c:pt>
                <c:pt idx="572">
                  <c:v>589024.390243902</c:v>
                </c:pt>
                <c:pt idx="573">
                  <c:v>589024.390243902</c:v>
                </c:pt>
                <c:pt idx="574">
                  <c:v>582926.829268293</c:v>
                </c:pt>
                <c:pt idx="575">
                  <c:v>582926.829268293</c:v>
                </c:pt>
                <c:pt idx="576">
                  <c:v>582926.829268293</c:v>
                </c:pt>
                <c:pt idx="577">
                  <c:v>579268.292682927</c:v>
                </c:pt>
                <c:pt idx="578">
                  <c:v>579268.292682927</c:v>
                </c:pt>
                <c:pt idx="579">
                  <c:v>575609.756097561</c:v>
                </c:pt>
                <c:pt idx="580">
                  <c:v>575609.756097561</c:v>
                </c:pt>
                <c:pt idx="581">
                  <c:v>568292.682926829</c:v>
                </c:pt>
                <c:pt idx="582">
                  <c:v>568292.682926829</c:v>
                </c:pt>
                <c:pt idx="583">
                  <c:v>568292.682926829</c:v>
                </c:pt>
                <c:pt idx="584">
                  <c:v>568292.682926829</c:v>
                </c:pt>
                <c:pt idx="585">
                  <c:v>563414.634146341</c:v>
                </c:pt>
                <c:pt idx="586">
                  <c:v>563414.634146341</c:v>
                </c:pt>
                <c:pt idx="587">
                  <c:v>558536.585365854</c:v>
                </c:pt>
                <c:pt idx="588">
                  <c:v>558536.585365854</c:v>
                </c:pt>
                <c:pt idx="589">
                  <c:v>553658.536585366</c:v>
                </c:pt>
                <c:pt idx="590">
                  <c:v>553658.536585366</c:v>
                </c:pt>
                <c:pt idx="591">
                  <c:v>553658.536585366</c:v>
                </c:pt>
                <c:pt idx="592">
                  <c:v>553658.536585366</c:v>
                </c:pt>
                <c:pt idx="593">
                  <c:v>553658.536585366</c:v>
                </c:pt>
                <c:pt idx="594">
                  <c:v>543902.43902439</c:v>
                </c:pt>
                <c:pt idx="595">
                  <c:v>543902.43902439</c:v>
                </c:pt>
                <c:pt idx="596">
                  <c:v>526829.268292683</c:v>
                </c:pt>
                <c:pt idx="597">
                  <c:v>519512.195121951</c:v>
                </c:pt>
                <c:pt idx="598">
                  <c:v>519512.195121951</c:v>
                </c:pt>
                <c:pt idx="599">
                  <c:v>504878.048780488</c:v>
                </c:pt>
                <c:pt idx="600">
                  <c:v>504878.048780488</c:v>
                </c:pt>
                <c:pt idx="601">
                  <c:v>504878.048780488</c:v>
                </c:pt>
                <c:pt idx="602">
                  <c:v>495121.951219512</c:v>
                </c:pt>
                <c:pt idx="603">
                  <c:v>495121.951219512</c:v>
                </c:pt>
                <c:pt idx="604">
                  <c:v>490243.902439024</c:v>
                </c:pt>
                <c:pt idx="605">
                  <c:v>490243.902439024</c:v>
                </c:pt>
                <c:pt idx="606">
                  <c:v>485365.853658537</c:v>
                </c:pt>
                <c:pt idx="607">
                  <c:v>485365.853658537</c:v>
                </c:pt>
                <c:pt idx="608">
                  <c:v>485365.853658537</c:v>
                </c:pt>
                <c:pt idx="609">
                  <c:v>470731.707317073</c:v>
                </c:pt>
                <c:pt idx="610">
                  <c:v>470731.707317073</c:v>
                </c:pt>
                <c:pt idx="611">
                  <c:v>456097.56097561</c:v>
                </c:pt>
                <c:pt idx="612">
                  <c:v>456097.56097561</c:v>
                </c:pt>
                <c:pt idx="613">
                  <c:v>446341.463414634</c:v>
                </c:pt>
                <c:pt idx="614">
                  <c:v>446341.463414634</c:v>
                </c:pt>
                <c:pt idx="615">
                  <c:v>431707.317073171</c:v>
                </c:pt>
                <c:pt idx="616">
                  <c:v>421951.219512195</c:v>
                </c:pt>
                <c:pt idx="617">
                  <c:v>407317.073170732</c:v>
                </c:pt>
                <c:pt idx="618">
                  <c:v>407317.073170732</c:v>
                </c:pt>
                <c:pt idx="619">
                  <c:v>407317.073170732</c:v>
                </c:pt>
                <c:pt idx="620">
                  <c:v>407317.073170732</c:v>
                </c:pt>
                <c:pt idx="621">
                  <c:v>392682.926829268</c:v>
                </c:pt>
                <c:pt idx="622">
                  <c:v>392682.926829268</c:v>
                </c:pt>
                <c:pt idx="623">
                  <c:v>392682.926829268</c:v>
                </c:pt>
                <c:pt idx="624">
                  <c:v>392682.926829268</c:v>
                </c:pt>
                <c:pt idx="625">
                  <c:v>392682.926829268</c:v>
                </c:pt>
                <c:pt idx="626">
                  <c:v>392682.926829268</c:v>
                </c:pt>
                <c:pt idx="627">
                  <c:v>392682.926829268</c:v>
                </c:pt>
                <c:pt idx="628">
                  <c:v>392682.926829268</c:v>
                </c:pt>
                <c:pt idx="629">
                  <c:v>392682.926829268</c:v>
                </c:pt>
                <c:pt idx="630">
                  <c:v>387804.87804878</c:v>
                </c:pt>
                <c:pt idx="631">
                  <c:v>387804.87804878</c:v>
                </c:pt>
                <c:pt idx="632">
                  <c:v>382926.829268293</c:v>
                </c:pt>
                <c:pt idx="633">
                  <c:v>378048.780487805</c:v>
                </c:pt>
                <c:pt idx="634">
                  <c:v>378048.780487805</c:v>
                </c:pt>
                <c:pt idx="635">
                  <c:v>370731.707317073</c:v>
                </c:pt>
                <c:pt idx="636">
                  <c:v>365853.658536585</c:v>
                </c:pt>
                <c:pt idx="637">
                  <c:v>365853.658536585</c:v>
                </c:pt>
                <c:pt idx="638">
                  <c:v>358536.585365854</c:v>
                </c:pt>
                <c:pt idx="639">
                  <c:v>353658.536585366</c:v>
                </c:pt>
                <c:pt idx="640">
                  <c:v>353658.536585366</c:v>
                </c:pt>
                <c:pt idx="641">
                  <c:v>353658.536585366</c:v>
                </c:pt>
                <c:pt idx="642">
                  <c:v>348780.487804878</c:v>
                </c:pt>
                <c:pt idx="643">
                  <c:v>343902.43902439</c:v>
                </c:pt>
                <c:pt idx="644">
                  <c:v>343902.43902439</c:v>
                </c:pt>
                <c:pt idx="645">
                  <c:v>331707.317073171</c:v>
                </c:pt>
                <c:pt idx="646">
                  <c:v>331707.317073171</c:v>
                </c:pt>
                <c:pt idx="647">
                  <c:v>326829.268292683</c:v>
                </c:pt>
                <c:pt idx="648">
                  <c:v>326829.268292683</c:v>
                </c:pt>
                <c:pt idx="649">
                  <c:v>321951.219512195</c:v>
                </c:pt>
                <c:pt idx="650">
                  <c:v>312195.12195122</c:v>
                </c:pt>
                <c:pt idx="651">
                  <c:v>312195.12195122</c:v>
                </c:pt>
                <c:pt idx="652">
                  <c:v>304878.048780488</c:v>
                </c:pt>
                <c:pt idx="653">
                  <c:v>300000</c:v>
                </c:pt>
                <c:pt idx="654">
                  <c:v>292682.926829268</c:v>
                </c:pt>
                <c:pt idx="655">
                  <c:v>287804.87804878</c:v>
                </c:pt>
                <c:pt idx="656">
                  <c:v>287804.87804878</c:v>
                </c:pt>
                <c:pt idx="657">
                  <c:v>282926.829268293</c:v>
                </c:pt>
                <c:pt idx="658">
                  <c:v>282926.829268293</c:v>
                </c:pt>
                <c:pt idx="659">
                  <c:v>282926.829268293</c:v>
                </c:pt>
              </c:numCache>
            </c:numRef>
          </c:val>
          <c:smooth val="0"/>
        </c:ser>
        <c:dLbls>
          <c:showLegendKey val="0"/>
          <c:showVal val="0"/>
          <c:showCatName val="0"/>
          <c:showSerName val="0"/>
          <c:showPercent val="0"/>
          <c:showBubbleSize val="0"/>
        </c:dLbls>
        <c:marker val="0"/>
        <c:smooth val="0"/>
        <c:axId val="1200142400"/>
        <c:axId val="1200150016"/>
      </c:lineChart>
      <c:dateAx>
        <c:axId val="1200142400"/>
        <c:scaling>
          <c:orientation val="minMax"/>
          <c:max val="44772"/>
          <c:min val="44013"/>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0016"/>
        <c:crosses val="autoZero"/>
        <c:auto val="1"/>
        <c:lblOffset val="50"/>
        <c:baseTimeUnit val="days"/>
        <c:majorUnit val="2"/>
        <c:majorTimeUnit val="months"/>
        <c:minorUnit val="29"/>
        <c:minorTimeUnit val="days"/>
      </c:dateAx>
      <c:valAx>
        <c:axId val="1200150016"/>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42400"/>
        <c:crosses val="autoZero"/>
        <c:crossBetween val="between"/>
      </c:valAx>
      <c:catAx>
        <c:axId val="459170172"/>
        <c:scaling>
          <c:orientation val="minMax"/>
        </c:scaling>
        <c:delete val="1"/>
        <c:axPos val="b"/>
        <c:numFmt formatCode="yyyy/mm" sourceLinked="1"/>
        <c:majorTickMark val="out"/>
        <c:minorTickMark val="none"/>
        <c:tickLblPos val="nextTo"/>
        <c:txPr>
          <a:bodyPr rot="-60000000" spcFirstLastPara="0" vertOverflow="ellipsis" vert="horz" wrap="square" anchor="ctr" anchorCtr="1" forceAA="0"/>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373068337"/>
        <c:crosses val="autoZero"/>
        <c:auto val="0"/>
        <c:lblAlgn val="ctr"/>
        <c:lblOffset val="100"/>
        <c:noMultiLvlLbl val="0"/>
      </c:catAx>
      <c:valAx>
        <c:axId val="373068337"/>
        <c:scaling>
          <c:orientation val="minMax"/>
        </c:scaling>
        <c:delete val="0"/>
        <c:axPos val="r"/>
        <c:numFmt formatCode="0_ "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459170172"/>
        <c:crosses val="max"/>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0109188808373591"/>
          <c:y val="0.0708831908831909"/>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硫酸钴与四氧化三钴价差（元</a:t>
            </a:r>
            <a:r>
              <a:rPr lang="en-US" altLang="zh-CN"/>
              <a:t>/</a:t>
            </a:r>
            <a:r>
              <a:rPr lang="zh-CN" altLang="en-US"/>
              <a:t>吨）</a:t>
            </a:r>
            <a:endParaRPr lang="zh-CN" altLang="en-US"/>
          </a:p>
        </c:rich>
      </c:tx>
      <c:layout>
        <c:manualLayout>
          <c:xMode val="edge"/>
          <c:yMode val="edge"/>
          <c:x val="0.000515603799185883"/>
          <c:y val="0"/>
        </c:manualLayout>
      </c:layout>
      <c:overlay val="0"/>
    </c:title>
    <c:autoTitleDeleted val="0"/>
    <c:plotArea>
      <c:layout>
        <c:manualLayout>
          <c:layoutTarget val="inner"/>
          <c:xMode val="edge"/>
          <c:yMode val="edge"/>
          <c:x val="0.124856835697272"/>
          <c:y val="0.169426673161001"/>
          <c:w val="0.758057692307692"/>
          <c:h val="0.594235042735043"/>
        </c:manualLayout>
      </c:layout>
      <c:areaChart>
        <c:grouping val="standard"/>
        <c:varyColors val="0"/>
        <c:ser>
          <c:idx val="0"/>
          <c:order val="0"/>
          <c:tx>
            <c:strRef>
              <c:f>'[钴周报作图1.xlsx]硫酸钴+四钴价差'!$D$1</c:f>
              <c:strCache>
                <c:ptCount val="1"/>
                <c:pt idx="0">
                  <c:v>价差（右轴）</c:v>
                </c:pt>
              </c:strCache>
            </c:strRef>
          </c:tx>
          <c:spPr>
            <a:solidFill>
              <a:srgbClr val="BFBFBF"/>
            </a:solidFill>
            <a:ln w="19050" cap="rnd" cmpd="sng" algn="ctr">
              <a:noFill/>
              <a:prstDash val="solid"/>
              <a:round/>
            </a:ln>
            <a:effectLst/>
          </c:spPr>
          <c:dLbls>
            <c:delete val="1"/>
          </c:dLbls>
          <c:cat>
            <c:numRef>
              <c:f>'[钴周报作图1.xlsx]硫酸钴+四钴价差'!$A$2:$A$665</c:f>
              <c:numCache>
                <c:formatCode>yyyy/mm</c:formatCode>
                <c:ptCount val="664"/>
                <c:pt idx="0" c:formatCode="yyyy/mm">
                  <c:v>43832</c:v>
                </c:pt>
                <c:pt idx="1" c:formatCode="yyyy/mm">
                  <c:v>43833</c:v>
                </c:pt>
                <c:pt idx="2" c:formatCode="yyyy/mm">
                  <c:v>43836</c:v>
                </c:pt>
                <c:pt idx="3" c:formatCode="yyyy/mm">
                  <c:v>43837</c:v>
                </c:pt>
                <c:pt idx="4" c:formatCode="yyyy/mm">
                  <c:v>43838</c:v>
                </c:pt>
                <c:pt idx="5" c:formatCode="yyyy/mm">
                  <c:v>43839</c:v>
                </c:pt>
                <c:pt idx="6" c:formatCode="yyyy/mm">
                  <c:v>43840</c:v>
                </c:pt>
                <c:pt idx="7" c:formatCode="yyyy/mm">
                  <c:v>43843</c:v>
                </c:pt>
                <c:pt idx="8" c:formatCode="yyyy/mm">
                  <c:v>43844</c:v>
                </c:pt>
                <c:pt idx="9" c:formatCode="yyyy/mm">
                  <c:v>43845</c:v>
                </c:pt>
                <c:pt idx="10" c:formatCode="yyyy/mm">
                  <c:v>43846</c:v>
                </c:pt>
                <c:pt idx="11" c:formatCode="yyyy/mm">
                  <c:v>43847</c:v>
                </c:pt>
                <c:pt idx="12" c:formatCode="yyyy/mm">
                  <c:v>43849</c:v>
                </c:pt>
                <c:pt idx="13" c:formatCode="yyyy/mm">
                  <c:v>43850</c:v>
                </c:pt>
                <c:pt idx="14" c:formatCode="yyyy/mm">
                  <c:v>43851</c:v>
                </c:pt>
                <c:pt idx="15" c:formatCode="yyyy/mm">
                  <c:v>43852</c:v>
                </c:pt>
                <c:pt idx="16" c:formatCode="yyyy/mm">
                  <c:v>43853</c:v>
                </c:pt>
                <c:pt idx="17" c:formatCode="yyyy/mm">
                  <c:v>43864</c:v>
                </c:pt>
                <c:pt idx="18" c:formatCode="yyyy/mm">
                  <c:v>43865</c:v>
                </c:pt>
                <c:pt idx="19" c:formatCode="yyyy/mm">
                  <c:v>43866</c:v>
                </c:pt>
                <c:pt idx="20" c:formatCode="yyyy/mm">
                  <c:v>43867</c:v>
                </c:pt>
                <c:pt idx="21" c:formatCode="yyyy/mm">
                  <c:v>43868</c:v>
                </c:pt>
                <c:pt idx="22" c:formatCode="yyyy/mm">
                  <c:v>43871</c:v>
                </c:pt>
                <c:pt idx="23" c:formatCode="yyyy/mm">
                  <c:v>43872</c:v>
                </c:pt>
                <c:pt idx="24" c:formatCode="yyyy/mm">
                  <c:v>43873</c:v>
                </c:pt>
                <c:pt idx="25" c:formatCode="yyyy/mm">
                  <c:v>43874</c:v>
                </c:pt>
                <c:pt idx="26" c:formatCode="yyyy/mm">
                  <c:v>43875</c:v>
                </c:pt>
                <c:pt idx="27" c:formatCode="yyyy/mm">
                  <c:v>43878</c:v>
                </c:pt>
                <c:pt idx="28" c:formatCode="yyyy/mm">
                  <c:v>43879</c:v>
                </c:pt>
                <c:pt idx="29" c:formatCode="yyyy/mm">
                  <c:v>43880</c:v>
                </c:pt>
                <c:pt idx="30" c:formatCode="yyyy/mm">
                  <c:v>43881</c:v>
                </c:pt>
                <c:pt idx="31" c:formatCode="yyyy/mm">
                  <c:v>43882</c:v>
                </c:pt>
                <c:pt idx="32" c:formatCode="yyyy/mm">
                  <c:v>43885</c:v>
                </c:pt>
                <c:pt idx="33" c:formatCode="yyyy/mm">
                  <c:v>43886</c:v>
                </c:pt>
                <c:pt idx="34" c:formatCode="yyyy/mm">
                  <c:v>43887</c:v>
                </c:pt>
                <c:pt idx="35" c:formatCode="yyyy/mm">
                  <c:v>43888</c:v>
                </c:pt>
                <c:pt idx="36" c:formatCode="yyyy/mm">
                  <c:v>43889</c:v>
                </c:pt>
                <c:pt idx="37" c:formatCode="yyyy/mm">
                  <c:v>43892</c:v>
                </c:pt>
                <c:pt idx="38" c:formatCode="yyyy/mm">
                  <c:v>43893</c:v>
                </c:pt>
                <c:pt idx="39" c:formatCode="yyyy/mm">
                  <c:v>43894</c:v>
                </c:pt>
                <c:pt idx="40" c:formatCode="yyyy/mm">
                  <c:v>43895</c:v>
                </c:pt>
                <c:pt idx="41" c:formatCode="yyyy/mm">
                  <c:v>43896</c:v>
                </c:pt>
                <c:pt idx="42" c:formatCode="yyyy/mm">
                  <c:v>43899</c:v>
                </c:pt>
                <c:pt idx="43" c:formatCode="yyyy/mm">
                  <c:v>43900</c:v>
                </c:pt>
                <c:pt idx="44" c:formatCode="yyyy/mm">
                  <c:v>43901</c:v>
                </c:pt>
                <c:pt idx="45" c:formatCode="yyyy/mm">
                  <c:v>43902</c:v>
                </c:pt>
                <c:pt idx="46" c:formatCode="yyyy/mm">
                  <c:v>43903</c:v>
                </c:pt>
                <c:pt idx="47" c:formatCode="yyyy/mm">
                  <c:v>43906</c:v>
                </c:pt>
                <c:pt idx="48" c:formatCode="yyyy/mm">
                  <c:v>43907</c:v>
                </c:pt>
                <c:pt idx="49" c:formatCode="yyyy/mm">
                  <c:v>43908</c:v>
                </c:pt>
                <c:pt idx="50" c:formatCode="yyyy/mm">
                  <c:v>43909</c:v>
                </c:pt>
                <c:pt idx="51" c:formatCode="yyyy/mm">
                  <c:v>43910</c:v>
                </c:pt>
                <c:pt idx="52" c:formatCode="yyyy/mm">
                  <c:v>43913</c:v>
                </c:pt>
                <c:pt idx="53" c:formatCode="yyyy/mm">
                  <c:v>43914</c:v>
                </c:pt>
                <c:pt idx="54" c:formatCode="yyyy/mm">
                  <c:v>43915</c:v>
                </c:pt>
                <c:pt idx="55" c:formatCode="yyyy/mm">
                  <c:v>43916</c:v>
                </c:pt>
                <c:pt idx="56" c:formatCode="yyyy/mm">
                  <c:v>43917</c:v>
                </c:pt>
                <c:pt idx="57" c:formatCode="yyyy/mm">
                  <c:v>43920</c:v>
                </c:pt>
                <c:pt idx="58" c:formatCode="yyyy/mm">
                  <c:v>43921</c:v>
                </c:pt>
                <c:pt idx="59" c:formatCode="yyyy/mm">
                  <c:v>43922</c:v>
                </c:pt>
                <c:pt idx="60" c:formatCode="yyyy/mm">
                  <c:v>43923</c:v>
                </c:pt>
                <c:pt idx="61" c:formatCode="yyyy/mm">
                  <c:v>43924</c:v>
                </c:pt>
                <c:pt idx="62" c:formatCode="yyyy/mm">
                  <c:v>43928</c:v>
                </c:pt>
                <c:pt idx="63" c:formatCode="yyyy/mm">
                  <c:v>43929</c:v>
                </c:pt>
                <c:pt idx="64" c:formatCode="yyyy/mm">
                  <c:v>43930</c:v>
                </c:pt>
                <c:pt idx="65" c:formatCode="yyyy/mm">
                  <c:v>43931</c:v>
                </c:pt>
                <c:pt idx="66" c:formatCode="yyyy/mm">
                  <c:v>43934</c:v>
                </c:pt>
                <c:pt idx="67" c:formatCode="yyyy/mm">
                  <c:v>43935</c:v>
                </c:pt>
                <c:pt idx="68" c:formatCode="yyyy/mm">
                  <c:v>43936</c:v>
                </c:pt>
                <c:pt idx="69" c:formatCode="yyyy/mm">
                  <c:v>43937</c:v>
                </c:pt>
                <c:pt idx="70" c:formatCode="yyyy/mm">
                  <c:v>43938</c:v>
                </c:pt>
                <c:pt idx="71" c:formatCode="yyyy/mm">
                  <c:v>43941</c:v>
                </c:pt>
                <c:pt idx="72" c:formatCode="yyyy/mm">
                  <c:v>43942</c:v>
                </c:pt>
                <c:pt idx="73" c:formatCode="yyyy/mm">
                  <c:v>43943</c:v>
                </c:pt>
                <c:pt idx="74" c:formatCode="yyyy/mm">
                  <c:v>43944</c:v>
                </c:pt>
                <c:pt idx="75" c:formatCode="yyyy/mm">
                  <c:v>43945</c:v>
                </c:pt>
                <c:pt idx="76" c:formatCode="yyyy/mm">
                  <c:v>43947</c:v>
                </c:pt>
                <c:pt idx="77" c:formatCode="yyyy/mm">
                  <c:v>43948</c:v>
                </c:pt>
                <c:pt idx="78" c:formatCode="yyyy/mm">
                  <c:v>43949</c:v>
                </c:pt>
                <c:pt idx="79" c:formatCode="yyyy/mm">
                  <c:v>43950</c:v>
                </c:pt>
                <c:pt idx="80" c:formatCode="yyyy/mm">
                  <c:v>43951</c:v>
                </c:pt>
                <c:pt idx="81" c:formatCode="yyyy/mm">
                  <c:v>43957</c:v>
                </c:pt>
                <c:pt idx="82" c:formatCode="yyyy/mm">
                  <c:v>43958</c:v>
                </c:pt>
                <c:pt idx="83" c:formatCode="yyyy/mm">
                  <c:v>43959</c:v>
                </c:pt>
                <c:pt idx="84" c:formatCode="yyyy/mm">
                  <c:v>43960</c:v>
                </c:pt>
                <c:pt idx="85" c:formatCode="yyyy/mm">
                  <c:v>43962</c:v>
                </c:pt>
                <c:pt idx="86" c:formatCode="yyyy/mm">
                  <c:v>43963</c:v>
                </c:pt>
                <c:pt idx="87" c:formatCode="yyyy/mm">
                  <c:v>43964</c:v>
                </c:pt>
                <c:pt idx="88" c:formatCode="yyyy/mm">
                  <c:v>43965</c:v>
                </c:pt>
                <c:pt idx="89" c:formatCode="yyyy/mm">
                  <c:v>43966</c:v>
                </c:pt>
                <c:pt idx="90" c:formatCode="yyyy/mm">
                  <c:v>43969</c:v>
                </c:pt>
                <c:pt idx="91" c:formatCode="yyyy/mm">
                  <c:v>43970</c:v>
                </c:pt>
                <c:pt idx="92" c:formatCode="yyyy/mm">
                  <c:v>43971</c:v>
                </c:pt>
                <c:pt idx="93" c:formatCode="yyyy/mm">
                  <c:v>43972</c:v>
                </c:pt>
                <c:pt idx="94" c:formatCode="yyyy/mm">
                  <c:v>43973</c:v>
                </c:pt>
                <c:pt idx="95" c:formatCode="yyyy/mm">
                  <c:v>43976</c:v>
                </c:pt>
                <c:pt idx="96" c:formatCode="yyyy/mm">
                  <c:v>43977</c:v>
                </c:pt>
                <c:pt idx="97" c:formatCode="yyyy/mm">
                  <c:v>43978</c:v>
                </c:pt>
                <c:pt idx="98" c:formatCode="yyyy/mm">
                  <c:v>43979</c:v>
                </c:pt>
                <c:pt idx="99" c:formatCode="yyyy/mm">
                  <c:v>43980</c:v>
                </c:pt>
                <c:pt idx="100" c:formatCode="yyyy/mm">
                  <c:v>43983</c:v>
                </c:pt>
                <c:pt idx="101" c:formatCode="yyyy/mm">
                  <c:v>43984</c:v>
                </c:pt>
                <c:pt idx="102" c:formatCode="yyyy/mm">
                  <c:v>43985</c:v>
                </c:pt>
                <c:pt idx="103" c:formatCode="yyyy/mm">
                  <c:v>43986</c:v>
                </c:pt>
                <c:pt idx="104" c:formatCode="yyyy/mm">
                  <c:v>43987</c:v>
                </c:pt>
                <c:pt idx="105" c:formatCode="yyyy/mm">
                  <c:v>43990</c:v>
                </c:pt>
                <c:pt idx="106" c:formatCode="yyyy/mm">
                  <c:v>43991</c:v>
                </c:pt>
                <c:pt idx="107" c:formatCode="yyyy/mm">
                  <c:v>43992</c:v>
                </c:pt>
                <c:pt idx="108" c:formatCode="yyyy/mm">
                  <c:v>43993</c:v>
                </c:pt>
                <c:pt idx="109" c:formatCode="yyyy/mm">
                  <c:v>43994</c:v>
                </c:pt>
                <c:pt idx="110" c:formatCode="yyyy/mm">
                  <c:v>43997</c:v>
                </c:pt>
                <c:pt idx="111" c:formatCode="yyyy/mm">
                  <c:v>43998</c:v>
                </c:pt>
                <c:pt idx="112" c:formatCode="yyyy/mm">
                  <c:v>43999</c:v>
                </c:pt>
                <c:pt idx="113" c:formatCode="yyyy/mm">
                  <c:v>44000</c:v>
                </c:pt>
                <c:pt idx="114" c:formatCode="yyyy/mm">
                  <c:v>44001</c:v>
                </c:pt>
                <c:pt idx="115" c:formatCode="yyyy/mm">
                  <c:v>44004</c:v>
                </c:pt>
                <c:pt idx="116" c:formatCode="yyyy/mm">
                  <c:v>44005</c:v>
                </c:pt>
                <c:pt idx="117" c:formatCode="yyyy/mm">
                  <c:v>44006</c:v>
                </c:pt>
                <c:pt idx="118" c:formatCode="yyyy/mm">
                  <c:v>44010</c:v>
                </c:pt>
                <c:pt idx="119" c:formatCode="yyyy/mm">
                  <c:v>44011</c:v>
                </c:pt>
                <c:pt idx="120" c:formatCode="yyyy/mm">
                  <c:v>44012</c:v>
                </c:pt>
                <c:pt idx="121" c:formatCode="yyyy/mm">
                  <c:v>44013</c:v>
                </c:pt>
                <c:pt idx="122" c:formatCode="yyyy/mm">
                  <c:v>44014</c:v>
                </c:pt>
                <c:pt idx="123" c:formatCode="yyyy/mm">
                  <c:v>44015</c:v>
                </c:pt>
                <c:pt idx="124" c:formatCode="yyyy/mm">
                  <c:v>44018</c:v>
                </c:pt>
                <c:pt idx="125" c:formatCode="yyyy/mm">
                  <c:v>44019</c:v>
                </c:pt>
                <c:pt idx="126" c:formatCode="yyyy/mm">
                  <c:v>44020</c:v>
                </c:pt>
                <c:pt idx="127" c:formatCode="yyyy/mm">
                  <c:v>44021</c:v>
                </c:pt>
                <c:pt idx="128" c:formatCode="yyyy/mm">
                  <c:v>44022</c:v>
                </c:pt>
                <c:pt idx="129" c:formatCode="yyyy/mm">
                  <c:v>44025</c:v>
                </c:pt>
                <c:pt idx="130" c:formatCode="yyyy/mm">
                  <c:v>44026</c:v>
                </c:pt>
                <c:pt idx="131" c:formatCode="yyyy/mm">
                  <c:v>44027</c:v>
                </c:pt>
                <c:pt idx="132" c:formatCode="yyyy/mm">
                  <c:v>44028</c:v>
                </c:pt>
                <c:pt idx="133" c:formatCode="yyyy/mm">
                  <c:v>44029</c:v>
                </c:pt>
                <c:pt idx="134" c:formatCode="yyyy/mm">
                  <c:v>44032</c:v>
                </c:pt>
                <c:pt idx="135" c:formatCode="yyyy/mm">
                  <c:v>44033</c:v>
                </c:pt>
                <c:pt idx="136" c:formatCode="yyyy/mm">
                  <c:v>44034</c:v>
                </c:pt>
                <c:pt idx="137" c:formatCode="yyyy/mm">
                  <c:v>44035</c:v>
                </c:pt>
                <c:pt idx="138" c:formatCode="yyyy/mm">
                  <c:v>44036</c:v>
                </c:pt>
                <c:pt idx="139" c:formatCode="yyyy/mm">
                  <c:v>44039</c:v>
                </c:pt>
                <c:pt idx="140" c:formatCode="yyyy/mm">
                  <c:v>44040</c:v>
                </c:pt>
                <c:pt idx="141" c:formatCode="yyyy/mm">
                  <c:v>44041</c:v>
                </c:pt>
                <c:pt idx="142" c:formatCode="yyyy/mm">
                  <c:v>44042</c:v>
                </c:pt>
                <c:pt idx="143" c:formatCode="yyyy/mm">
                  <c:v>44043</c:v>
                </c:pt>
                <c:pt idx="144" c:formatCode="yyyy/mm">
                  <c:v>44046</c:v>
                </c:pt>
                <c:pt idx="145" c:formatCode="yyyy/mm">
                  <c:v>44047</c:v>
                </c:pt>
                <c:pt idx="146" c:formatCode="yyyy/mm">
                  <c:v>44048</c:v>
                </c:pt>
                <c:pt idx="147" c:formatCode="yyyy/mm">
                  <c:v>44049</c:v>
                </c:pt>
                <c:pt idx="148" c:formatCode="yyyy/mm">
                  <c:v>44050</c:v>
                </c:pt>
                <c:pt idx="149" c:formatCode="yyyy/mm">
                  <c:v>44053</c:v>
                </c:pt>
                <c:pt idx="150" c:formatCode="yyyy/mm">
                  <c:v>44054</c:v>
                </c:pt>
                <c:pt idx="151" c:formatCode="yyyy/mm">
                  <c:v>44055</c:v>
                </c:pt>
                <c:pt idx="152" c:formatCode="yyyy/mm">
                  <c:v>44056</c:v>
                </c:pt>
                <c:pt idx="153" c:formatCode="yyyy/mm">
                  <c:v>44057</c:v>
                </c:pt>
                <c:pt idx="154" c:formatCode="yyyy/mm">
                  <c:v>44060</c:v>
                </c:pt>
                <c:pt idx="155" c:formatCode="yyyy/mm">
                  <c:v>44061</c:v>
                </c:pt>
                <c:pt idx="156" c:formatCode="yyyy/mm">
                  <c:v>44062</c:v>
                </c:pt>
                <c:pt idx="157" c:formatCode="yyyy/mm">
                  <c:v>44063</c:v>
                </c:pt>
                <c:pt idx="158" c:formatCode="yyyy/mm">
                  <c:v>44064</c:v>
                </c:pt>
                <c:pt idx="159" c:formatCode="yyyy/mm">
                  <c:v>44067</c:v>
                </c:pt>
                <c:pt idx="160" c:formatCode="yyyy/mm">
                  <c:v>44068</c:v>
                </c:pt>
                <c:pt idx="161" c:formatCode="yyyy/mm">
                  <c:v>44069</c:v>
                </c:pt>
                <c:pt idx="162" c:formatCode="yyyy/mm">
                  <c:v>44070</c:v>
                </c:pt>
                <c:pt idx="163" c:formatCode="yyyy/mm">
                  <c:v>44071</c:v>
                </c:pt>
                <c:pt idx="164" c:formatCode="yyyy/mm">
                  <c:v>44074</c:v>
                </c:pt>
                <c:pt idx="165" c:formatCode="yyyy/mm">
                  <c:v>44075</c:v>
                </c:pt>
                <c:pt idx="166" c:formatCode="yyyy/mm">
                  <c:v>44076</c:v>
                </c:pt>
                <c:pt idx="167" c:formatCode="yyyy/mm">
                  <c:v>44077</c:v>
                </c:pt>
                <c:pt idx="168" c:formatCode="yyyy/mm">
                  <c:v>44078</c:v>
                </c:pt>
                <c:pt idx="169" c:formatCode="yyyy/mm">
                  <c:v>44081</c:v>
                </c:pt>
                <c:pt idx="170" c:formatCode="yyyy/mm">
                  <c:v>44082</c:v>
                </c:pt>
                <c:pt idx="171" c:formatCode="yyyy/mm">
                  <c:v>44083</c:v>
                </c:pt>
                <c:pt idx="172" c:formatCode="yyyy/mm">
                  <c:v>44084</c:v>
                </c:pt>
                <c:pt idx="173" c:formatCode="yyyy/mm">
                  <c:v>44085</c:v>
                </c:pt>
                <c:pt idx="174" c:formatCode="yyyy/mm">
                  <c:v>44088</c:v>
                </c:pt>
                <c:pt idx="175" c:formatCode="yyyy/mm">
                  <c:v>44089</c:v>
                </c:pt>
                <c:pt idx="176" c:formatCode="yyyy/mm">
                  <c:v>44090</c:v>
                </c:pt>
                <c:pt idx="177" c:formatCode="yyyy/mm">
                  <c:v>44091</c:v>
                </c:pt>
                <c:pt idx="178" c:formatCode="yyyy/mm">
                  <c:v>44092</c:v>
                </c:pt>
                <c:pt idx="179" c:formatCode="yyyy/mm">
                  <c:v>44095</c:v>
                </c:pt>
                <c:pt idx="180" c:formatCode="yyyy/mm">
                  <c:v>44096</c:v>
                </c:pt>
                <c:pt idx="181" c:formatCode="yyyy/mm">
                  <c:v>44097</c:v>
                </c:pt>
                <c:pt idx="182" c:formatCode="yyyy/mm">
                  <c:v>44098</c:v>
                </c:pt>
                <c:pt idx="183" c:formatCode="yyyy/mm">
                  <c:v>44099</c:v>
                </c:pt>
                <c:pt idx="184" c:formatCode="yyyy/mm">
                  <c:v>44101</c:v>
                </c:pt>
                <c:pt idx="185" c:formatCode="yyyy/mm">
                  <c:v>44102</c:v>
                </c:pt>
                <c:pt idx="186" c:formatCode="yyyy/mm">
                  <c:v>44103</c:v>
                </c:pt>
                <c:pt idx="187" c:formatCode="yyyy/mm">
                  <c:v>44104</c:v>
                </c:pt>
                <c:pt idx="188" c:formatCode="yyyy/mm">
                  <c:v>44105</c:v>
                </c:pt>
                <c:pt idx="189" c:formatCode="yyyy/mm">
                  <c:v>44106</c:v>
                </c:pt>
                <c:pt idx="190" c:formatCode="yyyy/mm">
                  <c:v>44107</c:v>
                </c:pt>
                <c:pt idx="191" c:formatCode="yyyy/mm">
                  <c:v>44108</c:v>
                </c:pt>
                <c:pt idx="192" c:formatCode="yyyy/mm">
                  <c:v>44109</c:v>
                </c:pt>
                <c:pt idx="193" c:formatCode="yyyy/mm">
                  <c:v>44110</c:v>
                </c:pt>
                <c:pt idx="194" c:formatCode="yyyy/mm">
                  <c:v>44111</c:v>
                </c:pt>
                <c:pt idx="195" c:formatCode="yyyy/mm">
                  <c:v>44112</c:v>
                </c:pt>
                <c:pt idx="196" c:formatCode="yyyy/mm">
                  <c:v>44113</c:v>
                </c:pt>
                <c:pt idx="197" c:formatCode="yyyy/mm">
                  <c:v>44114</c:v>
                </c:pt>
                <c:pt idx="198" c:formatCode="yyyy/mm">
                  <c:v>44115</c:v>
                </c:pt>
                <c:pt idx="199" c:formatCode="yyyy/mm">
                  <c:v>44116</c:v>
                </c:pt>
                <c:pt idx="200" c:formatCode="yyyy/mm">
                  <c:v>44117</c:v>
                </c:pt>
                <c:pt idx="201" c:formatCode="yyyy/mm">
                  <c:v>44118</c:v>
                </c:pt>
                <c:pt idx="202" c:formatCode="yyyy/mm">
                  <c:v>44119</c:v>
                </c:pt>
                <c:pt idx="203" c:formatCode="yyyy/mm">
                  <c:v>44120</c:v>
                </c:pt>
                <c:pt idx="204" c:formatCode="yyyy/mm">
                  <c:v>44121</c:v>
                </c:pt>
                <c:pt idx="205" c:formatCode="yyyy/mm">
                  <c:v>44122</c:v>
                </c:pt>
                <c:pt idx="206" c:formatCode="yyyy/mm">
                  <c:v>44123</c:v>
                </c:pt>
                <c:pt idx="207" c:formatCode="yyyy/mm">
                  <c:v>44124</c:v>
                </c:pt>
                <c:pt idx="208" c:formatCode="yyyy/mm">
                  <c:v>44125</c:v>
                </c:pt>
                <c:pt idx="209" c:formatCode="yyyy/mm">
                  <c:v>44126</c:v>
                </c:pt>
                <c:pt idx="210" c:formatCode="yyyy/mm">
                  <c:v>44127</c:v>
                </c:pt>
                <c:pt idx="211" c:formatCode="yyyy/mm">
                  <c:v>44128</c:v>
                </c:pt>
                <c:pt idx="212" c:formatCode="yyyy/mm">
                  <c:v>44129</c:v>
                </c:pt>
                <c:pt idx="213" c:formatCode="yyyy/mm">
                  <c:v>44130</c:v>
                </c:pt>
                <c:pt idx="214" c:formatCode="yyyy/mm">
                  <c:v>44131</c:v>
                </c:pt>
                <c:pt idx="215" c:formatCode="yyyy/mm">
                  <c:v>44132</c:v>
                </c:pt>
                <c:pt idx="216" c:formatCode="yyyy/mm">
                  <c:v>44133</c:v>
                </c:pt>
                <c:pt idx="217" c:formatCode="yyyy/mm">
                  <c:v>44134</c:v>
                </c:pt>
                <c:pt idx="218" c:formatCode="yyyy/mm">
                  <c:v>44135</c:v>
                </c:pt>
                <c:pt idx="219" c:formatCode="yyyy/mm">
                  <c:v>44137</c:v>
                </c:pt>
                <c:pt idx="220" c:formatCode="yyyy/mm">
                  <c:v>44138</c:v>
                </c:pt>
                <c:pt idx="221" c:formatCode="yyyy/mm">
                  <c:v>44139</c:v>
                </c:pt>
                <c:pt idx="222" c:formatCode="yyyy/mm">
                  <c:v>44140</c:v>
                </c:pt>
                <c:pt idx="223" c:formatCode="yyyy/mm">
                  <c:v>44141</c:v>
                </c:pt>
                <c:pt idx="224" c:formatCode="yyyy/mm">
                  <c:v>44144</c:v>
                </c:pt>
                <c:pt idx="225" c:formatCode="yyyy/mm">
                  <c:v>44145</c:v>
                </c:pt>
                <c:pt idx="226" c:formatCode="yyyy/mm">
                  <c:v>44146</c:v>
                </c:pt>
                <c:pt idx="227" c:formatCode="yyyy/mm">
                  <c:v>44147</c:v>
                </c:pt>
                <c:pt idx="228" c:formatCode="yyyy/mm">
                  <c:v>44148</c:v>
                </c:pt>
                <c:pt idx="229" c:formatCode="yyyy/mm">
                  <c:v>44151</c:v>
                </c:pt>
                <c:pt idx="230" c:formatCode="yyyy/mm">
                  <c:v>44152</c:v>
                </c:pt>
                <c:pt idx="231" c:formatCode="yyyy/mm">
                  <c:v>44153</c:v>
                </c:pt>
                <c:pt idx="232" c:formatCode="yyyy/mm">
                  <c:v>44154</c:v>
                </c:pt>
                <c:pt idx="233" c:formatCode="yyyy/mm">
                  <c:v>44155</c:v>
                </c:pt>
                <c:pt idx="234" c:formatCode="yyyy/mm">
                  <c:v>44158</c:v>
                </c:pt>
                <c:pt idx="235" c:formatCode="yyyy/mm">
                  <c:v>44159</c:v>
                </c:pt>
                <c:pt idx="236" c:formatCode="yyyy/mm">
                  <c:v>44160</c:v>
                </c:pt>
                <c:pt idx="237" c:formatCode="yyyy/mm">
                  <c:v>44161</c:v>
                </c:pt>
                <c:pt idx="238" c:formatCode="yyyy/mm">
                  <c:v>44162</c:v>
                </c:pt>
                <c:pt idx="239" c:formatCode="yyyy/mm">
                  <c:v>44165</c:v>
                </c:pt>
                <c:pt idx="240" c:formatCode="yyyy/mm">
                  <c:v>44166</c:v>
                </c:pt>
                <c:pt idx="241" c:formatCode="yyyy/mm">
                  <c:v>44167</c:v>
                </c:pt>
                <c:pt idx="242" c:formatCode="yyyy/mm">
                  <c:v>44168</c:v>
                </c:pt>
                <c:pt idx="243" c:formatCode="yyyy/mm">
                  <c:v>44169</c:v>
                </c:pt>
                <c:pt idx="244" c:formatCode="yyyy/mm">
                  <c:v>44172</c:v>
                </c:pt>
                <c:pt idx="245" c:formatCode="yyyy/mm">
                  <c:v>44173</c:v>
                </c:pt>
                <c:pt idx="246" c:formatCode="yyyy/mm">
                  <c:v>44174</c:v>
                </c:pt>
                <c:pt idx="247" c:formatCode="yyyy/mm">
                  <c:v>44175</c:v>
                </c:pt>
                <c:pt idx="248" c:formatCode="yyyy/mm">
                  <c:v>44176</c:v>
                </c:pt>
                <c:pt idx="249" c:formatCode="yyyy/mm">
                  <c:v>44179</c:v>
                </c:pt>
                <c:pt idx="250" c:formatCode="yyyy/mm">
                  <c:v>44180</c:v>
                </c:pt>
                <c:pt idx="251" c:formatCode="yyyy/mm">
                  <c:v>44181</c:v>
                </c:pt>
                <c:pt idx="252" c:formatCode="yyyy/mm">
                  <c:v>44182</c:v>
                </c:pt>
                <c:pt idx="253" c:formatCode="yyyy/mm">
                  <c:v>44183</c:v>
                </c:pt>
                <c:pt idx="254" c:formatCode="yyyy/mm">
                  <c:v>44186</c:v>
                </c:pt>
                <c:pt idx="255" c:formatCode="yyyy/mm">
                  <c:v>44187</c:v>
                </c:pt>
                <c:pt idx="256" c:formatCode="yyyy/mm">
                  <c:v>44188</c:v>
                </c:pt>
                <c:pt idx="257" c:formatCode="yyyy/mm">
                  <c:v>44189</c:v>
                </c:pt>
                <c:pt idx="258" c:formatCode="yyyy/mm">
                  <c:v>44190</c:v>
                </c:pt>
                <c:pt idx="259" c:formatCode="yyyy/mm">
                  <c:v>44193</c:v>
                </c:pt>
                <c:pt idx="260" c:formatCode="yyyy/mm">
                  <c:v>44194</c:v>
                </c:pt>
                <c:pt idx="261" c:formatCode="yyyy/mm">
                  <c:v>44195</c:v>
                </c:pt>
                <c:pt idx="262" c:formatCode="yyyy/mm">
                  <c:v>44196</c:v>
                </c:pt>
                <c:pt idx="263" c:formatCode="yyyy/mm">
                  <c:v>44200</c:v>
                </c:pt>
                <c:pt idx="264" c:formatCode="yyyy/mm">
                  <c:v>44201</c:v>
                </c:pt>
                <c:pt idx="265" c:formatCode="yyyy/mm">
                  <c:v>44202</c:v>
                </c:pt>
                <c:pt idx="266" c:formatCode="yyyy/mm">
                  <c:v>44203</c:v>
                </c:pt>
                <c:pt idx="267" c:formatCode="yyyy/mm">
                  <c:v>44204</c:v>
                </c:pt>
                <c:pt idx="268" c:formatCode="yyyy/mm">
                  <c:v>44207</c:v>
                </c:pt>
                <c:pt idx="269" c:formatCode="yyyy/mm">
                  <c:v>44208</c:v>
                </c:pt>
                <c:pt idx="270" c:formatCode="yyyy/mm">
                  <c:v>44209</c:v>
                </c:pt>
                <c:pt idx="271" c:formatCode="yyyy/mm">
                  <c:v>44210</c:v>
                </c:pt>
                <c:pt idx="272" c:formatCode="yyyy/mm">
                  <c:v>44211</c:v>
                </c:pt>
                <c:pt idx="273" c:formatCode="yyyy/mm">
                  <c:v>44214</c:v>
                </c:pt>
                <c:pt idx="274" c:formatCode="yyyy/mm">
                  <c:v>44215</c:v>
                </c:pt>
                <c:pt idx="275" c:formatCode="yyyy/mm">
                  <c:v>44216</c:v>
                </c:pt>
                <c:pt idx="276" c:formatCode="yyyy/mm">
                  <c:v>44217</c:v>
                </c:pt>
                <c:pt idx="277" c:formatCode="yyyy/mm">
                  <c:v>44218</c:v>
                </c:pt>
                <c:pt idx="278" c:formatCode="yyyy/mm">
                  <c:v>44221</c:v>
                </c:pt>
                <c:pt idx="279" c:formatCode="yyyy/mm">
                  <c:v>44222</c:v>
                </c:pt>
                <c:pt idx="280" c:formatCode="yyyy/mm">
                  <c:v>44223</c:v>
                </c:pt>
                <c:pt idx="281" c:formatCode="yyyy/mm">
                  <c:v>44224</c:v>
                </c:pt>
                <c:pt idx="282" c:formatCode="yyyy/mm">
                  <c:v>44225</c:v>
                </c:pt>
                <c:pt idx="283" c:formatCode="yyyy/mm">
                  <c:v>44226</c:v>
                </c:pt>
                <c:pt idx="284" c:formatCode="yyyy/mm">
                  <c:v>44227</c:v>
                </c:pt>
                <c:pt idx="285" c:formatCode="yyyy/mm">
                  <c:v>44228</c:v>
                </c:pt>
                <c:pt idx="286" c:formatCode="yyyy/mm">
                  <c:v>44229</c:v>
                </c:pt>
                <c:pt idx="287" c:formatCode="yyyy/mm">
                  <c:v>44230</c:v>
                </c:pt>
                <c:pt idx="288" c:formatCode="yyyy/mm">
                  <c:v>44231</c:v>
                </c:pt>
                <c:pt idx="289" c:formatCode="yyyy/mm">
                  <c:v>44232</c:v>
                </c:pt>
                <c:pt idx="290" c:formatCode="yyyy/mm">
                  <c:v>44233</c:v>
                </c:pt>
                <c:pt idx="291" c:formatCode="yyyy/mm">
                  <c:v>44234</c:v>
                </c:pt>
                <c:pt idx="292" c:formatCode="yyyy/mm">
                  <c:v>44235</c:v>
                </c:pt>
                <c:pt idx="293" c:formatCode="yyyy/mm">
                  <c:v>44236</c:v>
                </c:pt>
                <c:pt idx="294" c:formatCode="yyyy/mm">
                  <c:v>44237</c:v>
                </c:pt>
                <c:pt idx="295" c:formatCode="yyyy/mm">
                  <c:v>44245</c:v>
                </c:pt>
                <c:pt idx="296" c:formatCode="yyyy/mm">
                  <c:v>44246</c:v>
                </c:pt>
                <c:pt idx="297" c:formatCode="yyyy/mm">
                  <c:v>44247</c:v>
                </c:pt>
                <c:pt idx="298" c:formatCode="yyyy/mm">
                  <c:v>44248</c:v>
                </c:pt>
                <c:pt idx="299" c:formatCode="yyyy/mm">
                  <c:v>44249</c:v>
                </c:pt>
                <c:pt idx="300" c:formatCode="yyyy/mm">
                  <c:v>44250</c:v>
                </c:pt>
                <c:pt idx="301" c:formatCode="yyyy/mm">
                  <c:v>44251</c:v>
                </c:pt>
                <c:pt idx="302" c:formatCode="yyyy/mm">
                  <c:v>44252</c:v>
                </c:pt>
                <c:pt idx="303" c:formatCode="yyyy/mm">
                  <c:v>44253</c:v>
                </c:pt>
                <c:pt idx="304" c:formatCode="yyyy/mm">
                  <c:v>44254</c:v>
                </c:pt>
                <c:pt idx="305" c:formatCode="yyyy/mm">
                  <c:v>44255</c:v>
                </c:pt>
                <c:pt idx="306" c:formatCode="yyyy/mm">
                  <c:v>44256</c:v>
                </c:pt>
                <c:pt idx="307" c:formatCode="yyyy/mm">
                  <c:v>44257</c:v>
                </c:pt>
                <c:pt idx="308" c:formatCode="yyyy/mm">
                  <c:v>44258</c:v>
                </c:pt>
                <c:pt idx="309" c:formatCode="yyyy/mm">
                  <c:v>44259</c:v>
                </c:pt>
                <c:pt idx="310" c:formatCode="yyyy/mm">
                  <c:v>44259</c:v>
                </c:pt>
                <c:pt idx="311" c:formatCode="yyyy/mm">
                  <c:v>44260</c:v>
                </c:pt>
                <c:pt idx="312" c:formatCode="yyyy/mm">
                  <c:v>44263</c:v>
                </c:pt>
                <c:pt idx="313" c:formatCode="yyyy/mm">
                  <c:v>44264</c:v>
                </c:pt>
                <c:pt idx="314" c:formatCode="yyyy/mm">
                  <c:v>44265</c:v>
                </c:pt>
                <c:pt idx="315" c:formatCode="yyyy/mm">
                  <c:v>44266</c:v>
                </c:pt>
                <c:pt idx="316" c:formatCode="yyyy/mm">
                  <c:v>44267</c:v>
                </c:pt>
                <c:pt idx="317" c:formatCode="yyyy/mm">
                  <c:v>44270</c:v>
                </c:pt>
                <c:pt idx="318" c:formatCode="yyyy/mm">
                  <c:v>44271</c:v>
                </c:pt>
                <c:pt idx="319" c:formatCode="yyyy/mm">
                  <c:v>44272</c:v>
                </c:pt>
                <c:pt idx="320" c:formatCode="yyyy/mm">
                  <c:v>44273</c:v>
                </c:pt>
                <c:pt idx="321" c:formatCode="yyyy/mm">
                  <c:v>44274</c:v>
                </c:pt>
                <c:pt idx="322" c:formatCode="yyyy/mm">
                  <c:v>44277</c:v>
                </c:pt>
                <c:pt idx="323" c:formatCode="yyyy/mm">
                  <c:v>44278</c:v>
                </c:pt>
                <c:pt idx="324" c:formatCode="yyyy/mm">
                  <c:v>44279</c:v>
                </c:pt>
                <c:pt idx="325" c:formatCode="yyyy/mm">
                  <c:v>44280</c:v>
                </c:pt>
                <c:pt idx="326" c:formatCode="yyyy/mm">
                  <c:v>44281</c:v>
                </c:pt>
                <c:pt idx="327" c:formatCode="yyyy/mm">
                  <c:v>44284</c:v>
                </c:pt>
                <c:pt idx="328" c:formatCode="yyyy/mm">
                  <c:v>44285</c:v>
                </c:pt>
                <c:pt idx="329" c:formatCode="yyyy/mm">
                  <c:v>44286</c:v>
                </c:pt>
                <c:pt idx="330" c:formatCode="yyyy/mm">
                  <c:v>44287</c:v>
                </c:pt>
                <c:pt idx="331" c:formatCode="yyyy/mm">
                  <c:v>44288</c:v>
                </c:pt>
                <c:pt idx="332" c:formatCode="yyyy/mm">
                  <c:v>44292</c:v>
                </c:pt>
                <c:pt idx="333" c:formatCode="yyyy/mm">
                  <c:v>44293</c:v>
                </c:pt>
                <c:pt idx="334" c:formatCode="yyyy/mm">
                  <c:v>44294</c:v>
                </c:pt>
                <c:pt idx="335" c:formatCode="yyyy/mm">
                  <c:v>44295</c:v>
                </c:pt>
                <c:pt idx="336" c:formatCode="yyyy/mm">
                  <c:v>44298</c:v>
                </c:pt>
                <c:pt idx="337" c:formatCode="yyyy/mm">
                  <c:v>44299</c:v>
                </c:pt>
                <c:pt idx="338" c:formatCode="yyyy/mm">
                  <c:v>44300</c:v>
                </c:pt>
                <c:pt idx="339" c:formatCode="yyyy/mm">
                  <c:v>44301</c:v>
                </c:pt>
                <c:pt idx="340" c:formatCode="yyyy/mm">
                  <c:v>44302</c:v>
                </c:pt>
                <c:pt idx="341" c:formatCode="yyyy/mm">
                  <c:v>44305</c:v>
                </c:pt>
                <c:pt idx="342" c:formatCode="yyyy/mm">
                  <c:v>44306</c:v>
                </c:pt>
                <c:pt idx="343" c:formatCode="yyyy/mm">
                  <c:v>44307</c:v>
                </c:pt>
                <c:pt idx="344" c:formatCode="yyyy/mm">
                  <c:v>44308</c:v>
                </c:pt>
                <c:pt idx="345" c:formatCode="yyyy/mm">
                  <c:v>44309</c:v>
                </c:pt>
                <c:pt idx="346" c:formatCode="yyyy/mm">
                  <c:v>44311</c:v>
                </c:pt>
                <c:pt idx="347" c:formatCode="yyyy/mm">
                  <c:v>44312</c:v>
                </c:pt>
                <c:pt idx="348" c:formatCode="yyyy/mm">
                  <c:v>44313</c:v>
                </c:pt>
                <c:pt idx="349" c:formatCode="yyyy/mm">
                  <c:v>44314</c:v>
                </c:pt>
                <c:pt idx="350" c:formatCode="yyyy/mm">
                  <c:v>44315</c:v>
                </c:pt>
                <c:pt idx="351" c:formatCode="yyyy/mm">
                  <c:v>44316</c:v>
                </c:pt>
                <c:pt idx="352" c:formatCode="yyyy/mm">
                  <c:v>44322</c:v>
                </c:pt>
                <c:pt idx="353" c:formatCode="yyyy/mm">
                  <c:v>44323</c:v>
                </c:pt>
                <c:pt idx="354" c:formatCode="yyyy/mm">
                  <c:v>44324</c:v>
                </c:pt>
                <c:pt idx="355" c:formatCode="yyyy/mm">
                  <c:v>44326</c:v>
                </c:pt>
                <c:pt idx="356" c:formatCode="yyyy/mm">
                  <c:v>44327</c:v>
                </c:pt>
                <c:pt idx="357" c:formatCode="yyyy/mm">
                  <c:v>44328</c:v>
                </c:pt>
                <c:pt idx="358" c:formatCode="yyyy/mm">
                  <c:v>44329</c:v>
                </c:pt>
                <c:pt idx="359" c:formatCode="yyyy/mm">
                  <c:v>44330</c:v>
                </c:pt>
                <c:pt idx="360" c:formatCode="yyyy/mm">
                  <c:v>44333</c:v>
                </c:pt>
                <c:pt idx="361" c:formatCode="yyyy/mm">
                  <c:v>44334</c:v>
                </c:pt>
                <c:pt idx="362" c:formatCode="yyyy/mm">
                  <c:v>44335</c:v>
                </c:pt>
                <c:pt idx="363" c:formatCode="yyyy/mm">
                  <c:v>44336</c:v>
                </c:pt>
                <c:pt idx="364" c:formatCode="yyyy/mm">
                  <c:v>44337</c:v>
                </c:pt>
                <c:pt idx="365" c:formatCode="yyyy/mm">
                  <c:v>44340</c:v>
                </c:pt>
                <c:pt idx="366" c:formatCode="yyyy/mm">
                  <c:v>44341</c:v>
                </c:pt>
                <c:pt idx="367" c:formatCode="yyyy/mm">
                  <c:v>44342</c:v>
                </c:pt>
                <c:pt idx="368" c:formatCode="yyyy/mm">
                  <c:v>44343</c:v>
                </c:pt>
                <c:pt idx="369" c:formatCode="yyyy/mm">
                  <c:v>44344</c:v>
                </c:pt>
                <c:pt idx="370" c:formatCode="yyyy/mm">
                  <c:v>44347</c:v>
                </c:pt>
                <c:pt idx="371" c:formatCode="yyyy/mm">
                  <c:v>44348</c:v>
                </c:pt>
                <c:pt idx="372" c:formatCode="yyyy/mm">
                  <c:v>44349</c:v>
                </c:pt>
                <c:pt idx="373" c:formatCode="yyyy/mm">
                  <c:v>44350</c:v>
                </c:pt>
                <c:pt idx="374" c:formatCode="yyyy/mm">
                  <c:v>44351</c:v>
                </c:pt>
                <c:pt idx="375" c:formatCode="yyyy/mm">
                  <c:v>44354</c:v>
                </c:pt>
                <c:pt idx="376" c:formatCode="yyyy/mm">
                  <c:v>44355</c:v>
                </c:pt>
                <c:pt idx="377" c:formatCode="yyyy/mm">
                  <c:v>44356</c:v>
                </c:pt>
                <c:pt idx="378" c:formatCode="yyyy/mm">
                  <c:v>44357</c:v>
                </c:pt>
                <c:pt idx="379" c:formatCode="yyyy/mm">
                  <c:v>44358</c:v>
                </c:pt>
                <c:pt idx="380" c:formatCode="yyyy/mm">
                  <c:v>44362</c:v>
                </c:pt>
                <c:pt idx="381" c:formatCode="yyyy/mm">
                  <c:v>44363</c:v>
                </c:pt>
                <c:pt idx="382" c:formatCode="yyyy/mm">
                  <c:v>44364</c:v>
                </c:pt>
                <c:pt idx="383" c:formatCode="yyyy/mm">
                  <c:v>44365</c:v>
                </c:pt>
                <c:pt idx="384" c:formatCode="yyyy/mm">
                  <c:v>44368</c:v>
                </c:pt>
                <c:pt idx="385" c:formatCode="yyyy/mm">
                  <c:v>44369</c:v>
                </c:pt>
                <c:pt idx="386" c:formatCode="yyyy/mm">
                  <c:v>44370</c:v>
                </c:pt>
                <c:pt idx="387" c:formatCode="yyyy/mm">
                  <c:v>44371</c:v>
                </c:pt>
                <c:pt idx="388" c:formatCode="yyyy/mm">
                  <c:v>44372</c:v>
                </c:pt>
                <c:pt idx="389" c:formatCode="yyyy/mm">
                  <c:v>44375</c:v>
                </c:pt>
                <c:pt idx="390" c:formatCode="yyyy/mm">
                  <c:v>44376</c:v>
                </c:pt>
                <c:pt idx="391" c:formatCode="yyyy/mm">
                  <c:v>44377</c:v>
                </c:pt>
                <c:pt idx="392" c:formatCode="yyyy/mm">
                  <c:v>44378</c:v>
                </c:pt>
                <c:pt idx="393" c:formatCode="yyyy/mm">
                  <c:v>44379</c:v>
                </c:pt>
                <c:pt idx="394" c:formatCode="yyyy/mm">
                  <c:v>44382</c:v>
                </c:pt>
                <c:pt idx="395" c:formatCode="yyyy/mm">
                  <c:v>44383</c:v>
                </c:pt>
                <c:pt idx="396" c:formatCode="yyyy/mm">
                  <c:v>44384</c:v>
                </c:pt>
                <c:pt idx="397" c:formatCode="yyyy/mm">
                  <c:v>44385</c:v>
                </c:pt>
                <c:pt idx="398" c:formatCode="yyyy/mm">
                  <c:v>44386</c:v>
                </c:pt>
                <c:pt idx="399" c:formatCode="yyyy/mm">
                  <c:v>44389</c:v>
                </c:pt>
                <c:pt idx="400" c:formatCode="yyyy/mm">
                  <c:v>44390</c:v>
                </c:pt>
                <c:pt idx="401" c:formatCode="yyyy/mm">
                  <c:v>44391</c:v>
                </c:pt>
                <c:pt idx="402" c:formatCode="yyyy/mm">
                  <c:v>44392</c:v>
                </c:pt>
                <c:pt idx="403" c:formatCode="yyyy/mm">
                  <c:v>44393</c:v>
                </c:pt>
                <c:pt idx="404" c:formatCode="yyyy/mm">
                  <c:v>44396</c:v>
                </c:pt>
                <c:pt idx="405" c:formatCode="yyyy/mm">
                  <c:v>44397</c:v>
                </c:pt>
                <c:pt idx="406" c:formatCode="yyyy/mm">
                  <c:v>44398</c:v>
                </c:pt>
                <c:pt idx="407" c:formatCode="yyyy/mm">
                  <c:v>44399</c:v>
                </c:pt>
                <c:pt idx="408" c:formatCode="yyyy/mm">
                  <c:v>44400</c:v>
                </c:pt>
                <c:pt idx="409" c:formatCode="yyyy/mm">
                  <c:v>44403</c:v>
                </c:pt>
                <c:pt idx="410" c:formatCode="yyyy/mm">
                  <c:v>44404</c:v>
                </c:pt>
                <c:pt idx="411" c:formatCode="yyyy/mm">
                  <c:v>44405</c:v>
                </c:pt>
                <c:pt idx="412" c:formatCode="yyyy/mm">
                  <c:v>44406</c:v>
                </c:pt>
                <c:pt idx="413" c:formatCode="yyyy/mm">
                  <c:v>44407</c:v>
                </c:pt>
                <c:pt idx="414" c:formatCode="yyyy/mm">
                  <c:v>44410</c:v>
                </c:pt>
                <c:pt idx="415" c:formatCode="yyyy/mm">
                  <c:v>44411</c:v>
                </c:pt>
                <c:pt idx="416" c:formatCode="yyyy/mm">
                  <c:v>44412</c:v>
                </c:pt>
                <c:pt idx="417" c:formatCode="yyyy/mm">
                  <c:v>44413</c:v>
                </c:pt>
                <c:pt idx="418" c:formatCode="yyyy/mm">
                  <c:v>44414</c:v>
                </c:pt>
                <c:pt idx="419" c:formatCode="yyyy/mm">
                  <c:v>44417</c:v>
                </c:pt>
                <c:pt idx="420" c:formatCode="yyyy/mm">
                  <c:v>44418</c:v>
                </c:pt>
                <c:pt idx="421" c:formatCode="yyyy/mm">
                  <c:v>44419</c:v>
                </c:pt>
                <c:pt idx="422" c:formatCode="yyyy/mm">
                  <c:v>44420</c:v>
                </c:pt>
                <c:pt idx="423" c:formatCode="yyyy/mm">
                  <c:v>44421</c:v>
                </c:pt>
                <c:pt idx="424" c:formatCode="yyyy/mm">
                  <c:v>44424</c:v>
                </c:pt>
                <c:pt idx="425" c:formatCode="yyyy/mm">
                  <c:v>44425</c:v>
                </c:pt>
                <c:pt idx="426" c:formatCode="yyyy/mm">
                  <c:v>44426</c:v>
                </c:pt>
                <c:pt idx="427" c:formatCode="yyyy/mm">
                  <c:v>44427</c:v>
                </c:pt>
                <c:pt idx="428" c:formatCode="yyyy/mm">
                  <c:v>44428</c:v>
                </c:pt>
                <c:pt idx="429" c:formatCode="yyyy/mm">
                  <c:v>44431</c:v>
                </c:pt>
                <c:pt idx="430" c:formatCode="yyyy/mm">
                  <c:v>44432</c:v>
                </c:pt>
                <c:pt idx="431" c:formatCode="yyyy/mm">
                  <c:v>44433</c:v>
                </c:pt>
                <c:pt idx="432" c:formatCode="yyyy/mm">
                  <c:v>44434</c:v>
                </c:pt>
                <c:pt idx="433" c:formatCode="yyyy/mm">
                  <c:v>44435</c:v>
                </c:pt>
                <c:pt idx="434" c:formatCode="yyyy/mm">
                  <c:v>44438</c:v>
                </c:pt>
                <c:pt idx="435" c:formatCode="yyyy/mm">
                  <c:v>44439</c:v>
                </c:pt>
                <c:pt idx="436" c:formatCode="yyyy/mm">
                  <c:v>44440</c:v>
                </c:pt>
                <c:pt idx="437" c:formatCode="yyyy/mm">
                  <c:v>44441</c:v>
                </c:pt>
                <c:pt idx="438" c:formatCode="yyyy/mm">
                  <c:v>44442</c:v>
                </c:pt>
                <c:pt idx="439" c:formatCode="yyyy/mm">
                  <c:v>44445</c:v>
                </c:pt>
                <c:pt idx="440" c:formatCode="yyyy/mm">
                  <c:v>44446</c:v>
                </c:pt>
                <c:pt idx="441" c:formatCode="yyyy/mm">
                  <c:v>44447</c:v>
                </c:pt>
                <c:pt idx="442" c:formatCode="yyyy/mm">
                  <c:v>44448</c:v>
                </c:pt>
                <c:pt idx="443" c:formatCode="yyyy/mm">
                  <c:v>44449</c:v>
                </c:pt>
                <c:pt idx="444" c:formatCode="yyyy/mm">
                  <c:v>44452</c:v>
                </c:pt>
                <c:pt idx="445" c:formatCode="yyyy/mm">
                  <c:v>44453</c:v>
                </c:pt>
                <c:pt idx="446" c:formatCode="yyyy/mm">
                  <c:v>44454</c:v>
                </c:pt>
                <c:pt idx="447" c:formatCode="yyyy/mm">
                  <c:v>44455</c:v>
                </c:pt>
                <c:pt idx="448" c:formatCode="yyyy/mm">
                  <c:v>44456</c:v>
                </c:pt>
                <c:pt idx="449" c:formatCode="yyyy/mm">
                  <c:v>44457</c:v>
                </c:pt>
                <c:pt idx="450" c:formatCode="yyyy/mm">
                  <c:v>44461</c:v>
                </c:pt>
                <c:pt idx="451" c:formatCode="yyyy/mm">
                  <c:v>44462</c:v>
                </c:pt>
                <c:pt idx="452" c:formatCode="yyyy/mm">
                  <c:v>44463</c:v>
                </c:pt>
                <c:pt idx="453" c:formatCode="yyyy/mm">
                  <c:v>44465</c:v>
                </c:pt>
                <c:pt idx="454" c:formatCode="yyyy/mm">
                  <c:v>44466</c:v>
                </c:pt>
                <c:pt idx="455" c:formatCode="yyyy/mm">
                  <c:v>44467</c:v>
                </c:pt>
                <c:pt idx="456" c:formatCode="yyyy/mm">
                  <c:v>44468</c:v>
                </c:pt>
                <c:pt idx="457" c:formatCode="yyyy/mm">
                  <c:v>44469</c:v>
                </c:pt>
                <c:pt idx="458" c:formatCode="yyyy/mm">
                  <c:v>44477</c:v>
                </c:pt>
                <c:pt idx="459" c:formatCode="yyyy/mm">
                  <c:v>44478</c:v>
                </c:pt>
                <c:pt idx="460" c:formatCode="yyyy/mm">
                  <c:v>44480</c:v>
                </c:pt>
                <c:pt idx="461" c:formatCode="yyyy/mm">
                  <c:v>44481</c:v>
                </c:pt>
                <c:pt idx="462" c:formatCode="yyyy/mm">
                  <c:v>44482</c:v>
                </c:pt>
                <c:pt idx="463" c:formatCode="yyyy/mm">
                  <c:v>44483</c:v>
                </c:pt>
                <c:pt idx="464" c:formatCode="yyyy/mm">
                  <c:v>44484</c:v>
                </c:pt>
                <c:pt idx="465" c:formatCode="yyyy/mm">
                  <c:v>44487</c:v>
                </c:pt>
                <c:pt idx="466" c:formatCode="yyyy/mm">
                  <c:v>44488</c:v>
                </c:pt>
                <c:pt idx="467" c:formatCode="yyyy/mm">
                  <c:v>44489</c:v>
                </c:pt>
                <c:pt idx="468" c:formatCode="yyyy/mm">
                  <c:v>44490</c:v>
                </c:pt>
                <c:pt idx="469" c:formatCode="yyyy/mm">
                  <c:v>44491</c:v>
                </c:pt>
                <c:pt idx="470" c:formatCode="yyyy/mm">
                  <c:v>44494</c:v>
                </c:pt>
                <c:pt idx="471" c:formatCode="yyyy/mm">
                  <c:v>44495</c:v>
                </c:pt>
                <c:pt idx="472" c:formatCode="yyyy/mm">
                  <c:v>44496</c:v>
                </c:pt>
                <c:pt idx="473" c:formatCode="yyyy/mm">
                  <c:v>44497</c:v>
                </c:pt>
                <c:pt idx="474" c:formatCode="yyyy/mm">
                  <c:v>44498</c:v>
                </c:pt>
                <c:pt idx="475" c:formatCode="yyyy/mm">
                  <c:v>44501</c:v>
                </c:pt>
                <c:pt idx="476" c:formatCode="yyyy/mm">
                  <c:v>44502</c:v>
                </c:pt>
                <c:pt idx="477" c:formatCode="yyyy/mm">
                  <c:v>44503</c:v>
                </c:pt>
                <c:pt idx="478" c:formatCode="yyyy/mm">
                  <c:v>44504</c:v>
                </c:pt>
                <c:pt idx="479" c:formatCode="yyyy/mm">
                  <c:v>44505</c:v>
                </c:pt>
                <c:pt idx="480" c:formatCode="yyyy/mm">
                  <c:v>44508</c:v>
                </c:pt>
                <c:pt idx="481" c:formatCode="yyyy/mm">
                  <c:v>44509</c:v>
                </c:pt>
                <c:pt idx="482" c:formatCode="yyyy/mm">
                  <c:v>44510</c:v>
                </c:pt>
                <c:pt idx="483" c:formatCode="yyyy/mm">
                  <c:v>44511</c:v>
                </c:pt>
                <c:pt idx="484" c:formatCode="yyyy/mm">
                  <c:v>44512</c:v>
                </c:pt>
                <c:pt idx="485" c:formatCode="yyyy/mm">
                  <c:v>44515</c:v>
                </c:pt>
                <c:pt idx="486" c:formatCode="yyyy/mm">
                  <c:v>44516</c:v>
                </c:pt>
                <c:pt idx="487" c:formatCode="yyyy/mm">
                  <c:v>44517</c:v>
                </c:pt>
                <c:pt idx="488" c:formatCode="yyyy/mm">
                  <c:v>44518</c:v>
                </c:pt>
                <c:pt idx="489" c:formatCode="yyyy/mm">
                  <c:v>44519</c:v>
                </c:pt>
                <c:pt idx="490" c:formatCode="yyyy/mm">
                  <c:v>44522</c:v>
                </c:pt>
                <c:pt idx="491" c:formatCode="yyyy/mm">
                  <c:v>44523</c:v>
                </c:pt>
                <c:pt idx="492" c:formatCode="yyyy/mm">
                  <c:v>44524</c:v>
                </c:pt>
                <c:pt idx="493" c:formatCode="yyyy/mm">
                  <c:v>44525</c:v>
                </c:pt>
                <c:pt idx="494" c:formatCode="yyyy/mm">
                  <c:v>44526</c:v>
                </c:pt>
                <c:pt idx="495" c:formatCode="yyyy/mm">
                  <c:v>44529</c:v>
                </c:pt>
                <c:pt idx="496" c:formatCode="yyyy/mm">
                  <c:v>44530</c:v>
                </c:pt>
                <c:pt idx="497" c:formatCode="yyyy/mm">
                  <c:v>44531</c:v>
                </c:pt>
                <c:pt idx="498" c:formatCode="yyyy/mm">
                  <c:v>44532</c:v>
                </c:pt>
                <c:pt idx="499" c:formatCode="yyyy/mm">
                  <c:v>44533</c:v>
                </c:pt>
                <c:pt idx="500" c:formatCode="yyyy/mm">
                  <c:v>44536</c:v>
                </c:pt>
                <c:pt idx="501" c:formatCode="yyyy/mm">
                  <c:v>44537</c:v>
                </c:pt>
                <c:pt idx="502" c:formatCode="yyyy/mm">
                  <c:v>44538</c:v>
                </c:pt>
                <c:pt idx="503" c:formatCode="yyyy/mm">
                  <c:v>44539</c:v>
                </c:pt>
                <c:pt idx="504" c:formatCode="yyyy/mm">
                  <c:v>44540</c:v>
                </c:pt>
                <c:pt idx="505" c:formatCode="yyyy/mm">
                  <c:v>44543</c:v>
                </c:pt>
                <c:pt idx="506" c:formatCode="yyyy/mm">
                  <c:v>44544</c:v>
                </c:pt>
                <c:pt idx="507" c:formatCode="yyyy/mm">
                  <c:v>44545</c:v>
                </c:pt>
                <c:pt idx="508" c:formatCode="yyyy/mm">
                  <c:v>44546</c:v>
                </c:pt>
                <c:pt idx="509" c:formatCode="yyyy/mm">
                  <c:v>44547</c:v>
                </c:pt>
                <c:pt idx="510" c:formatCode="yyyy/mm">
                  <c:v>44550</c:v>
                </c:pt>
                <c:pt idx="511" c:formatCode="yyyy/mm">
                  <c:v>44551</c:v>
                </c:pt>
                <c:pt idx="512" c:formatCode="yyyy/mm">
                  <c:v>44552</c:v>
                </c:pt>
                <c:pt idx="513" c:formatCode="yyyy/mm">
                  <c:v>44553</c:v>
                </c:pt>
                <c:pt idx="514" c:formatCode="yyyy/mm">
                  <c:v>44554</c:v>
                </c:pt>
                <c:pt idx="515" c:formatCode="yyyy/mm">
                  <c:v>44557</c:v>
                </c:pt>
                <c:pt idx="516" c:formatCode="yyyy/mm">
                  <c:v>44558</c:v>
                </c:pt>
                <c:pt idx="517" c:formatCode="yyyy/mm">
                  <c:v>44559</c:v>
                </c:pt>
                <c:pt idx="518" c:formatCode="yyyy/mm">
                  <c:v>44560</c:v>
                </c:pt>
                <c:pt idx="519" c:formatCode="yyyy/mm">
                  <c:v>44561</c:v>
                </c:pt>
                <c:pt idx="520" c:formatCode="yyyy/mm">
                  <c:v>44565</c:v>
                </c:pt>
                <c:pt idx="521" c:formatCode="yyyy/mm">
                  <c:v>44566</c:v>
                </c:pt>
                <c:pt idx="522" c:formatCode="yyyy/mm">
                  <c:v>44567</c:v>
                </c:pt>
                <c:pt idx="523" c:formatCode="yyyy/mm">
                  <c:v>44568</c:v>
                </c:pt>
                <c:pt idx="524" c:formatCode="yyyy/mm">
                  <c:v>44571</c:v>
                </c:pt>
                <c:pt idx="525" c:formatCode="yyyy/mm">
                  <c:v>44572</c:v>
                </c:pt>
                <c:pt idx="526" c:formatCode="yyyy/mm">
                  <c:v>44573</c:v>
                </c:pt>
                <c:pt idx="527" c:formatCode="yyyy/mm">
                  <c:v>44574</c:v>
                </c:pt>
                <c:pt idx="528" c:formatCode="yyyy/mm">
                  <c:v>44575</c:v>
                </c:pt>
                <c:pt idx="529" c:formatCode="yyyy/mm">
                  <c:v>44578</c:v>
                </c:pt>
                <c:pt idx="530" c:formatCode="yyyy/mm">
                  <c:v>44579</c:v>
                </c:pt>
                <c:pt idx="531" c:formatCode="yyyy/mm">
                  <c:v>44580</c:v>
                </c:pt>
                <c:pt idx="532" c:formatCode="yyyy/mm">
                  <c:v>44581</c:v>
                </c:pt>
                <c:pt idx="533" c:formatCode="yyyy/mm">
                  <c:v>44582</c:v>
                </c:pt>
                <c:pt idx="534" c:formatCode="yyyy/mm">
                  <c:v>44585</c:v>
                </c:pt>
                <c:pt idx="535" c:formatCode="yyyy/mm">
                  <c:v>44586</c:v>
                </c:pt>
                <c:pt idx="536" c:formatCode="yyyy/mm">
                  <c:v>44587</c:v>
                </c:pt>
                <c:pt idx="537" c:formatCode="yyyy/mm">
                  <c:v>44588</c:v>
                </c:pt>
                <c:pt idx="538" c:formatCode="yyyy/mm">
                  <c:v>44589</c:v>
                </c:pt>
                <c:pt idx="539" c:formatCode="yyyy/mm">
                  <c:v>44590</c:v>
                </c:pt>
                <c:pt idx="540" c:formatCode="yyyy/mm">
                  <c:v>44591</c:v>
                </c:pt>
                <c:pt idx="541" c:formatCode="yyyy/mm">
                  <c:v>44599</c:v>
                </c:pt>
                <c:pt idx="542" c:formatCode="yyyy/mm">
                  <c:v>44600</c:v>
                </c:pt>
                <c:pt idx="543" c:formatCode="yyyy/mm">
                  <c:v>44601</c:v>
                </c:pt>
                <c:pt idx="544" c:formatCode="yyyy/mm">
                  <c:v>44602</c:v>
                </c:pt>
                <c:pt idx="545" c:formatCode="yyyy/mm">
                  <c:v>44603</c:v>
                </c:pt>
                <c:pt idx="546" c:formatCode="yyyy/mm">
                  <c:v>44606</c:v>
                </c:pt>
                <c:pt idx="547" c:formatCode="yyyy/mm">
                  <c:v>44607</c:v>
                </c:pt>
                <c:pt idx="548" c:formatCode="yyyy/mm">
                  <c:v>44608</c:v>
                </c:pt>
                <c:pt idx="549" c:formatCode="yyyy/mm">
                  <c:v>44609</c:v>
                </c:pt>
                <c:pt idx="550" c:formatCode="yyyy/mm">
                  <c:v>44610</c:v>
                </c:pt>
                <c:pt idx="551" c:formatCode="yyyy/mm">
                  <c:v>44613</c:v>
                </c:pt>
                <c:pt idx="552" c:formatCode="yyyy/mm">
                  <c:v>44614</c:v>
                </c:pt>
                <c:pt idx="553" c:formatCode="yyyy/mm">
                  <c:v>44615</c:v>
                </c:pt>
                <c:pt idx="554" c:formatCode="yyyy/mm">
                  <c:v>44616</c:v>
                </c:pt>
                <c:pt idx="555" c:formatCode="yyyy/mm">
                  <c:v>44617</c:v>
                </c:pt>
                <c:pt idx="556" c:formatCode="yyyy/mm">
                  <c:v>44620</c:v>
                </c:pt>
                <c:pt idx="557" c:formatCode="yyyy/mm">
                  <c:v>44621</c:v>
                </c:pt>
                <c:pt idx="558" c:formatCode="yyyy/mm">
                  <c:v>44622</c:v>
                </c:pt>
                <c:pt idx="559" c:formatCode="yyyy/mm">
                  <c:v>44623</c:v>
                </c:pt>
                <c:pt idx="560" c:formatCode="yyyy/mm">
                  <c:v>44624</c:v>
                </c:pt>
                <c:pt idx="561" c:formatCode="yyyy/mm">
                  <c:v>44627</c:v>
                </c:pt>
                <c:pt idx="562" c:formatCode="yyyy/mm">
                  <c:v>44628</c:v>
                </c:pt>
                <c:pt idx="563" c:formatCode="yyyy/mm">
                  <c:v>44629</c:v>
                </c:pt>
                <c:pt idx="564" c:formatCode="yyyy/mm">
                  <c:v>44630</c:v>
                </c:pt>
                <c:pt idx="565" c:formatCode="yyyy/mm">
                  <c:v>44631</c:v>
                </c:pt>
                <c:pt idx="566" c:formatCode="yyyy/mm">
                  <c:v>44634</c:v>
                </c:pt>
                <c:pt idx="567" c:formatCode="yyyy/mm">
                  <c:v>44635</c:v>
                </c:pt>
                <c:pt idx="568" c:formatCode="yyyy/mm">
                  <c:v>44636</c:v>
                </c:pt>
                <c:pt idx="569" c:formatCode="yyyy/mm">
                  <c:v>44637</c:v>
                </c:pt>
                <c:pt idx="570" c:formatCode="yyyy/mm">
                  <c:v>44638</c:v>
                </c:pt>
                <c:pt idx="571" c:formatCode="yyyy/mm">
                  <c:v>44641</c:v>
                </c:pt>
                <c:pt idx="572" c:formatCode="yyyy/mm">
                  <c:v>44642</c:v>
                </c:pt>
                <c:pt idx="573" c:formatCode="yyyy/mm">
                  <c:v>44643</c:v>
                </c:pt>
                <c:pt idx="574" c:formatCode="yyyy/mm">
                  <c:v>44644</c:v>
                </c:pt>
                <c:pt idx="575" c:formatCode="yyyy/mm">
                  <c:v>44645</c:v>
                </c:pt>
                <c:pt idx="576" c:formatCode="yyyy/mm">
                  <c:v>44648</c:v>
                </c:pt>
                <c:pt idx="577" c:formatCode="yyyy/mm">
                  <c:v>44649</c:v>
                </c:pt>
                <c:pt idx="578" c:formatCode="yyyy/mm">
                  <c:v>44650</c:v>
                </c:pt>
                <c:pt idx="579" c:formatCode="yyyy/mm">
                  <c:v>44651</c:v>
                </c:pt>
                <c:pt idx="580" c:formatCode="yyyy/mm">
                  <c:v>44652</c:v>
                </c:pt>
                <c:pt idx="581" c:formatCode="yyyy/mm">
                  <c:v>44653</c:v>
                </c:pt>
                <c:pt idx="582" c:formatCode="yyyy/mm">
                  <c:v>44657</c:v>
                </c:pt>
                <c:pt idx="583" c:formatCode="yyyy/mm">
                  <c:v>44658</c:v>
                </c:pt>
                <c:pt idx="584" c:formatCode="yyyy/mm">
                  <c:v>44659</c:v>
                </c:pt>
                <c:pt idx="585" c:formatCode="yyyy/mm">
                  <c:v>44662</c:v>
                </c:pt>
                <c:pt idx="586" c:formatCode="yyyy/mm">
                  <c:v>44663</c:v>
                </c:pt>
                <c:pt idx="587" c:formatCode="yyyy/mm">
                  <c:v>44664</c:v>
                </c:pt>
                <c:pt idx="588" c:formatCode="yyyy/mm">
                  <c:v>44665</c:v>
                </c:pt>
                <c:pt idx="589" c:formatCode="yyyy/mm">
                  <c:v>44666</c:v>
                </c:pt>
                <c:pt idx="590" c:formatCode="yyyy/mm">
                  <c:v>44669</c:v>
                </c:pt>
                <c:pt idx="591" c:formatCode="yyyy/mm">
                  <c:v>44670</c:v>
                </c:pt>
                <c:pt idx="592" c:formatCode="yyyy/mm">
                  <c:v>44671</c:v>
                </c:pt>
                <c:pt idx="593" c:formatCode="yyyy/mm">
                  <c:v>44672</c:v>
                </c:pt>
                <c:pt idx="594" c:formatCode="yyyy/mm">
                  <c:v>44673</c:v>
                </c:pt>
                <c:pt idx="595" c:formatCode="yyyy/mm">
                  <c:v>44675</c:v>
                </c:pt>
                <c:pt idx="596" c:formatCode="yyyy/mm">
                  <c:v>44676</c:v>
                </c:pt>
                <c:pt idx="597" c:formatCode="yyyy/mm">
                  <c:v>44677</c:v>
                </c:pt>
                <c:pt idx="598" c:formatCode="yyyy/mm">
                  <c:v>44678</c:v>
                </c:pt>
                <c:pt idx="599" c:formatCode="yyyy/mm">
                  <c:v>44679</c:v>
                </c:pt>
                <c:pt idx="600" c:formatCode="yyyy/mm">
                  <c:v>44680</c:v>
                </c:pt>
                <c:pt idx="601" c:formatCode="yyyy/mm">
                  <c:v>44686</c:v>
                </c:pt>
                <c:pt idx="602" c:formatCode="yyyy/mm">
                  <c:v>44687</c:v>
                </c:pt>
                <c:pt idx="603" c:formatCode="yyyy/mm">
                  <c:v>44688</c:v>
                </c:pt>
                <c:pt idx="604" c:formatCode="yyyy/mm">
                  <c:v>44690</c:v>
                </c:pt>
                <c:pt idx="605" c:formatCode="yyyy/mm">
                  <c:v>44691</c:v>
                </c:pt>
                <c:pt idx="606" c:formatCode="yyyy/mm">
                  <c:v>44692</c:v>
                </c:pt>
                <c:pt idx="607" c:formatCode="yyyy/mm">
                  <c:v>44693</c:v>
                </c:pt>
                <c:pt idx="608" c:formatCode="yyyy/mm">
                  <c:v>44694</c:v>
                </c:pt>
                <c:pt idx="609" c:formatCode="yyyy/mm">
                  <c:v>44697</c:v>
                </c:pt>
                <c:pt idx="610" c:formatCode="yyyy/mm">
                  <c:v>44698</c:v>
                </c:pt>
                <c:pt idx="611" c:formatCode="yyyy/mm">
                  <c:v>44699</c:v>
                </c:pt>
                <c:pt idx="612" c:formatCode="yyyy/mm">
                  <c:v>44700</c:v>
                </c:pt>
                <c:pt idx="613" c:formatCode="yyyy/mm">
                  <c:v>44701</c:v>
                </c:pt>
                <c:pt idx="614" c:formatCode="yyyy/mm">
                  <c:v>44704</c:v>
                </c:pt>
                <c:pt idx="615" c:formatCode="yyyy/mm">
                  <c:v>44705</c:v>
                </c:pt>
                <c:pt idx="616" c:formatCode="yyyy/mm">
                  <c:v>44706</c:v>
                </c:pt>
                <c:pt idx="617" c:formatCode="yyyy/mm">
                  <c:v>44707</c:v>
                </c:pt>
                <c:pt idx="618" c:formatCode="yyyy/mm">
                  <c:v>44708</c:v>
                </c:pt>
                <c:pt idx="619" c:formatCode="yyyy/mm">
                  <c:v>44711</c:v>
                </c:pt>
                <c:pt idx="620" c:formatCode="yyyy/mm">
                  <c:v>44712</c:v>
                </c:pt>
                <c:pt idx="621" c:formatCode="yyyy/mm">
                  <c:v>44713</c:v>
                </c:pt>
                <c:pt idx="622" c:formatCode="yyyy/mm">
                  <c:v>44714</c:v>
                </c:pt>
                <c:pt idx="623" c:formatCode="yyyy/mm">
                  <c:v>44714</c:v>
                </c:pt>
                <c:pt idx="624" c:formatCode="yyyy/mm">
                  <c:v>44718</c:v>
                </c:pt>
                <c:pt idx="625" c:formatCode="yyyy/mm">
                  <c:v>44719</c:v>
                </c:pt>
                <c:pt idx="626" c:formatCode="yyyy/mm">
                  <c:v>44720</c:v>
                </c:pt>
                <c:pt idx="627" c:formatCode="yyyy/mm">
                  <c:v>44721</c:v>
                </c:pt>
                <c:pt idx="628" c:formatCode="yyyy/mm">
                  <c:v>44722</c:v>
                </c:pt>
                <c:pt idx="629" c:formatCode="yyyy/mm">
                  <c:v>44725</c:v>
                </c:pt>
                <c:pt idx="630" c:formatCode="yyyy/mm">
                  <c:v>44726</c:v>
                </c:pt>
                <c:pt idx="631" c:formatCode="yyyy/mm">
                  <c:v>44727</c:v>
                </c:pt>
                <c:pt idx="632" c:formatCode="yyyy/mm">
                  <c:v>44728</c:v>
                </c:pt>
                <c:pt idx="633" c:formatCode="yyyy/mm">
                  <c:v>44729</c:v>
                </c:pt>
                <c:pt idx="634" c:formatCode="yyyy/mm">
                  <c:v>44732</c:v>
                </c:pt>
                <c:pt idx="635" c:formatCode="yyyy/mm">
                  <c:v>44733</c:v>
                </c:pt>
                <c:pt idx="636" c:formatCode="yyyy/mm">
                  <c:v>44734</c:v>
                </c:pt>
                <c:pt idx="637" c:formatCode="yyyy/mm">
                  <c:v>44735</c:v>
                </c:pt>
                <c:pt idx="638" c:formatCode="yyyy/mm">
                  <c:v>44736</c:v>
                </c:pt>
                <c:pt idx="639" c:formatCode="yyyy/mm">
                  <c:v>44739</c:v>
                </c:pt>
                <c:pt idx="640" c:formatCode="yyyy/mm">
                  <c:v>44740</c:v>
                </c:pt>
                <c:pt idx="641" c:formatCode="yyyy/mm">
                  <c:v>44741</c:v>
                </c:pt>
                <c:pt idx="642" c:formatCode="yyyy/mm">
                  <c:v>44742</c:v>
                </c:pt>
                <c:pt idx="643" c:formatCode="yyyy/mm">
                  <c:v>44743</c:v>
                </c:pt>
                <c:pt idx="644" c:formatCode="yyyy/mm">
                  <c:v>44746</c:v>
                </c:pt>
                <c:pt idx="645" c:formatCode="yyyy/mm">
                  <c:v>44747</c:v>
                </c:pt>
                <c:pt idx="646" c:formatCode="yyyy/mm">
                  <c:v>44748</c:v>
                </c:pt>
                <c:pt idx="647" c:formatCode="yyyy/mm">
                  <c:v>44749</c:v>
                </c:pt>
                <c:pt idx="648" c:formatCode="yyyy/mm">
                  <c:v>44750</c:v>
                </c:pt>
                <c:pt idx="649" c:formatCode="yyyy/mm">
                  <c:v>44753</c:v>
                </c:pt>
                <c:pt idx="650" c:formatCode="yyyy/mm">
                  <c:v>44754</c:v>
                </c:pt>
                <c:pt idx="651" c:formatCode="yyyy/mm">
                  <c:v>44755</c:v>
                </c:pt>
                <c:pt idx="652" c:formatCode="yyyy/mm">
                  <c:v>44756</c:v>
                </c:pt>
                <c:pt idx="653" c:formatCode="yyyy/mm">
                  <c:v>44757</c:v>
                </c:pt>
                <c:pt idx="654" c:formatCode="yyyy/mm">
                  <c:v>44760</c:v>
                </c:pt>
                <c:pt idx="655" c:formatCode="yyyy/mm">
                  <c:v>44761</c:v>
                </c:pt>
                <c:pt idx="656" c:formatCode="yyyy/mm">
                  <c:v>44762</c:v>
                </c:pt>
                <c:pt idx="657" c:formatCode="yyyy/mm">
                  <c:v>44763</c:v>
                </c:pt>
                <c:pt idx="658" c:formatCode="yyyy/mm">
                  <c:v>44764</c:v>
                </c:pt>
                <c:pt idx="659" c:formatCode="yyyy/mm">
                  <c:v>44767</c:v>
                </c:pt>
                <c:pt idx="660" c:formatCode="yyyy/mm">
                  <c:v>44768</c:v>
                </c:pt>
                <c:pt idx="661" c:formatCode="yyyy/mm">
                  <c:v>44769</c:v>
                </c:pt>
                <c:pt idx="662" c:formatCode="yyyy/mm">
                  <c:v>44770</c:v>
                </c:pt>
                <c:pt idx="663" c:formatCode="yyyy/mm">
                  <c:v>44771</c:v>
                </c:pt>
              </c:numCache>
            </c:numRef>
          </c:cat>
          <c:val>
            <c:numRef>
              <c:f>'[钴周报作图1.xlsx]硫酸钴+四钴价差'!$D$2:$D$665</c:f>
              <c:numCache>
                <c:formatCode>0_ </c:formatCode>
                <c:ptCount val="664"/>
                <c:pt idx="0">
                  <c:v>19036.4513535245</c:v>
                </c:pt>
                <c:pt idx="1">
                  <c:v>18657.8665237201</c:v>
                </c:pt>
                <c:pt idx="2">
                  <c:v>18657.8665237201</c:v>
                </c:pt>
                <c:pt idx="3">
                  <c:v>18657.8665237201</c:v>
                </c:pt>
                <c:pt idx="4">
                  <c:v>8677.29831144467</c:v>
                </c:pt>
                <c:pt idx="5">
                  <c:v>4142.65612436342</c:v>
                </c:pt>
                <c:pt idx="6">
                  <c:v>4142.65612436342</c:v>
                </c:pt>
                <c:pt idx="7">
                  <c:v>2355.26668453499</c:v>
                </c:pt>
                <c:pt idx="8">
                  <c:v>6784.37416242296</c:v>
                </c:pt>
                <c:pt idx="9">
                  <c:v>11592.0664701152</c:v>
                </c:pt>
                <c:pt idx="10">
                  <c:v>11592.0664701152</c:v>
                </c:pt>
                <c:pt idx="11">
                  <c:v>11592.0664701152</c:v>
                </c:pt>
                <c:pt idx="12">
                  <c:v>11592.0664701152</c:v>
                </c:pt>
                <c:pt idx="13">
                  <c:v>11592.0664701152</c:v>
                </c:pt>
                <c:pt idx="14">
                  <c:v>11592.0664701152</c:v>
                </c:pt>
                <c:pt idx="15">
                  <c:v>11592.0664701152</c:v>
                </c:pt>
                <c:pt idx="16">
                  <c:v>11592.0664701152</c:v>
                </c:pt>
                <c:pt idx="17">
                  <c:v>11592.0664701152</c:v>
                </c:pt>
                <c:pt idx="18">
                  <c:v>11592.0664701152</c:v>
                </c:pt>
                <c:pt idx="19">
                  <c:v>11592.0664701152</c:v>
                </c:pt>
                <c:pt idx="20">
                  <c:v>11592.0664701152</c:v>
                </c:pt>
                <c:pt idx="21">
                  <c:v>11592.0664701152</c:v>
                </c:pt>
                <c:pt idx="22">
                  <c:v>11592.0664701152</c:v>
                </c:pt>
                <c:pt idx="23">
                  <c:v>1008.44277673546</c:v>
                </c:pt>
                <c:pt idx="24">
                  <c:v>1008.44277673546</c:v>
                </c:pt>
                <c:pt idx="25">
                  <c:v>1008.44277673546</c:v>
                </c:pt>
                <c:pt idx="26">
                  <c:v>1008.44277673546</c:v>
                </c:pt>
                <c:pt idx="27">
                  <c:v>1008.44277673546</c:v>
                </c:pt>
                <c:pt idx="28">
                  <c:v>1008.44277673546</c:v>
                </c:pt>
                <c:pt idx="29">
                  <c:v>-3631.73411953897</c:v>
                </c:pt>
                <c:pt idx="30">
                  <c:v>-2328.4642187081</c:v>
                </c:pt>
                <c:pt idx="31">
                  <c:v>-2328.4642187081</c:v>
                </c:pt>
                <c:pt idx="32">
                  <c:v>-2328.4642187081</c:v>
                </c:pt>
                <c:pt idx="33">
                  <c:v>-2328.4642187081</c:v>
                </c:pt>
                <c:pt idx="34">
                  <c:v>4539.66764942376</c:v>
                </c:pt>
                <c:pt idx="35">
                  <c:v>14841.8654516216</c:v>
                </c:pt>
                <c:pt idx="36">
                  <c:v>21709.9973197535</c:v>
                </c:pt>
                <c:pt idx="37">
                  <c:v>21709.9973197535</c:v>
                </c:pt>
                <c:pt idx="38">
                  <c:v>21709.9973197535</c:v>
                </c:pt>
                <c:pt idx="39">
                  <c:v>21709.9973197535</c:v>
                </c:pt>
                <c:pt idx="40">
                  <c:v>21709.9973197535</c:v>
                </c:pt>
                <c:pt idx="41">
                  <c:v>26588.0461002412</c:v>
                </c:pt>
                <c:pt idx="42">
                  <c:v>26588.0461002412</c:v>
                </c:pt>
                <c:pt idx="43">
                  <c:v>26588.0461002412</c:v>
                </c:pt>
                <c:pt idx="44">
                  <c:v>26588.0461002412</c:v>
                </c:pt>
                <c:pt idx="45">
                  <c:v>31466.094880729</c:v>
                </c:pt>
                <c:pt idx="46">
                  <c:v>31466.094880729</c:v>
                </c:pt>
                <c:pt idx="47">
                  <c:v>30471.053336907</c:v>
                </c:pt>
                <c:pt idx="48">
                  <c:v>32910.0777271509</c:v>
                </c:pt>
                <c:pt idx="49">
                  <c:v>38237.0678102385</c:v>
                </c:pt>
                <c:pt idx="50">
                  <c:v>31368.9359421067</c:v>
                </c:pt>
                <c:pt idx="51">
                  <c:v>32434.3339587242</c:v>
                </c:pt>
                <c:pt idx="52">
                  <c:v>32434.3339587242</c:v>
                </c:pt>
                <c:pt idx="53">
                  <c:v>34635.4864647548</c:v>
                </c:pt>
                <c:pt idx="54">
                  <c:v>39205.3068882337</c:v>
                </c:pt>
                <c:pt idx="55">
                  <c:v>41181.9887429644</c:v>
                </c:pt>
                <c:pt idx="56">
                  <c:v>39808.362369338</c:v>
                </c:pt>
                <c:pt idx="57">
                  <c:v>39808.362369338</c:v>
                </c:pt>
                <c:pt idx="58">
                  <c:v>39808.362369338</c:v>
                </c:pt>
                <c:pt idx="59">
                  <c:v>32940.2305012061</c:v>
                </c:pt>
                <c:pt idx="60">
                  <c:v>29506.1645671402</c:v>
                </c:pt>
                <c:pt idx="61">
                  <c:v>29506.1645671402</c:v>
                </c:pt>
                <c:pt idx="62">
                  <c:v>29506.1645671402</c:v>
                </c:pt>
                <c:pt idx="63">
                  <c:v>29506.1645671402</c:v>
                </c:pt>
                <c:pt idx="64">
                  <c:v>26296.5692843742</c:v>
                </c:pt>
                <c:pt idx="65">
                  <c:v>19428.4374162423</c:v>
                </c:pt>
                <c:pt idx="66">
                  <c:v>19428.4374162423</c:v>
                </c:pt>
                <c:pt idx="67">
                  <c:v>19428.4374162423</c:v>
                </c:pt>
                <c:pt idx="68">
                  <c:v>19428.4374162423</c:v>
                </c:pt>
                <c:pt idx="69">
                  <c:v>19428.4374162423</c:v>
                </c:pt>
                <c:pt idx="70">
                  <c:v>19428.4374162423</c:v>
                </c:pt>
                <c:pt idx="71">
                  <c:v>19428.4374162423</c:v>
                </c:pt>
                <c:pt idx="72">
                  <c:v>19877.3787188421</c:v>
                </c:pt>
                <c:pt idx="73">
                  <c:v>19877.3787188421</c:v>
                </c:pt>
                <c:pt idx="74">
                  <c:v>19877.3787188421</c:v>
                </c:pt>
                <c:pt idx="75">
                  <c:v>19877.3787188421</c:v>
                </c:pt>
                <c:pt idx="76">
                  <c:v>19877.3787188421</c:v>
                </c:pt>
                <c:pt idx="77">
                  <c:v>19877.3787188421</c:v>
                </c:pt>
                <c:pt idx="78">
                  <c:v>19877.3787188421</c:v>
                </c:pt>
                <c:pt idx="79">
                  <c:v>19877.3787188421</c:v>
                </c:pt>
                <c:pt idx="80">
                  <c:v>19877.3787188421</c:v>
                </c:pt>
                <c:pt idx="81">
                  <c:v>19877.3787188421</c:v>
                </c:pt>
                <c:pt idx="82">
                  <c:v>19877.3787188421</c:v>
                </c:pt>
                <c:pt idx="83">
                  <c:v>10121.2811578665</c:v>
                </c:pt>
                <c:pt idx="84">
                  <c:v>10121.2811578665</c:v>
                </c:pt>
                <c:pt idx="85">
                  <c:v>10121.2811578665</c:v>
                </c:pt>
                <c:pt idx="86">
                  <c:v>10121.2811578665</c:v>
                </c:pt>
                <c:pt idx="87">
                  <c:v>10121.2811578665</c:v>
                </c:pt>
                <c:pt idx="88">
                  <c:v>10121.2811578665</c:v>
                </c:pt>
                <c:pt idx="89">
                  <c:v>10121.2811578665</c:v>
                </c:pt>
                <c:pt idx="90">
                  <c:v>10121.2811578665</c:v>
                </c:pt>
                <c:pt idx="91">
                  <c:v>10121.2811578665</c:v>
                </c:pt>
                <c:pt idx="92">
                  <c:v>10121.2811578665</c:v>
                </c:pt>
                <c:pt idx="93">
                  <c:v>16989.4130259984</c:v>
                </c:pt>
                <c:pt idx="94">
                  <c:v>16989.4130259984</c:v>
                </c:pt>
                <c:pt idx="95">
                  <c:v>16989.4130259984</c:v>
                </c:pt>
                <c:pt idx="96">
                  <c:v>16989.4130259984</c:v>
                </c:pt>
                <c:pt idx="97">
                  <c:v>16989.4130259984</c:v>
                </c:pt>
                <c:pt idx="98">
                  <c:v>16989.4130259984</c:v>
                </c:pt>
                <c:pt idx="99">
                  <c:v>16989.4130259984</c:v>
                </c:pt>
                <c:pt idx="100">
                  <c:v>16989.4130259984</c:v>
                </c:pt>
                <c:pt idx="101">
                  <c:v>16989.4130259984</c:v>
                </c:pt>
                <c:pt idx="102">
                  <c:v>16989.4130259984</c:v>
                </c:pt>
                <c:pt idx="103">
                  <c:v>16989.4130259984</c:v>
                </c:pt>
                <c:pt idx="104">
                  <c:v>16989.4130259984</c:v>
                </c:pt>
                <c:pt idx="105">
                  <c:v>16989.4130259984</c:v>
                </c:pt>
                <c:pt idx="106">
                  <c:v>16989.4130259984</c:v>
                </c:pt>
                <c:pt idx="107">
                  <c:v>16989.4130259984</c:v>
                </c:pt>
                <c:pt idx="108">
                  <c:v>16989.4130259984</c:v>
                </c:pt>
                <c:pt idx="109">
                  <c:v>21867.4618064862</c:v>
                </c:pt>
                <c:pt idx="110">
                  <c:v>21867.4618064862</c:v>
                </c:pt>
                <c:pt idx="111">
                  <c:v>21867.4618064862</c:v>
                </c:pt>
                <c:pt idx="112">
                  <c:v>21867.4618064862</c:v>
                </c:pt>
                <c:pt idx="113">
                  <c:v>21867.4618064862</c:v>
                </c:pt>
                <c:pt idx="114">
                  <c:v>21867.4618064862</c:v>
                </c:pt>
                <c:pt idx="115">
                  <c:v>21867.4618064862</c:v>
                </c:pt>
                <c:pt idx="116">
                  <c:v>21867.4618064862</c:v>
                </c:pt>
                <c:pt idx="117">
                  <c:v>21867.4618064862</c:v>
                </c:pt>
                <c:pt idx="118">
                  <c:v>21867.4618064862</c:v>
                </c:pt>
                <c:pt idx="119">
                  <c:v>21867.4618064862</c:v>
                </c:pt>
                <c:pt idx="120">
                  <c:v>21867.4618064862</c:v>
                </c:pt>
                <c:pt idx="121">
                  <c:v>21867.4618064862</c:v>
                </c:pt>
                <c:pt idx="122">
                  <c:v>21867.4618064862</c:v>
                </c:pt>
                <c:pt idx="123">
                  <c:v>21867.4618064862</c:v>
                </c:pt>
                <c:pt idx="124">
                  <c:v>21867.4618064862</c:v>
                </c:pt>
                <c:pt idx="125">
                  <c:v>21867.4618064862</c:v>
                </c:pt>
                <c:pt idx="126">
                  <c:v>21867.4618064862</c:v>
                </c:pt>
                <c:pt idx="127">
                  <c:v>21867.4618064862</c:v>
                </c:pt>
                <c:pt idx="128">
                  <c:v>21867.4618064862</c:v>
                </c:pt>
                <c:pt idx="129">
                  <c:v>21867.4618064862</c:v>
                </c:pt>
                <c:pt idx="130">
                  <c:v>21867.4618064862</c:v>
                </c:pt>
                <c:pt idx="131">
                  <c:v>21867.4618064862</c:v>
                </c:pt>
                <c:pt idx="132">
                  <c:v>21867.4618064862</c:v>
                </c:pt>
                <c:pt idx="133">
                  <c:v>21867.4618064862</c:v>
                </c:pt>
                <c:pt idx="134">
                  <c:v>25301.5277405521</c:v>
                </c:pt>
                <c:pt idx="135">
                  <c:v>20423.4789600643</c:v>
                </c:pt>
                <c:pt idx="136">
                  <c:v>20423.4789600643</c:v>
                </c:pt>
                <c:pt idx="137">
                  <c:v>20423.4789600643</c:v>
                </c:pt>
                <c:pt idx="138">
                  <c:v>20423.4789600643</c:v>
                </c:pt>
                <c:pt idx="139">
                  <c:v>15545.4301795765</c:v>
                </c:pt>
                <c:pt idx="140">
                  <c:v>11662.4229429108</c:v>
                </c:pt>
                <c:pt idx="141">
                  <c:v>11662.4229429108</c:v>
                </c:pt>
                <c:pt idx="142">
                  <c:v>18530.5548110426</c:v>
                </c:pt>
                <c:pt idx="143">
                  <c:v>18530.5548110426</c:v>
                </c:pt>
                <c:pt idx="144">
                  <c:v>1457.38407933529</c:v>
                </c:pt>
                <c:pt idx="145">
                  <c:v>8325.51594746715</c:v>
                </c:pt>
                <c:pt idx="146">
                  <c:v>8325.51594746715</c:v>
                </c:pt>
                <c:pt idx="147">
                  <c:v>11504.958456178</c:v>
                </c:pt>
                <c:pt idx="148">
                  <c:v>11504.958456178</c:v>
                </c:pt>
                <c:pt idx="149">
                  <c:v>11504.958456178</c:v>
                </c:pt>
                <c:pt idx="150">
                  <c:v>11504.958456178</c:v>
                </c:pt>
                <c:pt idx="151">
                  <c:v>11504.958456178</c:v>
                </c:pt>
                <c:pt idx="152">
                  <c:v>21261.0560171536</c:v>
                </c:pt>
                <c:pt idx="153">
                  <c:v>21261.0560171536</c:v>
                </c:pt>
                <c:pt idx="154">
                  <c:v>21261.0560171536</c:v>
                </c:pt>
                <c:pt idx="155">
                  <c:v>21261.0560171536</c:v>
                </c:pt>
                <c:pt idx="156">
                  <c:v>14392.9241490217</c:v>
                </c:pt>
                <c:pt idx="157">
                  <c:v>14392.9241490217</c:v>
                </c:pt>
                <c:pt idx="158">
                  <c:v>14392.9241490217</c:v>
                </c:pt>
                <c:pt idx="159">
                  <c:v>14392.9241490217</c:v>
                </c:pt>
                <c:pt idx="160">
                  <c:v>19270.9729295095</c:v>
                </c:pt>
                <c:pt idx="161">
                  <c:v>19270.9729295095</c:v>
                </c:pt>
                <c:pt idx="162">
                  <c:v>19270.9729295095</c:v>
                </c:pt>
                <c:pt idx="163">
                  <c:v>24149.0217099973</c:v>
                </c:pt>
                <c:pt idx="164">
                  <c:v>24149.0217099973</c:v>
                </c:pt>
                <c:pt idx="165">
                  <c:v>24149.0217099973</c:v>
                </c:pt>
                <c:pt idx="166">
                  <c:v>24149.0217099973</c:v>
                </c:pt>
                <c:pt idx="167">
                  <c:v>22158.9386223532</c:v>
                </c:pt>
                <c:pt idx="168">
                  <c:v>22158.9386223532</c:v>
                </c:pt>
                <c:pt idx="169">
                  <c:v>22158.9386223532</c:v>
                </c:pt>
                <c:pt idx="170">
                  <c:v>27036.9874028411</c:v>
                </c:pt>
                <c:pt idx="171">
                  <c:v>27036.9874028411</c:v>
                </c:pt>
                <c:pt idx="172">
                  <c:v>27036.9874028411</c:v>
                </c:pt>
                <c:pt idx="173">
                  <c:v>27036.9874028411</c:v>
                </c:pt>
                <c:pt idx="174">
                  <c:v>27036.9874028411</c:v>
                </c:pt>
                <c:pt idx="175">
                  <c:v>27036.9874028411</c:v>
                </c:pt>
                <c:pt idx="176">
                  <c:v>27036.9874028411</c:v>
                </c:pt>
                <c:pt idx="177">
                  <c:v>27036.9874028411</c:v>
                </c:pt>
                <c:pt idx="178">
                  <c:v>27036.9874028411</c:v>
                </c:pt>
                <c:pt idx="179">
                  <c:v>27036.9874028411</c:v>
                </c:pt>
                <c:pt idx="180">
                  <c:v>31915.0361833289</c:v>
                </c:pt>
                <c:pt idx="181">
                  <c:v>31915.0361833289</c:v>
                </c:pt>
                <c:pt idx="182">
                  <c:v>31915.0361833289</c:v>
                </c:pt>
                <c:pt idx="183">
                  <c:v>31915.0361833289</c:v>
                </c:pt>
                <c:pt idx="184">
                  <c:v>31915.0361833289</c:v>
                </c:pt>
                <c:pt idx="185">
                  <c:v>31915.0361833289</c:v>
                </c:pt>
                <c:pt idx="186">
                  <c:v>31915.0361833289</c:v>
                </c:pt>
                <c:pt idx="187">
                  <c:v>31915.0361833289</c:v>
                </c:pt>
                <c:pt idx="188">
                  <c:v>31915.0361833289</c:v>
                </c:pt>
                <c:pt idx="189">
                  <c:v>31915.0361833289</c:v>
                </c:pt>
                <c:pt idx="190">
                  <c:v>31915.0361833289</c:v>
                </c:pt>
                <c:pt idx="191">
                  <c:v>31915.0361833289</c:v>
                </c:pt>
                <c:pt idx="192">
                  <c:v>31915.0361833289</c:v>
                </c:pt>
                <c:pt idx="193">
                  <c:v>31915.0361833289</c:v>
                </c:pt>
                <c:pt idx="194">
                  <c:v>31915.0361833289</c:v>
                </c:pt>
                <c:pt idx="195">
                  <c:v>31915.0361833289</c:v>
                </c:pt>
                <c:pt idx="196">
                  <c:v>31915.0361833289</c:v>
                </c:pt>
                <c:pt idx="197">
                  <c:v>31915.0361833289</c:v>
                </c:pt>
                <c:pt idx="198">
                  <c:v>34354.0605735728</c:v>
                </c:pt>
                <c:pt idx="199">
                  <c:v>34354.0605735728</c:v>
                </c:pt>
                <c:pt idx="200">
                  <c:v>34354.0605735728</c:v>
                </c:pt>
                <c:pt idx="201">
                  <c:v>34354.0605735728</c:v>
                </c:pt>
                <c:pt idx="202">
                  <c:v>34354.0605735728</c:v>
                </c:pt>
                <c:pt idx="203">
                  <c:v>34354.0605735728</c:v>
                </c:pt>
                <c:pt idx="204">
                  <c:v>34354.0605735728</c:v>
                </c:pt>
                <c:pt idx="205">
                  <c:v>34354.0605735728</c:v>
                </c:pt>
                <c:pt idx="206">
                  <c:v>34354.0605735728</c:v>
                </c:pt>
                <c:pt idx="207">
                  <c:v>34354.0605735728</c:v>
                </c:pt>
                <c:pt idx="208">
                  <c:v>34354.0605735728</c:v>
                </c:pt>
                <c:pt idx="209">
                  <c:v>34354.0605735728</c:v>
                </c:pt>
                <c:pt idx="210">
                  <c:v>34354.0605735728</c:v>
                </c:pt>
                <c:pt idx="211">
                  <c:v>34354.0605735728</c:v>
                </c:pt>
                <c:pt idx="212">
                  <c:v>34354.0605735728</c:v>
                </c:pt>
                <c:pt idx="213">
                  <c:v>34354.0605735728</c:v>
                </c:pt>
                <c:pt idx="214">
                  <c:v>34354.0605735728</c:v>
                </c:pt>
                <c:pt idx="215">
                  <c:v>34354.0605735728</c:v>
                </c:pt>
                <c:pt idx="216">
                  <c:v>34354.0605735728</c:v>
                </c:pt>
                <c:pt idx="217">
                  <c:v>34354.0605735728</c:v>
                </c:pt>
                <c:pt idx="218">
                  <c:v>34354.0605735728</c:v>
                </c:pt>
                <c:pt idx="219">
                  <c:v>31915.0361833289</c:v>
                </c:pt>
                <c:pt idx="220">
                  <c:v>31915.0361833289</c:v>
                </c:pt>
                <c:pt idx="221">
                  <c:v>31915.0361833289</c:v>
                </c:pt>
                <c:pt idx="222">
                  <c:v>31915.0361833289</c:v>
                </c:pt>
                <c:pt idx="223">
                  <c:v>31915.0361833289</c:v>
                </c:pt>
                <c:pt idx="224">
                  <c:v>29476.011793085</c:v>
                </c:pt>
                <c:pt idx="225">
                  <c:v>29476.011793085</c:v>
                </c:pt>
                <c:pt idx="226">
                  <c:v>29476.011793085</c:v>
                </c:pt>
                <c:pt idx="227">
                  <c:v>27036.9874028411</c:v>
                </c:pt>
                <c:pt idx="228">
                  <c:v>27036.9874028411</c:v>
                </c:pt>
                <c:pt idx="229">
                  <c:v>27036.9874028411</c:v>
                </c:pt>
                <c:pt idx="230">
                  <c:v>27036.9874028411</c:v>
                </c:pt>
                <c:pt idx="231">
                  <c:v>27036.9874028411</c:v>
                </c:pt>
                <c:pt idx="232">
                  <c:v>27036.9874028411</c:v>
                </c:pt>
                <c:pt idx="233">
                  <c:v>27036.9874028411</c:v>
                </c:pt>
                <c:pt idx="234">
                  <c:v>27036.9874028411</c:v>
                </c:pt>
                <c:pt idx="235">
                  <c:v>27036.9874028411</c:v>
                </c:pt>
                <c:pt idx="236">
                  <c:v>27036.9874028411</c:v>
                </c:pt>
                <c:pt idx="237">
                  <c:v>27036.9874028411</c:v>
                </c:pt>
                <c:pt idx="238">
                  <c:v>27036.9874028411</c:v>
                </c:pt>
                <c:pt idx="239">
                  <c:v>27036.9874028411</c:v>
                </c:pt>
                <c:pt idx="240">
                  <c:v>27036.9874028411</c:v>
                </c:pt>
                <c:pt idx="241">
                  <c:v>27036.9874028411</c:v>
                </c:pt>
                <c:pt idx="242">
                  <c:v>27036.9874028411</c:v>
                </c:pt>
                <c:pt idx="243">
                  <c:v>27036.9874028411</c:v>
                </c:pt>
                <c:pt idx="244">
                  <c:v>27036.9874028411</c:v>
                </c:pt>
                <c:pt idx="245">
                  <c:v>27036.9874028411</c:v>
                </c:pt>
                <c:pt idx="246">
                  <c:v>27036.9874028411</c:v>
                </c:pt>
                <c:pt idx="247">
                  <c:v>27036.9874028411</c:v>
                </c:pt>
                <c:pt idx="248">
                  <c:v>27036.9874028411</c:v>
                </c:pt>
                <c:pt idx="249">
                  <c:v>27036.9874028411</c:v>
                </c:pt>
                <c:pt idx="250">
                  <c:v>27036.9874028411</c:v>
                </c:pt>
                <c:pt idx="251">
                  <c:v>27036.9874028411</c:v>
                </c:pt>
                <c:pt idx="252">
                  <c:v>27036.9874028411</c:v>
                </c:pt>
                <c:pt idx="253">
                  <c:v>27036.9874028411</c:v>
                </c:pt>
                <c:pt idx="254">
                  <c:v>22158.9386223532</c:v>
                </c:pt>
                <c:pt idx="255">
                  <c:v>22158.9386223532</c:v>
                </c:pt>
                <c:pt idx="256">
                  <c:v>22158.9386223532</c:v>
                </c:pt>
                <c:pt idx="257">
                  <c:v>17280.8898418655</c:v>
                </c:pt>
                <c:pt idx="258">
                  <c:v>16061.3776467435</c:v>
                </c:pt>
                <c:pt idx="259">
                  <c:v>14841.8654516216</c:v>
                </c:pt>
                <c:pt idx="260">
                  <c:v>14841.8654516216</c:v>
                </c:pt>
                <c:pt idx="261">
                  <c:v>12402.8410613777</c:v>
                </c:pt>
                <c:pt idx="262">
                  <c:v>12402.8410613777</c:v>
                </c:pt>
                <c:pt idx="263">
                  <c:v>12402.8410613777</c:v>
                </c:pt>
                <c:pt idx="264">
                  <c:v>9963.81667113374</c:v>
                </c:pt>
                <c:pt idx="265">
                  <c:v>7524.79228088987</c:v>
                </c:pt>
                <c:pt idx="266">
                  <c:v>-241.222192441695</c:v>
                </c:pt>
                <c:pt idx="267">
                  <c:v>-241.222192441695</c:v>
                </c:pt>
                <c:pt idx="268">
                  <c:v>-241.222192441695</c:v>
                </c:pt>
                <c:pt idx="269">
                  <c:v>-241.222192441695</c:v>
                </c:pt>
                <c:pt idx="270">
                  <c:v>-241.222192441695</c:v>
                </c:pt>
                <c:pt idx="271">
                  <c:v>1748.86089520238</c:v>
                </c:pt>
                <c:pt idx="272">
                  <c:v>44049.8525864379</c:v>
                </c:pt>
                <c:pt idx="273">
                  <c:v>44049.8525864379</c:v>
                </c:pt>
                <c:pt idx="274">
                  <c:v>44049.8525864379</c:v>
                </c:pt>
                <c:pt idx="275">
                  <c:v>44049.8525864379</c:v>
                </c:pt>
                <c:pt idx="276">
                  <c:v>44049.8525864379</c:v>
                </c:pt>
                <c:pt idx="277">
                  <c:v>44049.8525864379</c:v>
                </c:pt>
                <c:pt idx="278">
                  <c:v>29415.7062449745</c:v>
                </c:pt>
                <c:pt idx="279">
                  <c:v>29415.7062449745</c:v>
                </c:pt>
                <c:pt idx="280">
                  <c:v>12342.5355132672</c:v>
                </c:pt>
                <c:pt idx="281">
                  <c:v>12342.5355132672</c:v>
                </c:pt>
                <c:pt idx="282">
                  <c:v>19210.6673813991</c:v>
                </c:pt>
                <c:pt idx="283">
                  <c:v>19210.6673813991</c:v>
                </c:pt>
                <c:pt idx="284">
                  <c:v>19210.6673813991</c:v>
                </c:pt>
                <c:pt idx="285">
                  <c:v>9454.56982042349</c:v>
                </c:pt>
                <c:pt idx="286">
                  <c:v>19756.7676226213</c:v>
                </c:pt>
                <c:pt idx="287">
                  <c:v>17317.7432323774</c:v>
                </c:pt>
                <c:pt idx="288">
                  <c:v>20302.8678638435</c:v>
                </c:pt>
                <c:pt idx="289">
                  <c:v>20302.8678638435</c:v>
                </c:pt>
                <c:pt idx="290">
                  <c:v>20302.8678638435</c:v>
                </c:pt>
                <c:pt idx="291">
                  <c:v>20302.8678638435</c:v>
                </c:pt>
                <c:pt idx="292">
                  <c:v>24731.9753417314</c:v>
                </c:pt>
                <c:pt idx="293">
                  <c:v>341.731439292373</c:v>
                </c:pt>
                <c:pt idx="294">
                  <c:v>341.731439292373</c:v>
                </c:pt>
                <c:pt idx="295">
                  <c:v>-28926.5612436344</c:v>
                </c:pt>
                <c:pt idx="296">
                  <c:v>-38682.65880461</c:v>
                </c:pt>
                <c:pt idx="297">
                  <c:v>-54214.6877512732</c:v>
                </c:pt>
                <c:pt idx="298">
                  <c:v>-54214.6877512732</c:v>
                </c:pt>
                <c:pt idx="299">
                  <c:v>-59092.736531761</c:v>
                </c:pt>
                <c:pt idx="300">
                  <c:v>-4147.68158670602</c:v>
                </c:pt>
                <c:pt idx="301">
                  <c:v>19890.7799517555</c:v>
                </c:pt>
                <c:pt idx="302">
                  <c:v>33627.0436880193</c:v>
                </c:pt>
                <c:pt idx="303">
                  <c:v>33627.0436880193</c:v>
                </c:pt>
                <c:pt idx="304">
                  <c:v>33627.0436880193</c:v>
                </c:pt>
                <c:pt idx="305">
                  <c:v>33627.0436880193</c:v>
                </c:pt>
                <c:pt idx="306">
                  <c:v>33627.0436880193</c:v>
                </c:pt>
                <c:pt idx="307">
                  <c:v>33627.0436880193</c:v>
                </c:pt>
                <c:pt idx="308">
                  <c:v>40495.1755561511</c:v>
                </c:pt>
                <c:pt idx="309">
                  <c:v>45373.2243366389</c:v>
                </c:pt>
                <c:pt idx="310">
                  <c:v>45373.2243366389</c:v>
                </c:pt>
                <c:pt idx="311">
                  <c:v>45373.2243366389</c:v>
                </c:pt>
                <c:pt idx="312">
                  <c:v>60007.3706781024</c:v>
                </c:pt>
                <c:pt idx="313">
                  <c:v>60007.3706781024</c:v>
                </c:pt>
                <c:pt idx="314">
                  <c:v>60007.3706781024</c:v>
                </c:pt>
                <c:pt idx="315">
                  <c:v>60007.3706781024</c:v>
                </c:pt>
                <c:pt idx="316">
                  <c:v>60007.3706781024</c:v>
                </c:pt>
                <c:pt idx="317">
                  <c:v>40846.9579201287</c:v>
                </c:pt>
                <c:pt idx="318">
                  <c:v>50603.0554811043</c:v>
                </c:pt>
                <c:pt idx="319">
                  <c:v>67676.2262128116</c:v>
                </c:pt>
                <c:pt idx="320">
                  <c:v>87188.4213347628</c:v>
                </c:pt>
                <c:pt idx="321">
                  <c:v>87188.4213347628</c:v>
                </c:pt>
                <c:pt idx="322">
                  <c:v>89627.4457250067</c:v>
                </c:pt>
                <c:pt idx="323">
                  <c:v>89627.4457250067</c:v>
                </c:pt>
                <c:pt idx="324">
                  <c:v>62154.9182524792</c:v>
                </c:pt>
                <c:pt idx="325">
                  <c:v>60781.2918788528</c:v>
                </c:pt>
                <c:pt idx="326">
                  <c:v>56184.668989547</c:v>
                </c:pt>
                <c:pt idx="327">
                  <c:v>52063.7898686679</c:v>
                </c:pt>
                <c:pt idx="328">
                  <c:v>69136.9606003752</c:v>
                </c:pt>
                <c:pt idx="329">
                  <c:v>66389.7078531224</c:v>
                </c:pt>
                <c:pt idx="330">
                  <c:v>38917.180380595</c:v>
                </c:pt>
                <c:pt idx="331">
                  <c:v>38917.180380595</c:v>
                </c:pt>
                <c:pt idx="332">
                  <c:v>38917.180380595</c:v>
                </c:pt>
                <c:pt idx="333">
                  <c:v>38917.180380595</c:v>
                </c:pt>
                <c:pt idx="334">
                  <c:v>48673.2779415706</c:v>
                </c:pt>
                <c:pt idx="335">
                  <c:v>48673.2779415706</c:v>
                </c:pt>
                <c:pt idx="336">
                  <c:v>48673.2779415706</c:v>
                </c:pt>
                <c:pt idx="337">
                  <c:v>41805.1460734388</c:v>
                </c:pt>
                <c:pt idx="338">
                  <c:v>41805.1460734388</c:v>
                </c:pt>
                <c:pt idx="339">
                  <c:v>41805.1460734388</c:v>
                </c:pt>
                <c:pt idx="340">
                  <c:v>41805.1460734388</c:v>
                </c:pt>
                <c:pt idx="341">
                  <c:v>41805.1460734388</c:v>
                </c:pt>
                <c:pt idx="342">
                  <c:v>36927.097292951</c:v>
                </c:pt>
                <c:pt idx="343">
                  <c:v>30058.9654248191</c:v>
                </c:pt>
                <c:pt idx="344">
                  <c:v>30058.9654248191</c:v>
                </c:pt>
                <c:pt idx="345">
                  <c:v>31502.948271241</c:v>
                </c:pt>
                <c:pt idx="346">
                  <c:v>31502.948271241</c:v>
                </c:pt>
                <c:pt idx="347">
                  <c:v>24634.8164031091</c:v>
                </c:pt>
                <c:pt idx="348">
                  <c:v>24634.8164031091</c:v>
                </c:pt>
                <c:pt idx="349">
                  <c:v>24634.8164031091</c:v>
                </c:pt>
                <c:pt idx="350">
                  <c:v>27073.840793353</c:v>
                </c:pt>
                <c:pt idx="351">
                  <c:v>27073.840793353</c:v>
                </c:pt>
                <c:pt idx="352">
                  <c:v>34390.9139640847</c:v>
                </c:pt>
                <c:pt idx="353">
                  <c:v>34390.9139640847</c:v>
                </c:pt>
                <c:pt idx="354">
                  <c:v>32330.4744036451</c:v>
                </c:pt>
                <c:pt idx="355">
                  <c:v>24088.7161618869</c:v>
                </c:pt>
                <c:pt idx="356">
                  <c:v>24088.7161618869</c:v>
                </c:pt>
                <c:pt idx="357">
                  <c:v>24088.7161618869</c:v>
                </c:pt>
                <c:pt idx="358">
                  <c:v>24088.7161618869</c:v>
                </c:pt>
                <c:pt idx="359">
                  <c:v>25154.1141785044</c:v>
                </c:pt>
                <c:pt idx="360">
                  <c:v>21720.0482444385</c:v>
                </c:pt>
                <c:pt idx="361">
                  <c:v>29037.1214151702</c:v>
                </c:pt>
                <c:pt idx="362">
                  <c:v>29037.1214151702</c:v>
                </c:pt>
                <c:pt idx="363">
                  <c:v>29037.1214151702</c:v>
                </c:pt>
                <c:pt idx="364">
                  <c:v>29037.1214151702</c:v>
                </c:pt>
                <c:pt idx="365">
                  <c:v>29037.1214151702</c:v>
                </c:pt>
                <c:pt idx="366">
                  <c:v>29037.1214151702</c:v>
                </c:pt>
                <c:pt idx="367">
                  <c:v>23542.6159206647</c:v>
                </c:pt>
                <c:pt idx="368">
                  <c:v>23542.6159206647</c:v>
                </c:pt>
                <c:pt idx="369">
                  <c:v>18734.9236129724</c:v>
                </c:pt>
                <c:pt idx="370">
                  <c:v>18734.9236129724</c:v>
                </c:pt>
                <c:pt idx="371">
                  <c:v>18734.9236129724</c:v>
                </c:pt>
                <c:pt idx="372">
                  <c:v>18734.9236129724</c:v>
                </c:pt>
                <c:pt idx="373">
                  <c:v>18734.9236129724</c:v>
                </c:pt>
                <c:pt idx="374">
                  <c:v>18734.9236129724</c:v>
                </c:pt>
                <c:pt idx="375">
                  <c:v>18734.9236129724</c:v>
                </c:pt>
                <c:pt idx="376">
                  <c:v>18734.9236129724</c:v>
                </c:pt>
                <c:pt idx="377">
                  <c:v>18734.9236129724</c:v>
                </c:pt>
                <c:pt idx="378">
                  <c:v>18734.9236129724</c:v>
                </c:pt>
                <c:pt idx="379">
                  <c:v>18734.9236129724</c:v>
                </c:pt>
                <c:pt idx="380">
                  <c:v>18734.9236129724</c:v>
                </c:pt>
                <c:pt idx="381">
                  <c:v>18734.9236129724</c:v>
                </c:pt>
                <c:pt idx="382">
                  <c:v>16295.8992227285</c:v>
                </c:pt>
                <c:pt idx="383">
                  <c:v>16295.8992227285</c:v>
                </c:pt>
                <c:pt idx="384">
                  <c:v>16295.8992227285</c:v>
                </c:pt>
                <c:pt idx="385">
                  <c:v>13856.8748324846</c:v>
                </c:pt>
                <c:pt idx="386">
                  <c:v>22098.6330742428</c:v>
                </c:pt>
                <c:pt idx="387">
                  <c:v>17220.584293755</c:v>
                </c:pt>
                <c:pt idx="388">
                  <c:v>147.413562047703</c:v>
                </c:pt>
                <c:pt idx="389">
                  <c:v>10449.6113642455</c:v>
                </c:pt>
                <c:pt idx="390">
                  <c:v>10449.6113642455</c:v>
                </c:pt>
                <c:pt idx="391">
                  <c:v>10449.6113642455</c:v>
                </c:pt>
                <c:pt idx="392">
                  <c:v>10449.6113642455</c:v>
                </c:pt>
                <c:pt idx="393">
                  <c:v>25180.9166443312</c:v>
                </c:pt>
                <c:pt idx="394">
                  <c:v>17863.8434735995</c:v>
                </c:pt>
                <c:pt idx="395">
                  <c:v>23287.9924953096</c:v>
                </c:pt>
                <c:pt idx="396">
                  <c:v>23287.9924953096</c:v>
                </c:pt>
                <c:pt idx="397">
                  <c:v>23287.9924953096</c:v>
                </c:pt>
                <c:pt idx="398">
                  <c:v>21844.0096488877</c:v>
                </c:pt>
                <c:pt idx="399">
                  <c:v>23834.0927365317</c:v>
                </c:pt>
                <c:pt idx="400">
                  <c:v>18956.043956044</c:v>
                </c:pt>
                <c:pt idx="401">
                  <c:v>18956.043956044</c:v>
                </c:pt>
                <c:pt idx="402">
                  <c:v>18956.043956044</c:v>
                </c:pt>
                <c:pt idx="403">
                  <c:v>14077.9951755561</c:v>
                </c:pt>
                <c:pt idx="404">
                  <c:v>14077.9951755561</c:v>
                </c:pt>
                <c:pt idx="405">
                  <c:v>14077.9951755561</c:v>
                </c:pt>
                <c:pt idx="406">
                  <c:v>14077.9951755561</c:v>
                </c:pt>
                <c:pt idx="407">
                  <c:v>14077.9951755561</c:v>
                </c:pt>
                <c:pt idx="408">
                  <c:v>14077.9951755561</c:v>
                </c:pt>
                <c:pt idx="409">
                  <c:v>14077.9951755561</c:v>
                </c:pt>
                <c:pt idx="410">
                  <c:v>14077.9951755561</c:v>
                </c:pt>
                <c:pt idx="411">
                  <c:v>14077.9951755561</c:v>
                </c:pt>
                <c:pt idx="412">
                  <c:v>14077.9951755561</c:v>
                </c:pt>
                <c:pt idx="413">
                  <c:v>14077.9951755561</c:v>
                </c:pt>
                <c:pt idx="414">
                  <c:v>14077.9951755561</c:v>
                </c:pt>
                <c:pt idx="415">
                  <c:v>23834.0927365317</c:v>
                </c:pt>
                <c:pt idx="416">
                  <c:v>23834.0927365317</c:v>
                </c:pt>
                <c:pt idx="417">
                  <c:v>23834.0927365317</c:v>
                </c:pt>
                <c:pt idx="418">
                  <c:v>27338.5151433932</c:v>
                </c:pt>
                <c:pt idx="419">
                  <c:v>27338.5151433932</c:v>
                </c:pt>
                <c:pt idx="420">
                  <c:v>21844.0096488877</c:v>
                </c:pt>
                <c:pt idx="421">
                  <c:v>26722.0584293755</c:v>
                </c:pt>
                <c:pt idx="422">
                  <c:v>26722.0584293755</c:v>
                </c:pt>
                <c:pt idx="423">
                  <c:v>26722.0584293755</c:v>
                </c:pt>
                <c:pt idx="424">
                  <c:v>27787.456445993</c:v>
                </c:pt>
                <c:pt idx="425">
                  <c:v>27787.456445993</c:v>
                </c:pt>
                <c:pt idx="426">
                  <c:v>30226.4808362369</c:v>
                </c:pt>
                <c:pt idx="427">
                  <c:v>24731.9753417314</c:v>
                </c:pt>
                <c:pt idx="428">
                  <c:v>24731.9753417314</c:v>
                </c:pt>
                <c:pt idx="429">
                  <c:v>27619.9410345752</c:v>
                </c:pt>
                <c:pt idx="430">
                  <c:v>27619.9410345752</c:v>
                </c:pt>
                <c:pt idx="431">
                  <c:v>27619.9410345752</c:v>
                </c:pt>
                <c:pt idx="432">
                  <c:v>27619.9410345752</c:v>
                </c:pt>
                <c:pt idx="433">
                  <c:v>27619.9410345752</c:v>
                </c:pt>
                <c:pt idx="434">
                  <c:v>27619.9410345752</c:v>
                </c:pt>
                <c:pt idx="435">
                  <c:v>27619.9410345752</c:v>
                </c:pt>
                <c:pt idx="436">
                  <c:v>27619.9410345752</c:v>
                </c:pt>
                <c:pt idx="437">
                  <c:v>27619.9410345752</c:v>
                </c:pt>
                <c:pt idx="438">
                  <c:v>20751.8091664433</c:v>
                </c:pt>
                <c:pt idx="439">
                  <c:v>20751.8091664433</c:v>
                </c:pt>
                <c:pt idx="440">
                  <c:v>20751.8091664433</c:v>
                </c:pt>
                <c:pt idx="441">
                  <c:v>18312.7847761994</c:v>
                </c:pt>
                <c:pt idx="442">
                  <c:v>17934.1999463951</c:v>
                </c:pt>
                <c:pt idx="443">
                  <c:v>17934.1999463951</c:v>
                </c:pt>
                <c:pt idx="444">
                  <c:v>12985.7946931117</c:v>
                </c:pt>
                <c:pt idx="445">
                  <c:v>12985.7946931117</c:v>
                </c:pt>
                <c:pt idx="446">
                  <c:v>12985.7946931117</c:v>
                </c:pt>
                <c:pt idx="447">
                  <c:v>12985.7946931117</c:v>
                </c:pt>
                <c:pt idx="448">
                  <c:v>12985.7946931117</c:v>
                </c:pt>
                <c:pt idx="449">
                  <c:v>12985.7946931117</c:v>
                </c:pt>
                <c:pt idx="450">
                  <c:v>3229.69713213615</c:v>
                </c:pt>
                <c:pt idx="451">
                  <c:v>341.731439292373</c:v>
                </c:pt>
                <c:pt idx="452">
                  <c:v>3775.79737335833</c:v>
                </c:pt>
                <c:pt idx="453">
                  <c:v>-1102.25140712946</c:v>
                </c:pt>
                <c:pt idx="454">
                  <c:v>-1102.25140712946</c:v>
                </c:pt>
                <c:pt idx="455">
                  <c:v>-1102.25140712946</c:v>
                </c:pt>
                <c:pt idx="456">
                  <c:v>-1102.25140712946</c:v>
                </c:pt>
                <c:pt idx="457">
                  <c:v>-1102.25140712946</c:v>
                </c:pt>
                <c:pt idx="458">
                  <c:v>5765.88046100241</c:v>
                </c:pt>
                <c:pt idx="459">
                  <c:v>-6429.2414902171</c:v>
                </c:pt>
                <c:pt idx="460">
                  <c:v>-2995.1755561512</c:v>
                </c:pt>
                <c:pt idx="461">
                  <c:v>-5883.14124899491</c:v>
                </c:pt>
                <c:pt idx="462">
                  <c:v>-5883.14124899491</c:v>
                </c:pt>
                <c:pt idx="463">
                  <c:v>-5883.14124899491</c:v>
                </c:pt>
                <c:pt idx="464">
                  <c:v>-5883.14124899491</c:v>
                </c:pt>
                <c:pt idx="465">
                  <c:v>7853.12248726882</c:v>
                </c:pt>
                <c:pt idx="466">
                  <c:v>536.049316537101</c:v>
                </c:pt>
                <c:pt idx="467">
                  <c:v>4965.15679442504</c:v>
                </c:pt>
                <c:pt idx="468">
                  <c:v>4965.15679442504</c:v>
                </c:pt>
                <c:pt idx="469">
                  <c:v>4965.15679442504</c:v>
                </c:pt>
                <c:pt idx="470">
                  <c:v>4965.15679442504</c:v>
                </c:pt>
                <c:pt idx="471">
                  <c:v>87.1080139372498</c:v>
                </c:pt>
                <c:pt idx="472">
                  <c:v>87.1080139372498</c:v>
                </c:pt>
                <c:pt idx="473">
                  <c:v>87.1080139372498</c:v>
                </c:pt>
                <c:pt idx="474">
                  <c:v>87.1080139372498</c:v>
                </c:pt>
                <c:pt idx="475">
                  <c:v>87.1080139372498</c:v>
                </c:pt>
                <c:pt idx="476">
                  <c:v>87.1080139372498</c:v>
                </c:pt>
                <c:pt idx="477">
                  <c:v>87.1080139372498</c:v>
                </c:pt>
                <c:pt idx="478">
                  <c:v>13823.371750201</c:v>
                </c:pt>
                <c:pt idx="479">
                  <c:v>13823.371750201</c:v>
                </c:pt>
                <c:pt idx="480">
                  <c:v>13823.371750201</c:v>
                </c:pt>
                <c:pt idx="481">
                  <c:v>13823.371750201</c:v>
                </c:pt>
                <c:pt idx="482">
                  <c:v>13823.371750201</c:v>
                </c:pt>
                <c:pt idx="483">
                  <c:v>13823.371750201</c:v>
                </c:pt>
                <c:pt idx="484">
                  <c:v>13823.371750201</c:v>
                </c:pt>
                <c:pt idx="485">
                  <c:v>11384.3473599571</c:v>
                </c:pt>
                <c:pt idx="486">
                  <c:v>11384.3473599571</c:v>
                </c:pt>
                <c:pt idx="487">
                  <c:v>25120.6110962208</c:v>
                </c:pt>
                <c:pt idx="488">
                  <c:v>25120.6110962208</c:v>
                </c:pt>
                <c:pt idx="489">
                  <c:v>25120.6110962208</c:v>
                </c:pt>
                <c:pt idx="490">
                  <c:v>25120.6110962208</c:v>
                </c:pt>
                <c:pt idx="491">
                  <c:v>25120.6110962208</c:v>
                </c:pt>
                <c:pt idx="492">
                  <c:v>25120.6110962208</c:v>
                </c:pt>
                <c:pt idx="493">
                  <c:v>17803.5379254891</c:v>
                </c:pt>
                <c:pt idx="494">
                  <c:v>17803.5379254891</c:v>
                </c:pt>
                <c:pt idx="495">
                  <c:v>17803.5379254891</c:v>
                </c:pt>
                <c:pt idx="496">
                  <c:v>21237.6038595551</c:v>
                </c:pt>
                <c:pt idx="497">
                  <c:v>21237.6038595551</c:v>
                </c:pt>
                <c:pt idx="498">
                  <c:v>21237.6038595551</c:v>
                </c:pt>
                <c:pt idx="499">
                  <c:v>21237.6038595551</c:v>
                </c:pt>
                <c:pt idx="500">
                  <c:v>24671.6697936211</c:v>
                </c:pt>
                <c:pt idx="501">
                  <c:v>29100.777271509</c:v>
                </c:pt>
                <c:pt idx="502">
                  <c:v>29100.777271509</c:v>
                </c:pt>
                <c:pt idx="503">
                  <c:v>26661.7528812651</c:v>
                </c:pt>
                <c:pt idx="504">
                  <c:v>26661.7528812651</c:v>
                </c:pt>
                <c:pt idx="505">
                  <c:v>24222.7284910212</c:v>
                </c:pt>
                <c:pt idx="506">
                  <c:v>12027.6065398017</c:v>
                </c:pt>
                <c:pt idx="507">
                  <c:v>-5494.50549450552</c:v>
                </c:pt>
                <c:pt idx="508">
                  <c:v>18543.956043956</c:v>
                </c:pt>
                <c:pt idx="509">
                  <c:v>21978.0219780219</c:v>
                </c:pt>
                <c:pt idx="510">
                  <c:v>21978.0219780219</c:v>
                </c:pt>
                <c:pt idx="511">
                  <c:v>2465.82685607078</c:v>
                </c:pt>
                <c:pt idx="512">
                  <c:v>9333.95872420265</c:v>
                </c:pt>
                <c:pt idx="513">
                  <c:v>9333.95872420265</c:v>
                </c:pt>
                <c:pt idx="514">
                  <c:v>9333.95872420265</c:v>
                </c:pt>
                <c:pt idx="515">
                  <c:v>26407.1294559099</c:v>
                </c:pt>
                <c:pt idx="516">
                  <c:v>26407.1294559099</c:v>
                </c:pt>
                <c:pt idx="517">
                  <c:v>26407.1294559099</c:v>
                </c:pt>
                <c:pt idx="518">
                  <c:v>26407.1294559099</c:v>
                </c:pt>
                <c:pt idx="519">
                  <c:v>26407.1294559099</c:v>
                </c:pt>
                <c:pt idx="520">
                  <c:v>26407.1294559099</c:v>
                </c:pt>
                <c:pt idx="521">
                  <c:v>26407.1294559099</c:v>
                </c:pt>
                <c:pt idx="522">
                  <c:v>37704.3688019298</c:v>
                </c:pt>
                <c:pt idx="523">
                  <c:v>37704.3688019298</c:v>
                </c:pt>
                <c:pt idx="524">
                  <c:v>37704.3688019298</c:v>
                </c:pt>
                <c:pt idx="525">
                  <c:v>35265.3444116859</c:v>
                </c:pt>
                <c:pt idx="526">
                  <c:v>35265.3444116859</c:v>
                </c:pt>
                <c:pt idx="527">
                  <c:v>32826.320021442</c:v>
                </c:pt>
                <c:pt idx="528">
                  <c:v>32826.320021442</c:v>
                </c:pt>
                <c:pt idx="529">
                  <c:v>32826.320021442</c:v>
                </c:pt>
                <c:pt idx="530">
                  <c:v>39694.4518895738</c:v>
                </c:pt>
                <c:pt idx="531">
                  <c:v>39694.4518895738</c:v>
                </c:pt>
                <c:pt idx="532">
                  <c:v>37255.4274993298</c:v>
                </c:pt>
                <c:pt idx="533">
                  <c:v>37255.4274993298</c:v>
                </c:pt>
                <c:pt idx="534">
                  <c:v>32377.3787188421</c:v>
                </c:pt>
                <c:pt idx="535">
                  <c:v>27499.3299383543</c:v>
                </c:pt>
                <c:pt idx="536">
                  <c:v>27499.3299383543</c:v>
                </c:pt>
                <c:pt idx="537">
                  <c:v>27499.3299383543</c:v>
                </c:pt>
                <c:pt idx="538">
                  <c:v>27499.3299383543</c:v>
                </c:pt>
                <c:pt idx="539">
                  <c:v>27499.3299383543</c:v>
                </c:pt>
                <c:pt idx="540">
                  <c:v>27499.3299383543</c:v>
                </c:pt>
                <c:pt idx="541">
                  <c:v>27499.3299383543</c:v>
                </c:pt>
                <c:pt idx="542">
                  <c:v>27499.3299383543</c:v>
                </c:pt>
                <c:pt idx="543">
                  <c:v>20182.2567676225</c:v>
                </c:pt>
                <c:pt idx="544">
                  <c:v>29040.4717233984</c:v>
                </c:pt>
                <c:pt idx="545">
                  <c:v>26601.4473331546</c:v>
                </c:pt>
                <c:pt idx="546">
                  <c:v>21723.3985526668</c:v>
                </c:pt>
                <c:pt idx="547">
                  <c:v>21723.3985526668</c:v>
                </c:pt>
                <c:pt idx="548">
                  <c:v>16845.3497721789</c:v>
                </c:pt>
                <c:pt idx="549">
                  <c:v>16845.3497721789</c:v>
                </c:pt>
                <c:pt idx="550">
                  <c:v>23713.4816403108</c:v>
                </c:pt>
                <c:pt idx="551">
                  <c:v>16396.4084695792</c:v>
                </c:pt>
                <c:pt idx="552">
                  <c:v>16396.4084695792</c:v>
                </c:pt>
                <c:pt idx="553">
                  <c:v>9079.33529884752</c:v>
                </c:pt>
                <c:pt idx="554">
                  <c:v>10607.0758509783</c:v>
                </c:pt>
                <c:pt idx="555">
                  <c:v>6948.53926561237</c:v>
                </c:pt>
                <c:pt idx="556">
                  <c:v>6948.53926561237</c:v>
                </c:pt>
                <c:pt idx="557">
                  <c:v>6948.53926561237</c:v>
                </c:pt>
                <c:pt idx="558">
                  <c:v>3752.34521575994</c:v>
                </c:pt>
                <c:pt idx="559">
                  <c:v>3752.34521575994</c:v>
                </c:pt>
                <c:pt idx="560">
                  <c:v>-2345.21575984987</c:v>
                </c:pt>
                <c:pt idx="561">
                  <c:v>8952.02358616993</c:v>
                </c:pt>
                <c:pt idx="562">
                  <c:v>8952.02358616993</c:v>
                </c:pt>
                <c:pt idx="563">
                  <c:v>8952.02358616993</c:v>
                </c:pt>
                <c:pt idx="564">
                  <c:v>8952.02358616993</c:v>
                </c:pt>
                <c:pt idx="565">
                  <c:v>1634.95041543827</c:v>
                </c:pt>
                <c:pt idx="566">
                  <c:v>1634.95041543827</c:v>
                </c:pt>
                <c:pt idx="567">
                  <c:v>1634.95041543827</c:v>
                </c:pt>
                <c:pt idx="568">
                  <c:v>1634.95041543827</c:v>
                </c:pt>
                <c:pt idx="569">
                  <c:v>5755.82953631738</c:v>
                </c:pt>
                <c:pt idx="570">
                  <c:v>5755.82953631738</c:v>
                </c:pt>
                <c:pt idx="571">
                  <c:v>5755.82953631738</c:v>
                </c:pt>
                <c:pt idx="572">
                  <c:v>5755.82953631738</c:v>
                </c:pt>
                <c:pt idx="573">
                  <c:v>5755.82953631738</c:v>
                </c:pt>
                <c:pt idx="574">
                  <c:v>18118.4668989547</c:v>
                </c:pt>
                <c:pt idx="575">
                  <c:v>18118.4668989547</c:v>
                </c:pt>
                <c:pt idx="576">
                  <c:v>18118.4668989547</c:v>
                </c:pt>
                <c:pt idx="577">
                  <c:v>24216.0278745644</c:v>
                </c:pt>
                <c:pt idx="578">
                  <c:v>24216.0278745644</c:v>
                </c:pt>
                <c:pt idx="579">
                  <c:v>24216.0278745644</c:v>
                </c:pt>
                <c:pt idx="580">
                  <c:v>27874.5644599303</c:v>
                </c:pt>
                <c:pt idx="581">
                  <c:v>27874.5644599303</c:v>
                </c:pt>
                <c:pt idx="582">
                  <c:v>31533.1010452962</c:v>
                </c:pt>
                <c:pt idx="583">
                  <c:v>28785.8482980435</c:v>
                </c:pt>
                <c:pt idx="584">
                  <c:v>36102.9214687751</c:v>
                </c:pt>
                <c:pt idx="585">
                  <c:v>36102.9214687751</c:v>
                </c:pt>
                <c:pt idx="586">
                  <c:v>29234.7896006432</c:v>
                </c:pt>
                <c:pt idx="587">
                  <c:v>29234.7896006432</c:v>
                </c:pt>
                <c:pt idx="588">
                  <c:v>34112.8383811311</c:v>
                </c:pt>
                <c:pt idx="589">
                  <c:v>34112.8383811311</c:v>
                </c:pt>
                <c:pt idx="590">
                  <c:v>35556.8212275528</c:v>
                </c:pt>
                <c:pt idx="591">
                  <c:v>35556.8212275528</c:v>
                </c:pt>
                <c:pt idx="592">
                  <c:v>37000.8040739748</c:v>
                </c:pt>
                <c:pt idx="593">
                  <c:v>37000.8040739748</c:v>
                </c:pt>
                <c:pt idx="594">
                  <c:v>23264.5403377111</c:v>
                </c:pt>
                <c:pt idx="595">
                  <c:v>23264.5403377111</c:v>
                </c:pt>
                <c:pt idx="596">
                  <c:v>16396.4084695792</c:v>
                </c:pt>
                <c:pt idx="597">
                  <c:v>26152.5060305548</c:v>
                </c:pt>
                <c:pt idx="598">
                  <c:v>19284.3741624228</c:v>
                </c:pt>
                <c:pt idx="599">
                  <c:v>36357.5448941302</c:v>
                </c:pt>
                <c:pt idx="600">
                  <c:v>43674.6180648619</c:v>
                </c:pt>
                <c:pt idx="601">
                  <c:v>36806.4861967301</c:v>
                </c:pt>
                <c:pt idx="602">
                  <c:v>51440.6325381935</c:v>
                </c:pt>
                <c:pt idx="603">
                  <c:v>51440.6325381935</c:v>
                </c:pt>
                <c:pt idx="604">
                  <c:v>44572.5006700616</c:v>
                </c:pt>
                <c:pt idx="605">
                  <c:v>50894.5322969714</c:v>
                </c:pt>
                <c:pt idx="606">
                  <c:v>47460.4663629054</c:v>
                </c:pt>
                <c:pt idx="607">
                  <c:v>52338.5151433932</c:v>
                </c:pt>
                <c:pt idx="608">
                  <c:v>45470.3832752613</c:v>
                </c:pt>
                <c:pt idx="609">
                  <c:v>43480.3001876172</c:v>
                </c:pt>
                <c:pt idx="610">
                  <c:v>43480.3001876172</c:v>
                </c:pt>
                <c:pt idx="611">
                  <c:v>36612.1683194854</c:v>
                </c:pt>
                <c:pt idx="612">
                  <c:v>44378.182792817</c:v>
                </c:pt>
                <c:pt idx="613">
                  <c:v>44378.182792817</c:v>
                </c:pt>
                <c:pt idx="614">
                  <c:v>48710.1313320826</c:v>
                </c:pt>
                <c:pt idx="615">
                  <c:v>48710.1313320826</c:v>
                </c:pt>
                <c:pt idx="616">
                  <c:v>48164.0310908604</c:v>
                </c:pt>
                <c:pt idx="617">
                  <c:v>48164.0310908604</c:v>
                </c:pt>
                <c:pt idx="618">
                  <c:v>49061.9136960601</c:v>
                </c:pt>
                <c:pt idx="619">
                  <c:v>45081.7475207719</c:v>
                </c:pt>
                <c:pt idx="620">
                  <c:v>52847.7619941034</c:v>
                </c:pt>
                <c:pt idx="621">
                  <c:v>39111.4982578397</c:v>
                </c:pt>
                <c:pt idx="622">
                  <c:v>25375.234521576</c:v>
                </c:pt>
                <c:pt idx="623">
                  <c:v>25375.234521576</c:v>
                </c:pt>
                <c:pt idx="624">
                  <c:v>25375.234521576</c:v>
                </c:pt>
                <c:pt idx="625">
                  <c:v>40009.3808630393</c:v>
                </c:pt>
                <c:pt idx="626">
                  <c:v>26273.1171267756</c:v>
                </c:pt>
                <c:pt idx="627">
                  <c:v>26273.1171267756</c:v>
                </c:pt>
                <c:pt idx="628">
                  <c:v>26273.1171267756</c:v>
                </c:pt>
                <c:pt idx="629">
                  <c:v>26273.1171267756</c:v>
                </c:pt>
                <c:pt idx="630">
                  <c:v>15970.9193245778</c:v>
                </c:pt>
                <c:pt idx="631">
                  <c:v>12536.8533905119</c:v>
                </c:pt>
                <c:pt idx="632">
                  <c:v>12536.8533905119</c:v>
                </c:pt>
                <c:pt idx="633">
                  <c:v>12536.8533905119</c:v>
                </c:pt>
                <c:pt idx="634">
                  <c:v>10546.7703028679</c:v>
                </c:pt>
                <c:pt idx="635">
                  <c:v>10546.7703028679</c:v>
                </c:pt>
                <c:pt idx="636">
                  <c:v>8556.68721522379</c:v>
                </c:pt>
                <c:pt idx="637">
                  <c:v>13434.7359957116</c:v>
                </c:pt>
                <c:pt idx="638">
                  <c:v>13434.7359957116</c:v>
                </c:pt>
                <c:pt idx="639">
                  <c:v>7015.54543017957</c:v>
                </c:pt>
                <c:pt idx="640">
                  <c:v>11893.5942106674</c:v>
                </c:pt>
                <c:pt idx="641">
                  <c:v>11893.5942106674</c:v>
                </c:pt>
                <c:pt idx="642">
                  <c:v>19210.6673813991</c:v>
                </c:pt>
                <c:pt idx="643">
                  <c:v>17220.584293755</c:v>
                </c:pt>
                <c:pt idx="644">
                  <c:v>17220.584293755</c:v>
                </c:pt>
                <c:pt idx="645">
                  <c:v>17220.584293755</c:v>
                </c:pt>
                <c:pt idx="646">
                  <c:v>18664.5671401768</c:v>
                </c:pt>
                <c:pt idx="647">
                  <c:v>23542.6159206647</c:v>
                </c:pt>
                <c:pt idx="648">
                  <c:v>16674.4840525328</c:v>
                </c:pt>
                <c:pt idx="649">
                  <c:v>22001.4741356205</c:v>
                </c:pt>
                <c:pt idx="650">
                  <c:v>18567.4082015546</c:v>
                </c:pt>
                <c:pt idx="651">
                  <c:v>23445.4569820423</c:v>
                </c:pt>
                <c:pt idx="652">
                  <c:v>23445.4569820423</c:v>
                </c:pt>
                <c:pt idx="653">
                  <c:v>24889.4398284642</c:v>
                </c:pt>
                <c:pt idx="654">
                  <c:v>24343.3395872421</c:v>
                </c:pt>
                <c:pt idx="655">
                  <c:v>24343.3395872421</c:v>
                </c:pt>
                <c:pt idx="656">
                  <c:v>28226.3468239077</c:v>
                </c:pt>
                <c:pt idx="657">
                  <c:v>29670.3296703297</c:v>
                </c:pt>
                <c:pt idx="658">
                  <c:v>30119.2709729295</c:v>
                </c:pt>
                <c:pt idx="659">
                  <c:v>28129.1878852855</c:v>
                </c:pt>
                <c:pt idx="660">
                  <c:v>28129.1878852855</c:v>
                </c:pt>
                <c:pt idx="661">
                  <c:v>26139.1047976414</c:v>
                </c:pt>
                <c:pt idx="662">
                  <c:v>26139.1047976414</c:v>
                </c:pt>
                <c:pt idx="663">
                  <c:v>26139.1047976414</c:v>
                </c:pt>
              </c:numCache>
            </c:numRef>
          </c:val>
        </c:ser>
        <c:dLbls>
          <c:showLegendKey val="0"/>
          <c:showVal val="0"/>
          <c:showCatName val="0"/>
          <c:showSerName val="0"/>
          <c:showPercent val="0"/>
          <c:showBubbleSize val="0"/>
        </c:dLbls>
        <c:axId val="584154996"/>
        <c:axId val="184183494"/>
      </c:areaChart>
      <c:lineChart>
        <c:grouping val="standard"/>
        <c:varyColors val="0"/>
        <c:ser>
          <c:idx val="1"/>
          <c:order val="1"/>
          <c:tx>
            <c:strRef>
              <c:f>'[钴周报作图1.xlsx]硫酸钴+四钴价差'!$B$1</c:f>
              <c:strCache>
                <c:ptCount val="1"/>
                <c:pt idx="0">
                  <c:v>硫酸钴（金属吨）</c:v>
                </c:pt>
              </c:strCache>
            </c:strRef>
          </c:tx>
          <c:spPr>
            <a:ln w="19050" cap="rnd" cmpd="sng" algn="ctr">
              <a:solidFill>
                <a:srgbClr val="BC0008"/>
              </a:solidFill>
              <a:prstDash val="solid"/>
              <a:round/>
            </a:ln>
            <a:effectLst/>
          </c:spPr>
          <c:marker>
            <c:symbol val="none"/>
          </c:marker>
          <c:dLbls>
            <c:delete val="1"/>
          </c:dLbls>
          <c:cat>
            <c:numRef>
              <c:f>'[钴周报作图1.xlsx]硫酸钴+四钴价差'!$A$2:$A$665</c:f>
              <c:numCache>
                <c:formatCode>yyyy/mm</c:formatCode>
                <c:ptCount val="664"/>
                <c:pt idx="0" c:formatCode="yyyy/mm">
                  <c:v>43832</c:v>
                </c:pt>
                <c:pt idx="1" c:formatCode="yyyy/mm">
                  <c:v>43833</c:v>
                </c:pt>
                <c:pt idx="2" c:formatCode="yyyy/mm">
                  <c:v>43836</c:v>
                </c:pt>
                <c:pt idx="3" c:formatCode="yyyy/mm">
                  <c:v>43837</c:v>
                </c:pt>
                <c:pt idx="4" c:formatCode="yyyy/mm">
                  <c:v>43838</c:v>
                </c:pt>
                <c:pt idx="5" c:formatCode="yyyy/mm">
                  <c:v>43839</c:v>
                </c:pt>
                <c:pt idx="6" c:formatCode="yyyy/mm">
                  <c:v>43840</c:v>
                </c:pt>
                <c:pt idx="7" c:formatCode="yyyy/mm">
                  <c:v>43843</c:v>
                </c:pt>
                <c:pt idx="8" c:formatCode="yyyy/mm">
                  <c:v>43844</c:v>
                </c:pt>
                <c:pt idx="9" c:formatCode="yyyy/mm">
                  <c:v>43845</c:v>
                </c:pt>
                <c:pt idx="10" c:formatCode="yyyy/mm">
                  <c:v>43846</c:v>
                </c:pt>
                <c:pt idx="11" c:formatCode="yyyy/mm">
                  <c:v>43847</c:v>
                </c:pt>
                <c:pt idx="12" c:formatCode="yyyy/mm">
                  <c:v>43849</c:v>
                </c:pt>
                <c:pt idx="13" c:formatCode="yyyy/mm">
                  <c:v>43850</c:v>
                </c:pt>
                <c:pt idx="14" c:formatCode="yyyy/mm">
                  <c:v>43851</c:v>
                </c:pt>
                <c:pt idx="15" c:formatCode="yyyy/mm">
                  <c:v>43852</c:v>
                </c:pt>
                <c:pt idx="16" c:formatCode="yyyy/mm">
                  <c:v>43853</c:v>
                </c:pt>
                <c:pt idx="17" c:formatCode="yyyy/mm">
                  <c:v>43864</c:v>
                </c:pt>
                <c:pt idx="18" c:formatCode="yyyy/mm">
                  <c:v>43865</c:v>
                </c:pt>
                <c:pt idx="19" c:formatCode="yyyy/mm">
                  <c:v>43866</c:v>
                </c:pt>
                <c:pt idx="20" c:formatCode="yyyy/mm">
                  <c:v>43867</c:v>
                </c:pt>
                <c:pt idx="21" c:formatCode="yyyy/mm">
                  <c:v>43868</c:v>
                </c:pt>
                <c:pt idx="22" c:formatCode="yyyy/mm">
                  <c:v>43871</c:v>
                </c:pt>
                <c:pt idx="23" c:formatCode="yyyy/mm">
                  <c:v>43872</c:v>
                </c:pt>
                <c:pt idx="24" c:formatCode="yyyy/mm">
                  <c:v>43873</c:v>
                </c:pt>
                <c:pt idx="25" c:formatCode="yyyy/mm">
                  <c:v>43874</c:v>
                </c:pt>
                <c:pt idx="26" c:formatCode="yyyy/mm">
                  <c:v>43875</c:v>
                </c:pt>
                <c:pt idx="27" c:formatCode="yyyy/mm">
                  <c:v>43878</c:v>
                </c:pt>
                <c:pt idx="28" c:formatCode="yyyy/mm">
                  <c:v>43879</c:v>
                </c:pt>
                <c:pt idx="29" c:formatCode="yyyy/mm">
                  <c:v>43880</c:v>
                </c:pt>
                <c:pt idx="30" c:formatCode="yyyy/mm">
                  <c:v>43881</c:v>
                </c:pt>
                <c:pt idx="31" c:formatCode="yyyy/mm">
                  <c:v>43882</c:v>
                </c:pt>
                <c:pt idx="32" c:formatCode="yyyy/mm">
                  <c:v>43885</c:v>
                </c:pt>
                <c:pt idx="33" c:formatCode="yyyy/mm">
                  <c:v>43886</c:v>
                </c:pt>
                <c:pt idx="34" c:formatCode="yyyy/mm">
                  <c:v>43887</c:v>
                </c:pt>
                <c:pt idx="35" c:formatCode="yyyy/mm">
                  <c:v>43888</c:v>
                </c:pt>
                <c:pt idx="36" c:formatCode="yyyy/mm">
                  <c:v>43889</c:v>
                </c:pt>
                <c:pt idx="37" c:formatCode="yyyy/mm">
                  <c:v>43892</c:v>
                </c:pt>
                <c:pt idx="38" c:formatCode="yyyy/mm">
                  <c:v>43893</c:v>
                </c:pt>
                <c:pt idx="39" c:formatCode="yyyy/mm">
                  <c:v>43894</c:v>
                </c:pt>
                <c:pt idx="40" c:formatCode="yyyy/mm">
                  <c:v>43895</c:v>
                </c:pt>
                <c:pt idx="41" c:formatCode="yyyy/mm">
                  <c:v>43896</c:v>
                </c:pt>
                <c:pt idx="42" c:formatCode="yyyy/mm">
                  <c:v>43899</c:v>
                </c:pt>
                <c:pt idx="43" c:formatCode="yyyy/mm">
                  <c:v>43900</c:v>
                </c:pt>
                <c:pt idx="44" c:formatCode="yyyy/mm">
                  <c:v>43901</c:v>
                </c:pt>
                <c:pt idx="45" c:formatCode="yyyy/mm">
                  <c:v>43902</c:v>
                </c:pt>
                <c:pt idx="46" c:formatCode="yyyy/mm">
                  <c:v>43903</c:v>
                </c:pt>
                <c:pt idx="47" c:formatCode="yyyy/mm">
                  <c:v>43906</c:v>
                </c:pt>
                <c:pt idx="48" c:formatCode="yyyy/mm">
                  <c:v>43907</c:v>
                </c:pt>
                <c:pt idx="49" c:formatCode="yyyy/mm">
                  <c:v>43908</c:v>
                </c:pt>
                <c:pt idx="50" c:formatCode="yyyy/mm">
                  <c:v>43909</c:v>
                </c:pt>
                <c:pt idx="51" c:formatCode="yyyy/mm">
                  <c:v>43910</c:v>
                </c:pt>
                <c:pt idx="52" c:formatCode="yyyy/mm">
                  <c:v>43913</c:v>
                </c:pt>
                <c:pt idx="53" c:formatCode="yyyy/mm">
                  <c:v>43914</c:v>
                </c:pt>
                <c:pt idx="54" c:formatCode="yyyy/mm">
                  <c:v>43915</c:v>
                </c:pt>
                <c:pt idx="55" c:formatCode="yyyy/mm">
                  <c:v>43916</c:v>
                </c:pt>
                <c:pt idx="56" c:formatCode="yyyy/mm">
                  <c:v>43917</c:v>
                </c:pt>
                <c:pt idx="57" c:formatCode="yyyy/mm">
                  <c:v>43920</c:v>
                </c:pt>
                <c:pt idx="58" c:formatCode="yyyy/mm">
                  <c:v>43921</c:v>
                </c:pt>
                <c:pt idx="59" c:formatCode="yyyy/mm">
                  <c:v>43922</c:v>
                </c:pt>
                <c:pt idx="60" c:formatCode="yyyy/mm">
                  <c:v>43923</c:v>
                </c:pt>
                <c:pt idx="61" c:formatCode="yyyy/mm">
                  <c:v>43924</c:v>
                </c:pt>
                <c:pt idx="62" c:formatCode="yyyy/mm">
                  <c:v>43928</c:v>
                </c:pt>
                <c:pt idx="63" c:formatCode="yyyy/mm">
                  <c:v>43929</c:v>
                </c:pt>
                <c:pt idx="64" c:formatCode="yyyy/mm">
                  <c:v>43930</c:v>
                </c:pt>
                <c:pt idx="65" c:formatCode="yyyy/mm">
                  <c:v>43931</c:v>
                </c:pt>
                <c:pt idx="66" c:formatCode="yyyy/mm">
                  <c:v>43934</c:v>
                </c:pt>
                <c:pt idx="67" c:formatCode="yyyy/mm">
                  <c:v>43935</c:v>
                </c:pt>
                <c:pt idx="68" c:formatCode="yyyy/mm">
                  <c:v>43936</c:v>
                </c:pt>
                <c:pt idx="69" c:formatCode="yyyy/mm">
                  <c:v>43937</c:v>
                </c:pt>
                <c:pt idx="70" c:formatCode="yyyy/mm">
                  <c:v>43938</c:v>
                </c:pt>
                <c:pt idx="71" c:formatCode="yyyy/mm">
                  <c:v>43941</c:v>
                </c:pt>
                <c:pt idx="72" c:formatCode="yyyy/mm">
                  <c:v>43942</c:v>
                </c:pt>
                <c:pt idx="73" c:formatCode="yyyy/mm">
                  <c:v>43943</c:v>
                </c:pt>
                <c:pt idx="74" c:formatCode="yyyy/mm">
                  <c:v>43944</c:v>
                </c:pt>
                <c:pt idx="75" c:formatCode="yyyy/mm">
                  <c:v>43945</c:v>
                </c:pt>
                <c:pt idx="76" c:formatCode="yyyy/mm">
                  <c:v>43947</c:v>
                </c:pt>
                <c:pt idx="77" c:formatCode="yyyy/mm">
                  <c:v>43948</c:v>
                </c:pt>
                <c:pt idx="78" c:formatCode="yyyy/mm">
                  <c:v>43949</c:v>
                </c:pt>
                <c:pt idx="79" c:formatCode="yyyy/mm">
                  <c:v>43950</c:v>
                </c:pt>
                <c:pt idx="80" c:formatCode="yyyy/mm">
                  <c:v>43951</c:v>
                </c:pt>
                <c:pt idx="81" c:formatCode="yyyy/mm">
                  <c:v>43957</c:v>
                </c:pt>
                <c:pt idx="82" c:formatCode="yyyy/mm">
                  <c:v>43958</c:v>
                </c:pt>
                <c:pt idx="83" c:formatCode="yyyy/mm">
                  <c:v>43959</c:v>
                </c:pt>
                <c:pt idx="84" c:formatCode="yyyy/mm">
                  <c:v>43960</c:v>
                </c:pt>
                <c:pt idx="85" c:formatCode="yyyy/mm">
                  <c:v>43962</c:v>
                </c:pt>
                <c:pt idx="86" c:formatCode="yyyy/mm">
                  <c:v>43963</c:v>
                </c:pt>
                <c:pt idx="87" c:formatCode="yyyy/mm">
                  <c:v>43964</c:v>
                </c:pt>
                <c:pt idx="88" c:formatCode="yyyy/mm">
                  <c:v>43965</c:v>
                </c:pt>
                <c:pt idx="89" c:formatCode="yyyy/mm">
                  <c:v>43966</c:v>
                </c:pt>
                <c:pt idx="90" c:formatCode="yyyy/mm">
                  <c:v>43969</c:v>
                </c:pt>
                <c:pt idx="91" c:formatCode="yyyy/mm">
                  <c:v>43970</c:v>
                </c:pt>
                <c:pt idx="92" c:formatCode="yyyy/mm">
                  <c:v>43971</c:v>
                </c:pt>
                <c:pt idx="93" c:formatCode="yyyy/mm">
                  <c:v>43972</c:v>
                </c:pt>
                <c:pt idx="94" c:formatCode="yyyy/mm">
                  <c:v>43973</c:v>
                </c:pt>
                <c:pt idx="95" c:formatCode="yyyy/mm">
                  <c:v>43976</c:v>
                </c:pt>
                <c:pt idx="96" c:formatCode="yyyy/mm">
                  <c:v>43977</c:v>
                </c:pt>
                <c:pt idx="97" c:formatCode="yyyy/mm">
                  <c:v>43978</c:v>
                </c:pt>
                <c:pt idx="98" c:formatCode="yyyy/mm">
                  <c:v>43979</c:v>
                </c:pt>
                <c:pt idx="99" c:formatCode="yyyy/mm">
                  <c:v>43980</c:v>
                </c:pt>
                <c:pt idx="100" c:formatCode="yyyy/mm">
                  <c:v>43983</c:v>
                </c:pt>
                <c:pt idx="101" c:formatCode="yyyy/mm">
                  <c:v>43984</c:v>
                </c:pt>
                <c:pt idx="102" c:formatCode="yyyy/mm">
                  <c:v>43985</c:v>
                </c:pt>
                <c:pt idx="103" c:formatCode="yyyy/mm">
                  <c:v>43986</c:v>
                </c:pt>
                <c:pt idx="104" c:formatCode="yyyy/mm">
                  <c:v>43987</c:v>
                </c:pt>
                <c:pt idx="105" c:formatCode="yyyy/mm">
                  <c:v>43990</c:v>
                </c:pt>
                <c:pt idx="106" c:formatCode="yyyy/mm">
                  <c:v>43991</c:v>
                </c:pt>
                <c:pt idx="107" c:formatCode="yyyy/mm">
                  <c:v>43992</c:v>
                </c:pt>
                <c:pt idx="108" c:formatCode="yyyy/mm">
                  <c:v>43993</c:v>
                </c:pt>
                <c:pt idx="109" c:formatCode="yyyy/mm">
                  <c:v>43994</c:v>
                </c:pt>
                <c:pt idx="110" c:formatCode="yyyy/mm">
                  <c:v>43997</c:v>
                </c:pt>
                <c:pt idx="111" c:formatCode="yyyy/mm">
                  <c:v>43998</c:v>
                </c:pt>
                <c:pt idx="112" c:formatCode="yyyy/mm">
                  <c:v>43999</c:v>
                </c:pt>
                <c:pt idx="113" c:formatCode="yyyy/mm">
                  <c:v>44000</c:v>
                </c:pt>
                <c:pt idx="114" c:formatCode="yyyy/mm">
                  <c:v>44001</c:v>
                </c:pt>
                <c:pt idx="115" c:formatCode="yyyy/mm">
                  <c:v>44004</c:v>
                </c:pt>
                <c:pt idx="116" c:formatCode="yyyy/mm">
                  <c:v>44005</c:v>
                </c:pt>
                <c:pt idx="117" c:formatCode="yyyy/mm">
                  <c:v>44006</c:v>
                </c:pt>
                <c:pt idx="118" c:formatCode="yyyy/mm">
                  <c:v>44010</c:v>
                </c:pt>
                <c:pt idx="119" c:formatCode="yyyy/mm">
                  <c:v>44011</c:v>
                </c:pt>
                <c:pt idx="120" c:formatCode="yyyy/mm">
                  <c:v>44012</c:v>
                </c:pt>
                <c:pt idx="121" c:formatCode="yyyy/mm">
                  <c:v>44013</c:v>
                </c:pt>
                <c:pt idx="122" c:formatCode="yyyy/mm">
                  <c:v>44014</c:v>
                </c:pt>
                <c:pt idx="123" c:formatCode="yyyy/mm">
                  <c:v>44015</c:v>
                </c:pt>
                <c:pt idx="124" c:formatCode="yyyy/mm">
                  <c:v>44018</c:v>
                </c:pt>
                <c:pt idx="125" c:formatCode="yyyy/mm">
                  <c:v>44019</c:v>
                </c:pt>
                <c:pt idx="126" c:formatCode="yyyy/mm">
                  <c:v>44020</c:v>
                </c:pt>
                <c:pt idx="127" c:formatCode="yyyy/mm">
                  <c:v>44021</c:v>
                </c:pt>
                <c:pt idx="128" c:formatCode="yyyy/mm">
                  <c:v>44022</c:v>
                </c:pt>
                <c:pt idx="129" c:formatCode="yyyy/mm">
                  <c:v>44025</c:v>
                </c:pt>
                <c:pt idx="130" c:formatCode="yyyy/mm">
                  <c:v>44026</c:v>
                </c:pt>
                <c:pt idx="131" c:formatCode="yyyy/mm">
                  <c:v>44027</c:v>
                </c:pt>
                <c:pt idx="132" c:formatCode="yyyy/mm">
                  <c:v>44028</c:v>
                </c:pt>
                <c:pt idx="133" c:formatCode="yyyy/mm">
                  <c:v>44029</c:v>
                </c:pt>
                <c:pt idx="134" c:formatCode="yyyy/mm">
                  <c:v>44032</c:v>
                </c:pt>
                <c:pt idx="135" c:formatCode="yyyy/mm">
                  <c:v>44033</c:v>
                </c:pt>
                <c:pt idx="136" c:formatCode="yyyy/mm">
                  <c:v>44034</c:v>
                </c:pt>
                <c:pt idx="137" c:formatCode="yyyy/mm">
                  <c:v>44035</c:v>
                </c:pt>
                <c:pt idx="138" c:formatCode="yyyy/mm">
                  <c:v>44036</c:v>
                </c:pt>
                <c:pt idx="139" c:formatCode="yyyy/mm">
                  <c:v>44039</c:v>
                </c:pt>
                <c:pt idx="140" c:formatCode="yyyy/mm">
                  <c:v>44040</c:v>
                </c:pt>
                <c:pt idx="141" c:formatCode="yyyy/mm">
                  <c:v>44041</c:v>
                </c:pt>
                <c:pt idx="142" c:formatCode="yyyy/mm">
                  <c:v>44042</c:v>
                </c:pt>
                <c:pt idx="143" c:formatCode="yyyy/mm">
                  <c:v>44043</c:v>
                </c:pt>
                <c:pt idx="144" c:formatCode="yyyy/mm">
                  <c:v>44046</c:v>
                </c:pt>
                <c:pt idx="145" c:formatCode="yyyy/mm">
                  <c:v>44047</c:v>
                </c:pt>
                <c:pt idx="146" c:formatCode="yyyy/mm">
                  <c:v>44048</c:v>
                </c:pt>
                <c:pt idx="147" c:formatCode="yyyy/mm">
                  <c:v>44049</c:v>
                </c:pt>
                <c:pt idx="148" c:formatCode="yyyy/mm">
                  <c:v>44050</c:v>
                </c:pt>
                <c:pt idx="149" c:formatCode="yyyy/mm">
                  <c:v>44053</c:v>
                </c:pt>
                <c:pt idx="150" c:formatCode="yyyy/mm">
                  <c:v>44054</c:v>
                </c:pt>
                <c:pt idx="151" c:formatCode="yyyy/mm">
                  <c:v>44055</c:v>
                </c:pt>
                <c:pt idx="152" c:formatCode="yyyy/mm">
                  <c:v>44056</c:v>
                </c:pt>
                <c:pt idx="153" c:formatCode="yyyy/mm">
                  <c:v>44057</c:v>
                </c:pt>
                <c:pt idx="154" c:formatCode="yyyy/mm">
                  <c:v>44060</c:v>
                </c:pt>
                <c:pt idx="155" c:formatCode="yyyy/mm">
                  <c:v>44061</c:v>
                </c:pt>
                <c:pt idx="156" c:formatCode="yyyy/mm">
                  <c:v>44062</c:v>
                </c:pt>
                <c:pt idx="157" c:formatCode="yyyy/mm">
                  <c:v>44063</c:v>
                </c:pt>
                <c:pt idx="158" c:formatCode="yyyy/mm">
                  <c:v>44064</c:v>
                </c:pt>
                <c:pt idx="159" c:formatCode="yyyy/mm">
                  <c:v>44067</c:v>
                </c:pt>
                <c:pt idx="160" c:formatCode="yyyy/mm">
                  <c:v>44068</c:v>
                </c:pt>
                <c:pt idx="161" c:formatCode="yyyy/mm">
                  <c:v>44069</c:v>
                </c:pt>
                <c:pt idx="162" c:formatCode="yyyy/mm">
                  <c:v>44070</c:v>
                </c:pt>
                <c:pt idx="163" c:formatCode="yyyy/mm">
                  <c:v>44071</c:v>
                </c:pt>
                <c:pt idx="164" c:formatCode="yyyy/mm">
                  <c:v>44074</c:v>
                </c:pt>
                <c:pt idx="165" c:formatCode="yyyy/mm">
                  <c:v>44075</c:v>
                </c:pt>
                <c:pt idx="166" c:formatCode="yyyy/mm">
                  <c:v>44076</c:v>
                </c:pt>
                <c:pt idx="167" c:formatCode="yyyy/mm">
                  <c:v>44077</c:v>
                </c:pt>
                <c:pt idx="168" c:formatCode="yyyy/mm">
                  <c:v>44078</c:v>
                </c:pt>
                <c:pt idx="169" c:formatCode="yyyy/mm">
                  <c:v>44081</c:v>
                </c:pt>
                <c:pt idx="170" c:formatCode="yyyy/mm">
                  <c:v>44082</c:v>
                </c:pt>
                <c:pt idx="171" c:formatCode="yyyy/mm">
                  <c:v>44083</c:v>
                </c:pt>
                <c:pt idx="172" c:formatCode="yyyy/mm">
                  <c:v>44084</c:v>
                </c:pt>
                <c:pt idx="173" c:formatCode="yyyy/mm">
                  <c:v>44085</c:v>
                </c:pt>
                <c:pt idx="174" c:formatCode="yyyy/mm">
                  <c:v>44088</c:v>
                </c:pt>
                <c:pt idx="175" c:formatCode="yyyy/mm">
                  <c:v>44089</c:v>
                </c:pt>
                <c:pt idx="176" c:formatCode="yyyy/mm">
                  <c:v>44090</c:v>
                </c:pt>
                <c:pt idx="177" c:formatCode="yyyy/mm">
                  <c:v>44091</c:v>
                </c:pt>
                <c:pt idx="178" c:formatCode="yyyy/mm">
                  <c:v>44092</c:v>
                </c:pt>
                <c:pt idx="179" c:formatCode="yyyy/mm">
                  <c:v>44095</c:v>
                </c:pt>
                <c:pt idx="180" c:formatCode="yyyy/mm">
                  <c:v>44096</c:v>
                </c:pt>
                <c:pt idx="181" c:formatCode="yyyy/mm">
                  <c:v>44097</c:v>
                </c:pt>
                <c:pt idx="182" c:formatCode="yyyy/mm">
                  <c:v>44098</c:v>
                </c:pt>
                <c:pt idx="183" c:formatCode="yyyy/mm">
                  <c:v>44099</c:v>
                </c:pt>
                <c:pt idx="184" c:formatCode="yyyy/mm">
                  <c:v>44101</c:v>
                </c:pt>
                <c:pt idx="185" c:formatCode="yyyy/mm">
                  <c:v>44102</c:v>
                </c:pt>
                <c:pt idx="186" c:formatCode="yyyy/mm">
                  <c:v>44103</c:v>
                </c:pt>
                <c:pt idx="187" c:formatCode="yyyy/mm">
                  <c:v>44104</c:v>
                </c:pt>
                <c:pt idx="188" c:formatCode="yyyy/mm">
                  <c:v>44105</c:v>
                </c:pt>
                <c:pt idx="189" c:formatCode="yyyy/mm">
                  <c:v>44106</c:v>
                </c:pt>
                <c:pt idx="190" c:formatCode="yyyy/mm">
                  <c:v>44107</c:v>
                </c:pt>
                <c:pt idx="191" c:formatCode="yyyy/mm">
                  <c:v>44108</c:v>
                </c:pt>
                <c:pt idx="192" c:formatCode="yyyy/mm">
                  <c:v>44109</c:v>
                </c:pt>
                <c:pt idx="193" c:formatCode="yyyy/mm">
                  <c:v>44110</c:v>
                </c:pt>
                <c:pt idx="194" c:formatCode="yyyy/mm">
                  <c:v>44111</c:v>
                </c:pt>
                <c:pt idx="195" c:formatCode="yyyy/mm">
                  <c:v>44112</c:v>
                </c:pt>
                <c:pt idx="196" c:formatCode="yyyy/mm">
                  <c:v>44113</c:v>
                </c:pt>
                <c:pt idx="197" c:formatCode="yyyy/mm">
                  <c:v>44114</c:v>
                </c:pt>
                <c:pt idx="198" c:formatCode="yyyy/mm">
                  <c:v>44115</c:v>
                </c:pt>
                <c:pt idx="199" c:formatCode="yyyy/mm">
                  <c:v>44116</c:v>
                </c:pt>
                <c:pt idx="200" c:formatCode="yyyy/mm">
                  <c:v>44117</c:v>
                </c:pt>
                <c:pt idx="201" c:formatCode="yyyy/mm">
                  <c:v>44118</c:v>
                </c:pt>
                <c:pt idx="202" c:formatCode="yyyy/mm">
                  <c:v>44119</c:v>
                </c:pt>
                <c:pt idx="203" c:formatCode="yyyy/mm">
                  <c:v>44120</c:v>
                </c:pt>
                <c:pt idx="204" c:formatCode="yyyy/mm">
                  <c:v>44121</c:v>
                </c:pt>
                <c:pt idx="205" c:formatCode="yyyy/mm">
                  <c:v>44122</c:v>
                </c:pt>
                <c:pt idx="206" c:formatCode="yyyy/mm">
                  <c:v>44123</c:v>
                </c:pt>
                <c:pt idx="207" c:formatCode="yyyy/mm">
                  <c:v>44124</c:v>
                </c:pt>
                <c:pt idx="208" c:formatCode="yyyy/mm">
                  <c:v>44125</c:v>
                </c:pt>
                <c:pt idx="209" c:formatCode="yyyy/mm">
                  <c:v>44126</c:v>
                </c:pt>
                <c:pt idx="210" c:formatCode="yyyy/mm">
                  <c:v>44127</c:v>
                </c:pt>
                <c:pt idx="211" c:formatCode="yyyy/mm">
                  <c:v>44128</c:v>
                </c:pt>
                <c:pt idx="212" c:formatCode="yyyy/mm">
                  <c:v>44129</c:v>
                </c:pt>
                <c:pt idx="213" c:formatCode="yyyy/mm">
                  <c:v>44130</c:v>
                </c:pt>
                <c:pt idx="214" c:formatCode="yyyy/mm">
                  <c:v>44131</c:v>
                </c:pt>
                <c:pt idx="215" c:formatCode="yyyy/mm">
                  <c:v>44132</c:v>
                </c:pt>
                <c:pt idx="216" c:formatCode="yyyy/mm">
                  <c:v>44133</c:v>
                </c:pt>
                <c:pt idx="217" c:formatCode="yyyy/mm">
                  <c:v>44134</c:v>
                </c:pt>
                <c:pt idx="218" c:formatCode="yyyy/mm">
                  <c:v>44135</c:v>
                </c:pt>
                <c:pt idx="219" c:formatCode="yyyy/mm">
                  <c:v>44137</c:v>
                </c:pt>
                <c:pt idx="220" c:formatCode="yyyy/mm">
                  <c:v>44138</c:v>
                </c:pt>
                <c:pt idx="221" c:formatCode="yyyy/mm">
                  <c:v>44139</c:v>
                </c:pt>
                <c:pt idx="222" c:formatCode="yyyy/mm">
                  <c:v>44140</c:v>
                </c:pt>
                <c:pt idx="223" c:formatCode="yyyy/mm">
                  <c:v>44141</c:v>
                </c:pt>
                <c:pt idx="224" c:formatCode="yyyy/mm">
                  <c:v>44144</c:v>
                </c:pt>
                <c:pt idx="225" c:formatCode="yyyy/mm">
                  <c:v>44145</c:v>
                </c:pt>
                <c:pt idx="226" c:formatCode="yyyy/mm">
                  <c:v>44146</c:v>
                </c:pt>
                <c:pt idx="227" c:formatCode="yyyy/mm">
                  <c:v>44147</c:v>
                </c:pt>
                <c:pt idx="228" c:formatCode="yyyy/mm">
                  <c:v>44148</c:v>
                </c:pt>
                <c:pt idx="229" c:formatCode="yyyy/mm">
                  <c:v>44151</c:v>
                </c:pt>
                <c:pt idx="230" c:formatCode="yyyy/mm">
                  <c:v>44152</c:v>
                </c:pt>
                <c:pt idx="231" c:formatCode="yyyy/mm">
                  <c:v>44153</c:v>
                </c:pt>
                <c:pt idx="232" c:formatCode="yyyy/mm">
                  <c:v>44154</c:v>
                </c:pt>
                <c:pt idx="233" c:formatCode="yyyy/mm">
                  <c:v>44155</c:v>
                </c:pt>
                <c:pt idx="234" c:formatCode="yyyy/mm">
                  <c:v>44158</c:v>
                </c:pt>
                <c:pt idx="235" c:formatCode="yyyy/mm">
                  <c:v>44159</c:v>
                </c:pt>
                <c:pt idx="236" c:formatCode="yyyy/mm">
                  <c:v>44160</c:v>
                </c:pt>
                <c:pt idx="237" c:formatCode="yyyy/mm">
                  <c:v>44161</c:v>
                </c:pt>
                <c:pt idx="238" c:formatCode="yyyy/mm">
                  <c:v>44162</c:v>
                </c:pt>
                <c:pt idx="239" c:formatCode="yyyy/mm">
                  <c:v>44165</c:v>
                </c:pt>
                <c:pt idx="240" c:formatCode="yyyy/mm">
                  <c:v>44166</c:v>
                </c:pt>
                <c:pt idx="241" c:formatCode="yyyy/mm">
                  <c:v>44167</c:v>
                </c:pt>
                <c:pt idx="242" c:formatCode="yyyy/mm">
                  <c:v>44168</c:v>
                </c:pt>
                <c:pt idx="243" c:formatCode="yyyy/mm">
                  <c:v>44169</c:v>
                </c:pt>
                <c:pt idx="244" c:formatCode="yyyy/mm">
                  <c:v>44172</c:v>
                </c:pt>
                <c:pt idx="245" c:formatCode="yyyy/mm">
                  <c:v>44173</c:v>
                </c:pt>
                <c:pt idx="246" c:formatCode="yyyy/mm">
                  <c:v>44174</c:v>
                </c:pt>
                <c:pt idx="247" c:formatCode="yyyy/mm">
                  <c:v>44175</c:v>
                </c:pt>
                <c:pt idx="248" c:formatCode="yyyy/mm">
                  <c:v>44176</c:v>
                </c:pt>
                <c:pt idx="249" c:formatCode="yyyy/mm">
                  <c:v>44179</c:v>
                </c:pt>
                <c:pt idx="250" c:formatCode="yyyy/mm">
                  <c:v>44180</c:v>
                </c:pt>
                <c:pt idx="251" c:formatCode="yyyy/mm">
                  <c:v>44181</c:v>
                </c:pt>
                <c:pt idx="252" c:formatCode="yyyy/mm">
                  <c:v>44182</c:v>
                </c:pt>
                <c:pt idx="253" c:formatCode="yyyy/mm">
                  <c:v>44183</c:v>
                </c:pt>
                <c:pt idx="254" c:formatCode="yyyy/mm">
                  <c:v>44186</c:v>
                </c:pt>
                <c:pt idx="255" c:formatCode="yyyy/mm">
                  <c:v>44187</c:v>
                </c:pt>
                <c:pt idx="256" c:formatCode="yyyy/mm">
                  <c:v>44188</c:v>
                </c:pt>
                <c:pt idx="257" c:formatCode="yyyy/mm">
                  <c:v>44189</c:v>
                </c:pt>
                <c:pt idx="258" c:formatCode="yyyy/mm">
                  <c:v>44190</c:v>
                </c:pt>
                <c:pt idx="259" c:formatCode="yyyy/mm">
                  <c:v>44193</c:v>
                </c:pt>
                <c:pt idx="260" c:formatCode="yyyy/mm">
                  <c:v>44194</c:v>
                </c:pt>
                <c:pt idx="261" c:formatCode="yyyy/mm">
                  <c:v>44195</c:v>
                </c:pt>
                <c:pt idx="262" c:formatCode="yyyy/mm">
                  <c:v>44196</c:v>
                </c:pt>
                <c:pt idx="263" c:formatCode="yyyy/mm">
                  <c:v>44200</c:v>
                </c:pt>
                <c:pt idx="264" c:formatCode="yyyy/mm">
                  <c:v>44201</c:v>
                </c:pt>
                <c:pt idx="265" c:formatCode="yyyy/mm">
                  <c:v>44202</c:v>
                </c:pt>
                <c:pt idx="266" c:formatCode="yyyy/mm">
                  <c:v>44203</c:v>
                </c:pt>
                <c:pt idx="267" c:formatCode="yyyy/mm">
                  <c:v>44204</c:v>
                </c:pt>
                <c:pt idx="268" c:formatCode="yyyy/mm">
                  <c:v>44207</c:v>
                </c:pt>
                <c:pt idx="269" c:formatCode="yyyy/mm">
                  <c:v>44208</c:v>
                </c:pt>
                <c:pt idx="270" c:formatCode="yyyy/mm">
                  <c:v>44209</c:v>
                </c:pt>
                <c:pt idx="271" c:formatCode="yyyy/mm">
                  <c:v>44210</c:v>
                </c:pt>
                <c:pt idx="272" c:formatCode="yyyy/mm">
                  <c:v>44211</c:v>
                </c:pt>
                <c:pt idx="273" c:formatCode="yyyy/mm">
                  <c:v>44214</c:v>
                </c:pt>
                <c:pt idx="274" c:formatCode="yyyy/mm">
                  <c:v>44215</c:v>
                </c:pt>
                <c:pt idx="275" c:formatCode="yyyy/mm">
                  <c:v>44216</c:v>
                </c:pt>
                <c:pt idx="276" c:formatCode="yyyy/mm">
                  <c:v>44217</c:v>
                </c:pt>
                <c:pt idx="277" c:formatCode="yyyy/mm">
                  <c:v>44218</c:v>
                </c:pt>
                <c:pt idx="278" c:formatCode="yyyy/mm">
                  <c:v>44221</c:v>
                </c:pt>
                <c:pt idx="279" c:formatCode="yyyy/mm">
                  <c:v>44222</c:v>
                </c:pt>
                <c:pt idx="280" c:formatCode="yyyy/mm">
                  <c:v>44223</c:v>
                </c:pt>
                <c:pt idx="281" c:formatCode="yyyy/mm">
                  <c:v>44224</c:v>
                </c:pt>
                <c:pt idx="282" c:formatCode="yyyy/mm">
                  <c:v>44225</c:v>
                </c:pt>
                <c:pt idx="283" c:formatCode="yyyy/mm">
                  <c:v>44226</c:v>
                </c:pt>
                <c:pt idx="284" c:formatCode="yyyy/mm">
                  <c:v>44227</c:v>
                </c:pt>
                <c:pt idx="285" c:formatCode="yyyy/mm">
                  <c:v>44228</c:v>
                </c:pt>
                <c:pt idx="286" c:formatCode="yyyy/mm">
                  <c:v>44229</c:v>
                </c:pt>
                <c:pt idx="287" c:formatCode="yyyy/mm">
                  <c:v>44230</c:v>
                </c:pt>
                <c:pt idx="288" c:formatCode="yyyy/mm">
                  <c:v>44231</c:v>
                </c:pt>
                <c:pt idx="289" c:formatCode="yyyy/mm">
                  <c:v>44232</c:v>
                </c:pt>
                <c:pt idx="290" c:formatCode="yyyy/mm">
                  <c:v>44233</c:v>
                </c:pt>
                <c:pt idx="291" c:formatCode="yyyy/mm">
                  <c:v>44234</c:v>
                </c:pt>
                <c:pt idx="292" c:formatCode="yyyy/mm">
                  <c:v>44235</c:v>
                </c:pt>
                <c:pt idx="293" c:formatCode="yyyy/mm">
                  <c:v>44236</c:v>
                </c:pt>
                <c:pt idx="294" c:formatCode="yyyy/mm">
                  <c:v>44237</c:v>
                </c:pt>
                <c:pt idx="295" c:formatCode="yyyy/mm">
                  <c:v>44245</c:v>
                </c:pt>
                <c:pt idx="296" c:formatCode="yyyy/mm">
                  <c:v>44246</c:v>
                </c:pt>
                <c:pt idx="297" c:formatCode="yyyy/mm">
                  <c:v>44247</c:v>
                </c:pt>
                <c:pt idx="298" c:formatCode="yyyy/mm">
                  <c:v>44248</c:v>
                </c:pt>
                <c:pt idx="299" c:formatCode="yyyy/mm">
                  <c:v>44249</c:v>
                </c:pt>
                <c:pt idx="300" c:formatCode="yyyy/mm">
                  <c:v>44250</c:v>
                </c:pt>
                <c:pt idx="301" c:formatCode="yyyy/mm">
                  <c:v>44251</c:v>
                </c:pt>
                <c:pt idx="302" c:formatCode="yyyy/mm">
                  <c:v>44252</c:v>
                </c:pt>
                <c:pt idx="303" c:formatCode="yyyy/mm">
                  <c:v>44253</c:v>
                </c:pt>
                <c:pt idx="304" c:formatCode="yyyy/mm">
                  <c:v>44254</c:v>
                </c:pt>
                <c:pt idx="305" c:formatCode="yyyy/mm">
                  <c:v>44255</c:v>
                </c:pt>
                <c:pt idx="306" c:formatCode="yyyy/mm">
                  <c:v>44256</c:v>
                </c:pt>
                <c:pt idx="307" c:formatCode="yyyy/mm">
                  <c:v>44257</c:v>
                </c:pt>
                <c:pt idx="308" c:formatCode="yyyy/mm">
                  <c:v>44258</c:v>
                </c:pt>
                <c:pt idx="309" c:formatCode="yyyy/mm">
                  <c:v>44259</c:v>
                </c:pt>
                <c:pt idx="310" c:formatCode="yyyy/mm">
                  <c:v>44259</c:v>
                </c:pt>
                <c:pt idx="311" c:formatCode="yyyy/mm">
                  <c:v>44260</c:v>
                </c:pt>
                <c:pt idx="312" c:formatCode="yyyy/mm">
                  <c:v>44263</c:v>
                </c:pt>
                <c:pt idx="313" c:formatCode="yyyy/mm">
                  <c:v>44264</c:v>
                </c:pt>
                <c:pt idx="314" c:formatCode="yyyy/mm">
                  <c:v>44265</c:v>
                </c:pt>
                <c:pt idx="315" c:formatCode="yyyy/mm">
                  <c:v>44266</c:v>
                </c:pt>
                <c:pt idx="316" c:formatCode="yyyy/mm">
                  <c:v>44267</c:v>
                </c:pt>
                <c:pt idx="317" c:formatCode="yyyy/mm">
                  <c:v>44270</c:v>
                </c:pt>
                <c:pt idx="318" c:formatCode="yyyy/mm">
                  <c:v>44271</c:v>
                </c:pt>
                <c:pt idx="319" c:formatCode="yyyy/mm">
                  <c:v>44272</c:v>
                </c:pt>
                <c:pt idx="320" c:formatCode="yyyy/mm">
                  <c:v>44273</c:v>
                </c:pt>
                <c:pt idx="321" c:formatCode="yyyy/mm">
                  <c:v>44274</c:v>
                </c:pt>
                <c:pt idx="322" c:formatCode="yyyy/mm">
                  <c:v>44277</c:v>
                </c:pt>
                <c:pt idx="323" c:formatCode="yyyy/mm">
                  <c:v>44278</c:v>
                </c:pt>
                <c:pt idx="324" c:formatCode="yyyy/mm">
                  <c:v>44279</c:v>
                </c:pt>
                <c:pt idx="325" c:formatCode="yyyy/mm">
                  <c:v>44280</c:v>
                </c:pt>
                <c:pt idx="326" c:formatCode="yyyy/mm">
                  <c:v>44281</c:v>
                </c:pt>
                <c:pt idx="327" c:formatCode="yyyy/mm">
                  <c:v>44284</c:v>
                </c:pt>
                <c:pt idx="328" c:formatCode="yyyy/mm">
                  <c:v>44285</c:v>
                </c:pt>
                <c:pt idx="329" c:formatCode="yyyy/mm">
                  <c:v>44286</c:v>
                </c:pt>
                <c:pt idx="330" c:formatCode="yyyy/mm">
                  <c:v>44287</c:v>
                </c:pt>
                <c:pt idx="331" c:formatCode="yyyy/mm">
                  <c:v>44288</c:v>
                </c:pt>
                <c:pt idx="332" c:formatCode="yyyy/mm">
                  <c:v>44292</c:v>
                </c:pt>
                <c:pt idx="333" c:formatCode="yyyy/mm">
                  <c:v>44293</c:v>
                </c:pt>
                <c:pt idx="334" c:formatCode="yyyy/mm">
                  <c:v>44294</c:v>
                </c:pt>
                <c:pt idx="335" c:formatCode="yyyy/mm">
                  <c:v>44295</c:v>
                </c:pt>
                <c:pt idx="336" c:formatCode="yyyy/mm">
                  <c:v>44298</c:v>
                </c:pt>
                <c:pt idx="337" c:formatCode="yyyy/mm">
                  <c:v>44299</c:v>
                </c:pt>
                <c:pt idx="338" c:formatCode="yyyy/mm">
                  <c:v>44300</c:v>
                </c:pt>
                <c:pt idx="339" c:formatCode="yyyy/mm">
                  <c:v>44301</c:v>
                </c:pt>
                <c:pt idx="340" c:formatCode="yyyy/mm">
                  <c:v>44302</c:v>
                </c:pt>
                <c:pt idx="341" c:formatCode="yyyy/mm">
                  <c:v>44305</c:v>
                </c:pt>
                <c:pt idx="342" c:formatCode="yyyy/mm">
                  <c:v>44306</c:v>
                </c:pt>
                <c:pt idx="343" c:formatCode="yyyy/mm">
                  <c:v>44307</c:v>
                </c:pt>
                <c:pt idx="344" c:formatCode="yyyy/mm">
                  <c:v>44308</c:v>
                </c:pt>
                <c:pt idx="345" c:formatCode="yyyy/mm">
                  <c:v>44309</c:v>
                </c:pt>
                <c:pt idx="346" c:formatCode="yyyy/mm">
                  <c:v>44311</c:v>
                </c:pt>
                <c:pt idx="347" c:formatCode="yyyy/mm">
                  <c:v>44312</c:v>
                </c:pt>
                <c:pt idx="348" c:formatCode="yyyy/mm">
                  <c:v>44313</c:v>
                </c:pt>
                <c:pt idx="349" c:formatCode="yyyy/mm">
                  <c:v>44314</c:v>
                </c:pt>
                <c:pt idx="350" c:formatCode="yyyy/mm">
                  <c:v>44315</c:v>
                </c:pt>
                <c:pt idx="351" c:formatCode="yyyy/mm">
                  <c:v>44316</c:v>
                </c:pt>
                <c:pt idx="352" c:formatCode="yyyy/mm">
                  <c:v>44322</c:v>
                </c:pt>
                <c:pt idx="353" c:formatCode="yyyy/mm">
                  <c:v>44323</c:v>
                </c:pt>
                <c:pt idx="354" c:formatCode="yyyy/mm">
                  <c:v>44324</c:v>
                </c:pt>
                <c:pt idx="355" c:formatCode="yyyy/mm">
                  <c:v>44326</c:v>
                </c:pt>
                <c:pt idx="356" c:formatCode="yyyy/mm">
                  <c:v>44327</c:v>
                </c:pt>
                <c:pt idx="357" c:formatCode="yyyy/mm">
                  <c:v>44328</c:v>
                </c:pt>
                <c:pt idx="358" c:formatCode="yyyy/mm">
                  <c:v>44329</c:v>
                </c:pt>
                <c:pt idx="359" c:formatCode="yyyy/mm">
                  <c:v>44330</c:v>
                </c:pt>
                <c:pt idx="360" c:formatCode="yyyy/mm">
                  <c:v>44333</c:v>
                </c:pt>
                <c:pt idx="361" c:formatCode="yyyy/mm">
                  <c:v>44334</c:v>
                </c:pt>
                <c:pt idx="362" c:formatCode="yyyy/mm">
                  <c:v>44335</c:v>
                </c:pt>
                <c:pt idx="363" c:formatCode="yyyy/mm">
                  <c:v>44336</c:v>
                </c:pt>
                <c:pt idx="364" c:formatCode="yyyy/mm">
                  <c:v>44337</c:v>
                </c:pt>
                <c:pt idx="365" c:formatCode="yyyy/mm">
                  <c:v>44340</c:v>
                </c:pt>
                <c:pt idx="366" c:formatCode="yyyy/mm">
                  <c:v>44341</c:v>
                </c:pt>
                <c:pt idx="367" c:formatCode="yyyy/mm">
                  <c:v>44342</c:v>
                </c:pt>
                <c:pt idx="368" c:formatCode="yyyy/mm">
                  <c:v>44343</c:v>
                </c:pt>
                <c:pt idx="369" c:formatCode="yyyy/mm">
                  <c:v>44344</c:v>
                </c:pt>
                <c:pt idx="370" c:formatCode="yyyy/mm">
                  <c:v>44347</c:v>
                </c:pt>
                <c:pt idx="371" c:formatCode="yyyy/mm">
                  <c:v>44348</c:v>
                </c:pt>
                <c:pt idx="372" c:formatCode="yyyy/mm">
                  <c:v>44349</c:v>
                </c:pt>
                <c:pt idx="373" c:formatCode="yyyy/mm">
                  <c:v>44350</c:v>
                </c:pt>
                <c:pt idx="374" c:formatCode="yyyy/mm">
                  <c:v>44351</c:v>
                </c:pt>
                <c:pt idx="375" c:formatCode="yyyy/mm">
                  <c:v>44354</c:v>
                </c:pt>
                <c:pt idx="376" c:formatCode="yyyy/mm">
                  <c:v>44355</c:v>
                </c:pt>
                <c:pt idx="377" c:formatCode="yyyy/mm">
                  <c:v>44356</c:v>
                </c:pt>
                <c:pt idx="378" c:formatCode="yyyy/mm">
                  <c:v>44357</c:v>
                </c:pt>
                <c:pt idx="379" c:formatCode="yyyy/mm">
                  <c:v>44358</c:v>
                </c:pt>
                <c:pt idx="380" c:formatCode="yyyy/mm">
                  <c:v>44362</c:v>
                </c:pt>
                <c:pt idx="381" c:formatCode="yyyy/mm">
                  <c:v>44363</c:v>
                </c:pt>
                <c:pt idx="382" c:formatCode="yyyy/mm">
                  <c:v>44364</c:v>
                </c:pt>
                <c:pt idx="383" c:formatCode="yyyy/mm">
                  <c:v>44365</c:v>
                </c:pt>
                <c:pt idx="384" c:formatCode="yyyy/mm">
                  <c:v>44368</c:v>
                </c:pt>
                <c:pt idx="385" c:formatCode="yyyy/mm">
                  <c:v>44369</c:v>
                </c:pt>
                <c:pt idx="386" c:formatCode="yyyy/mm">
                  <c:v>44370</c:v>
                </c:pt>
                <c:pt idx="387" c:formatCode="yyyy/mm">
                  <c:v>44371</c:v>
                </c:pt>
                <c:pt idx="388" c:formatCode="yyyy/mm">
                  <c:v>44372</c:v>
                </c:pt>
                <c:pt idx="389" c:formatCode="yyyy/mm">
                  <c:v>44375</c:v>
                </c:pt>
                <c:pt idx="390" c:formatCode="yyyy/mm">
                  <c:v>44376</c:v>
                </c:pt>
                <c:pt idx="391" c:formatCode="yyyy/mm">
                  <c:v>44377</c:v>
                </c:pt>
                <c:pt idx="392" c:formatCode="yyyy/mm">
                  <c:v>44378</c:v>
                </c:pt>
                <c:pt idx="393" c:formatCode="yyyy/mm">
                  <c:v>44379</c:v>
                </c:pt>
                <c:pt idx="394" c:formatCode="yyyy/mm">
                  <c:v>44382</c:v>
                </c:pt>
                <c:pt idx="395" c:formatCode="yyyy/mm">
                  <c:v>44383</c:v>
                </c:pt>
                <c:pt idx="396" c:formatCode="yyyy/mm">
                  <c:v>44384</c:v>
                </c:pt>
                <c:pt idx="397" c:formatCode="yyyy/mm">
                  <c:v>44385</c:v>
                </c:pt>
                <c:pt idx="398" c:formatCode="yyyy/mm">
                  <c:v>44386</c:v>
                </c:pt>
                <c:pt idx="399" c:formatCode="yyyy/mm">
                  <c:v>44389</c:v>
                </c:pt>
                <c:pt idx="400" c:formatCode="yyyy/mm">
                  <c:v>44390</c:v>
                </c:pt>
                <c:pt idx="401" c:formatCode="yyyy/mm">
                  <c:v>44391</c:v>
                </c:pt>
                <c:pt idx="402" c:formatCode="yyyy/mm">
                  <c:v>44392</c:v>
                </c:pt>
                <c:pt idx="403" c:formatCode="yyyy/mm">
                  <c:v>44393</c:v>
                </c:pt>
                <c:pt idx="404" c:formatCode="yyyy/mm">
                  <c:v>44396</c:v>
                </c:pt>
                <c:pt idx="405" c:formatCode="yyyy/mm">
                  <c:v>44397</c:v>
                </c:pt>
                <c:pt idx="406" c:formatCode="yyyy/mm">
                  <c:v>44398</c:v>
                </c:pt>
                <c:pt idx="407" c:formatCode="yyyy/mm">
                  <c:v>44399</c:v>
                </c:pt>
                <c:pt idx="408" c:formatCode="yyyy/mm">
                  <c:v>44400</c:v>
                </c:pt>
                <c:pt idx="409" c:formatCode="yyyy/mm">
                  <c:v>44403</c:v>
                </c:pt>
                <c:pt idx="410" c:formatCode="yyyy/mm">
                  <c:v>44404</c:v>
                </c:pt>
                <c:pt idx="411" c:formatCode="yyyy/mm">
                  <c:v>44405</c:v>
                </c:pt>
                <c:pt idx="412" c:formatCode="yyyy/mm">
                  <c:v>44406</c:v>
                </c:pt>
                <c:pt idx="413" c:formatCode="yyyy/mm">
                  <c:v>44407</c:v>
                </c:pt>
                <c:pt idx="414" c:formatCode="yyyy/mm">
                  <c:v>44410</c:v>
                </c:pt>
                <c:pt idx="415" c:formatCode="yyyy/mm">
                  <c:v>44411</c:v>
                </c:pt>
                <c:pt idx="416" c:formatCode="yyyy/mm">
                  <c:v>44412</c:v>
                </c:pt>
                <c:pt idx="417" c:formatCode="yyyy/mm">
                  <c:v>44413</c:v>
                </c:pt>
                <c:pt idx="418" c:formatCode="yyyy/mm">
                  <c:v>44414</c:v>
                </c:pt>
                <c:pt idx="419" c:formatCode="yyyy/mm">
                  <c:v>44417</c:v>
                </c:pt>
                <c:pt idx="420" c:formatCode="yyyy/mm">
                  <c:v>44418</c:v>
                </c:pt>
                <c:pt idx="421" c:formatCode="yyyy/mm">
                  <c:v>44419</c:v>
                </c:pt>
                <c:pt idx="422" c:formatCode="yyyy/mm">
                  <c:v>44420</c:v>
                </c:pt>
                <c:pt idx="423" c:formatCode="yyyy/mm">
                  <c:v>44421</c:v>
                </c:pt>
                <c:pt idx="424" c:formatCode="yyyy/mm">
                  <c:v>44424</c:v>
                </c:pt>
                <c:pt idx="425" c:formatCode="yyyy/mm">
                  <c:v>44425</c:v>
                </c:pt>
                <c:pt idx="426" c:formatCode="yyyy/mm">
                  <c:v>44426</c:v>
                </c:pt>
                <c:pt idx="427" c:formatCode="yyyy/mm">
                  <c:v>44427</c:v>
                </c:pt>
                <c:pt idx="428" c:formatCode="yyyy/mm">
                  <c:v>44428</c:v>
                </c:pt>
                <c:pt idx="429" c:formatCode="yyyy/mm">
                  <c:v>44431</c:v>
                </c:pt>
                <c:pt idx="430" c:formatCode="yyyy/mm">
                  <c:v>44432</c:v>
                </c:pt>
                <c:pt idx="431" c:formatCode="yyyy/mm">
                  <c:v>44433</c:v>
                </c:pt>
                <c:pt idx="432" c:formatCode="yyyy/mm">
                  <c:v>44434</c:v>
                </c:pt>
                <c:pt idx="433" c:formatCode="yyyy/mm">
                  <c:v>44435</c:v>
                </c:pt>
                <c:pt idx="434" c:formatCode="yyyy/mm">
                  <c:v>44438</c:v>
                </c:pt>
                <c:pt idx="435" c:formatCode="yyyy/mm">
                  <c:v>44439</c:v>
                </c:pt>
                <c:pt idx="436" c:formatCode="yyyy/mm">
                  <c:v>44440</c:v>
                </c:pt>
                <c:pt idx="437" c:formatCode="yyyy/mm">
                  <c:v>44441</c:v>
                </c:pt>
                <c:pt idx="438" c:formatCode="yyyy/mm">
                  <c:v>44442</c:v>
                </c:pt>
                <c:pt idx="439" c:formatCode="yyyy/mm">
                  <c:v>44445</c:v>
                </c:pt>
                <c:pt idx="440" c:formatCode="yyyy/mm">
                  <c:v>44446</c:v>
                </c:pt>
                <c:pt idx="441" c:formatCode="yyyy/mm">
                  <c:v>44447</c:v>
                </c:pt>
                <c:pt idx="442" c:formatCode="yyyy/mm">
                  <c:v>44448</c:v>
                </c:pt>
                <c:pt idx="443" c:formatCode="yyyy/mm">
                  <c:v>44449</c:v>
                </c:pt>
                <c:pt idx="444" c:formatCode="yyyy/mm">
                  <c:v>44452</c:v>
                </c:pt>
                <c:pt idx="445" c:formatCode="yyyy/mm">
                  <c:v>44453</c:v>
                </c:pt>
                <c:pt idx="446" c:formatCode="yyyy/mm">
                  <c:v>44454</c:v>
                </c:pt>
                <c:pt idx="447" c:formatCode="yyyy/mm">
                  <c:v>44455</c:v>
                </c:pt>
                <c:pt idx="448" c:formatCode="yyyy/mm">
                  <c:v>44456</c:v>
                </c:pt>
                <c:pt idx="449" c:formatCode="yyyy/mm">
                  <c:v>44457</c:v>
                </c:pt>
                <c:pt idx="450" c:formatCode="yyyy/mm">
                  <c:v>44461</c:v>
                </c:pt>
                <c:pt idx="451" c:formatCode="yyyy/mm">
                  <c:v>44462</c:v>
                </c:pt>
                <c:pt idx="452" c:formatCode="yyyy/mm">
                  <c:v>44463</c:v>
                </c:pt>
                <c:pt idx="453" c:formatCode="yyyy/mm">
                  <c:v>44465</c:v>
                </c:pt>
                <c:pt idx="454" c:formatCode="yyyy/mm">
                  <c:v>44466</c:v>
                </c:pt>
                <c:pt idx="455" c:formatCode="yyyy/mm">
                  <c:v>44467</c:v>
                </c:pt>
                <c:pt idx="456" c:formatCode="yyyy/mm">
                  <c:v>44468</c:v>
                </c:pt>
                <c:pt idx="457" c:formatCode="yyyy/mm">
                  <c:v>44469</c:v>
                </c:pt>
                <c:pt idx="458" c:formatCode="yyyy/mm">
                  <c:v>44477</c:v>
                </c:pt>
                <c:pt idx="459" c:formatCode="yyyy/mm">
                  <c:v>44478</c:v>
                </c:pt>
                <c:pt idx="460" c:formatCode="yyyy/mm">
                  <c:v>44480</c:v>
                </c:pt>
                <c:pt idx="461" c:formatCode="yyyy/mm">
                  <c:v>44481</c:v>
                </c:pt>
                <c:pt idx="462" c:formatCode="yyyy/mm">
                  <c:v>44482</c:v>
                </c:pt>
                <c:pt idx="463" c:formatCode="yyyy/mm">
                  <c:v>44483</c:v>
                </c:pt>
                <c:pt idx="464" c:formatCode="yyyy/mm">
                  <c:v>44484</c:v>
                </c:pt>
                <c:pt idx="465" c:formatCode="yyyy/mm">
                  <c:v>44487</c:v>
                </c:pt>
                <c:pt idx="466" c:formatCode="yyyy/mm">
                  <c:v>44488</c:v>
                </c:pt>
                <c:pt idx="467" c:formatCode="yyyy/mm">
                  <c:v>44489</c:v>
                </c:pt>
                <c:pt idx="468" c:formatCode="yyyy/mm">
                  <c:v>44490</c:v>
                </c:pt>
                <c:pt idx="469" c:formatCode="yyyy/mm">
                  <c:v>44491</c:v>
                </c:pt>
                <c:pt idx="470" c:formatCode="yyyy/mm">
                  <c:v>44494</c:v>
                </c:pt>
                <c:pt idx="471" c:formatCode="yyyy/mm">
                  <c:v>44495</c:v>
                </c:pt>
                <c:pt idx="472" c:formatCode="yyyy/mm">
                  <c:v>44496</c:v>
                </c:pt>
                <c:pt idx="473" c:formatCode="yyyy/mm">
                  <c:v>44497</c:v>
                </c:pt>
                <c:pt idx="474" c:formatCode="yyyy/mm">
                  <c:v>44498</c:v>
                </c:pt>
                <c:pt idx="475" c:formatCode="yyyy/mm">
                  <c:v>44501</c:v>
                </c:pt>
                <c:pt idx="476" c:formatCode="yyyy/mm">
                  <c:v>44502</c:v>
                </c:pt>
                <c:pt idx="477" c:formatCode="yyyy/mm">
                  <c:v>44503</c:v>
                </c:pt>
                <c:pt idx="478" c:formatCode="yyyy/mm">
                  <c:v>44504</c:v>
                </c:pt>
                <c:pt idx="479" c:formatCode="yyyy/mm">
                  <c:v>44505</c:v>
                </c:pt>
                <c:pt idx="480" c:formatCode="yyyy/mm">
                  <c:v>44508</c:v>
                </c:pt>
                <c:pt idx="481" c:formatCode="yyyy/mm">
                  <c:v>44509</c:v>
                </c:pt>
                <c:pt idx="482" c:formatCode="yyyy/mm">
                  <c:v>44510</c:v>
                </c:pt>
                <c:pt idx="483" c:formatCode="yyyy/mm">
                  <c:v>44511</c:v>
                </c:pt>
                <c:pt idx="484" c:formatCode="yyyy/mm">
                  <c:v>44512</c:v>
                </c:pt>
                <c:pt idx="485" c:formatCode="yyyy/mm">
                  <c:v>44515</c:v>
                </c:pt>
                <c:pt idx="486" c:formatCode="yyyy/mm">
                  <c:v>44516</c:v>
                </c:pt>
                <c:pt idx="487" c:formatCode="yyyy/mm">
                  <c:v>44517</c:v>
                </c:pt>
                <c:pt idx="488" c:formatCode="yyyy/mm">
                  <c:v>44518</c:v>
                </c:pt>
                <c:pt idx="489" c:formatCode="yyyy/mm">
                  <c:v>44519</c:v>
                </c:pt>
                <c:pt idx="490" c:formatCode="yyyy/mm">
                  <c:v>44522</c:v>
                </c:pt>
                <c:pt idx="491" c:formatCode="yyyy/mm">
                  <c:v>44523</c:v>
                </c:pt>
                <c:pt idx="492" c:formatCode="yyyy/mm">
                  <c:v>44524</c:v>
                </c:pt>
                <c:pt idx="493" c:formatCode="yyyy/mm">
                  <c:v>44525</c:v>
                </c:pt>
                <c:pt idx="494" c:formatCode="yyyy/mm">
                  <c:v>44526</c:v>
                </c:pt>
                <c:pt idx="495" c:formatCode="yyyy/mm">
                  <c:v>44529</c:v>
                </c:pt>
                <c:pt idx="496" c:formatCode="yyyy/mm">
                  <c:v>44530</c:v>
                </c:pt>
                <c:pt idx="497" c:formatCode="yyyy/mm">
                  <c:v>44531</c:v>
                </c:pt>
                <c:pt idx="498" c:formatCode="yyyy/mm">
                  <c:v>44532</c:v>
                </c:pt>
                <c:pt idx="499" c:formatCode="yyyy/mm">
                  <c:v>44533</c:v>
                </c:pt>
                <c:pt idx="500" c:formatCode="yyyy/mm">
                  <c:v>44536</c:v>
                </c:pt>
                <c:pt idx="501" c:formatCode="yyyy/mm">
                  <c:v>44537</c:v>
                </c:pt>
                <c:pt idx="502" c:formatCode="yyyy/mm">
                  <c:v>44538</c:v>
                </c:pt>
                <c:pt idx="503" c:formatCode="yyyy/mm">
                  <c:v>44539</c:v>
                </c:pt>
                <c:pt idx="504" c:formatCode="yyyy/mm">
                  <c:v>44540</c:v>
                </c:pt>
                <c:pt idx="505" c:formatCode="yyyy/mm">
                  <c:v>44543</c:v>
                </c:pt>
                <c:pt idx="506" c:formatCode="yyyy/mm">
                  <c:v>44544</c:v>
                </c:pt>
                <c:pt idx="507" c:formatCode="yyyy/mm">
                  <c:v>44545</c:v>
                </c:pt>
                <c:pt idx="508" c:formatCode="yyyy/mm">
                  <c:v>44546</c:v>
                </c:pt>
                <c:pt idx="509" c:formatCode="yyyy/mm">
                  <c:v>44547</c:v>
                </c:pt>
                <c:pt idx="510" c:formatCode="yyyy/mm">
                  <c:v>44550</c:v>
                </c:pt>
                <c:pt idx="511" c:formatCode="yyyy/mm">
                  <c:v>44551</c:v>
                </c:pt>
                <c:pt idx="512" c:formatCode="yyyy/mm">
                  <c:v>44552</c:v>
                </c:pt>
                <c:pt idx="513" c:formatCode="yyyy/mm">
                  <c:v>44553</c:v>
                </c:pt>
                <c:pt idx="514" c:formatCode="yyyy/mm">
                  <c:v>44554</c:v>
                </c:pt>
                <c:pt idx="515" c:formatCode="yyyy/mm">
                  <c:v>44557</c:v>
                </c:pt>
                <c:pt idx="516" c:formatCode="yyyy/mm">
                  <c:v>44558</c:v>
                </c:pt>
                <c:pt idx="517" c:formatCode="yyyy/mm">
                  <c:v>44559</c:v>
                </c:pt>
                <c:pt idx="518" c:formatCode="yyyy/mm">
                  <c:v>44560</c:v>
                </c:pt>
                <c:pt idx="519" c:formatCode="yyyy/mm">
                  <c:v>44561</c:v>
                </c:pt>
                <c:pt idx="520" c:formatCode="yyyy/mm">
                  <c:v>44565</c:v>
                </c:pt>
                <c:pt idx="521" c:formatCode="yyyy/mm">
                  <c:v>44566</c:v>
                </c:pt>
                <c:pt idx="522" c:formatCode="yyyy/mm">
                  <c:v>44567</c:v>
                </c:pt>
                <c:pt idx="523" c:formatCode="yyyy/mm">
                  <c:v>44568</c:v>
                </c:pt>
                <c:pt idx="524" c:formatCode="yyyy/mm">
                  <c:v>44571</c:v>
                </c:pt>
                <c:pt idx="525" c:formatCode="yyyy/mm">
                  <c:v>44572</c:v>
                </c:pt>
                <c:pt idx="526" c:formatCode="yyyy/mm">
                  <c:v>44573</c:v>
                </c:pt>
                <c:pt idx="527" c:formatCode="yyyy/mm">
                  <c:v>44574</c:v>
                </c:pt>
                <c:pt idx="528" c:formatCode="yyyy/mm">
                  <c:v>44575</c:v>
                </c:pt>
                <c:pt idx="529" c:formatCode="yyyy/mm">
                  <c:v>44578</c:v>
                </c:pt>
                <c:pt idx="530" c:formatCode="yyyy/mm">
                  <c:v>44579</c:v>
                </c:pt>
                <c:pt idx="531" c:formatCode="yyyy/mm">
                  <c:v>44580</c:v>
                </c:pt>
                <c:pt idx="532" c:formatCode="yyyy/mm">
                  <c:v>44581</c:v>
                </c:pt>
                <c:pt idx="533" c:formatCode="yyyy/mm">
                  <c:v>44582</c:v>
                </c:pt>
                <c:pt idx="534" c:formatCode="yyyy/mm">
                  <c:v>44585</c:v>
                </c:pt>
                <c:pt idx="535" c:formatCode="yyyy/mm">
                  <c:v>44586</c:v>
                </c:pt>
                <c:pt idx="536" c:formatCode="yyyy/mm">
                  <c:v>44587</c:v>
                </c:pt>
                <c:pt idx="537" c:formatCode="yyyy/mm">
                  <c:v>44588</c:v>
                </c:pt>
                <c:pt idx="538" c:formatCode="yyyy/mm">
                  <c:v>44589</c:v>
                </c:pt>
                <c:pt idx="539" c:formatCode="yyyy/mm">
                  <c:v>44590</c:v>
                </c:pt>
                <c:pt idx="540" c:formatCode="yyyy/mm">
                  <c:v>44591</c:v>
                </c:pt>
                <c:pt idx="541" c:formatCode="yyyy/mm">
                  <c:v>44599</c:v>
                </c:pt>
                <c:pt idx="542" c:formatCode="yyyy/mm">
                  <c:v>44600</c:v>
                </c:pt>
                <c:pt idx="543" c:formatCode="yyyy/mm">
                  <c:v>44601</c:v>
                </c:pt>
                <c:pt idx="544" c:formatCode="yyyy/mm">
                  <c:v>44602</c:v>
                </c:pt>
                <c:pt idx="545" c:formatCode="yyyy/mm">
                  <c:v>44603</c:v>
                </c:pt>
                <c:pt idx="546" c:formatCode="yyyy/mm">
                  <c:v>44606</c:v>
                </c:pt>
                <c:pt idx="547" c:formatCode="yyyy/mm">
                  <c:v>44607</c:v>
                </c:pt>
                <c:pt idx="548" c:formatCode="yyyy/mm">
                  <c:v>44608</c:v>
                </c:pt>
                <c:pt idx="549" c:formatCode="yyyy/mm">
                  <c:v>44609</c:v>
                </c:pt>
                <c:pt idx="550" c:formatCode="yyyy/mm">
                  <c:v>44610</c:v>
                </c:pt>
                <c:pt idx="551" c:formatCode="yyyy/mm">
                  <c:v>44613</c:v>
                </c:pt>
                <c:pt idx="552" c:formatCode="yyyy/mm">
                  <c:v>44614</c:v>
                </c:pt>
                <c:pt idx="553" c:formatCode="yyyy/mm">
                  <c:v>44615</c:v>
                </c:pt>
                <c:pt idx="554" c:formatCode="yyyy/mm">
                  <c:v>44616</c:v>
                </c:pt>
                <c:pt idx="555" c:formatCode="yyyy/mm">
                  <c:v>44617</c:v>
                </c:pt>
                <c:pt idx="556" c:formatCode="yyyy/mm">
                  <c:v>44620</c:v>
                </c:pt>
                <c:pt idx="557" c:formatCode="yyyy/mm">
                  <c:v>44621</c:v>
                </c:pt>
                <c:pt idx="558" c:formatCode="yyyy/mm">
                  <c:v>44622</c:v>
                </c:pt>
                <c:pt idx="559" c:formatCode="yyyy/mm">
                  <c:v>44623</c:v>
                </c:pt>
                <c:pt idx="560" c:formatCode="yyyy/mm">
                  <c:v>44624</c:v>
                </c:pt>
                <c:pt idx="561" c:formatCode="yyyy/mm">
                  <c:v>44627</c:v>
                </c:pt>
                <c:pt idx="562" c:formatCode="yyyy/mm">
                  <c:v>44628</c:v>
                </c:pt>
                <c:pt idx="563" c:formatCode="yyyy/mm">
                  <c:v>44629</c:v>
                </c:pt>
                <c:pt idx="564" c:formatCode="yyyy/mm">
                  <c:v>44630</c:v>
                </c:pt>
                <c:pt idx="565" c:formatCode="yyyy/mm">
                  <c:v>44631</c:v>
                </c:pt>
                <c:pt idx="566" c:formatCode="yyyy/mm">
                  <c:v>44634</c:v>
                </c:pt>
                <c:pt idx="567" c:formatCode="yyyy/mm">
                  <c:v>44635</c:v>
                </c:pt>
                <c:pt idx="568" c:formatCode="yyyy/mm">
                  <c:v>44636</c:v>
                </c:pt>
                <c:pt idx="569" c:formatCode="yyyy/mm">
                  <c:v>44637</c:v>
                </c:pt>
                <c:pt idx="570" c:formatCode="yyyy/mm">
                  <c:v>44638</c:v>
                </c:pt>
                <c:pt idx="571" c:formatCode="yyyy/mm">
                  <c:v>44641</c:v>
                </c:pt>
                <c:pt idx="572" c:formatCode="yyyy/mm">
                  <c:v>44642</c:v>
                </c:pt>
                <c:pt idx="573" c:formatCode="yyyy/mm">
                  <c:v>44643</c:v>
                </c:pt>
                <c:pt idx="574" c:formatCode="yyyy/mm">
                  <c:v>44644</c:v>
                </c:pt>
                <c:pt idx="575" c:formatCode="yyyy/mm">
                  <c:v>44645</c:v>
                </c:pt>
                <c:pt idx="576" c:formatCode="yyyy/mm">
                  <c:v>44648</c:v>
                </c:pt>
                <c:pt idx="577" c:formatCode="yyyy/mm">
                  <c:v>44649</c:v>
                </c:pt>
                <c:pt idx="578" c:formatCode="yyyy/mm">
                  <c:v>44650</c:v>
                </c:pt>
                <c:pt idx="579" c:formatCode="yyyy/mm">
                  <c:v>44651</c:v>
                </c:pt>
                <c:pt idx="580" c:formatCode="yyyy/mm">
                  <c:v>44652</c:v>
                </c:pt>
                <c:pt idx="581" c:formatCode="yyyy/mm">
                  <c:v>44653</c:v>
                </c:pt>
                <c:pt idx="582" c:formatCode="yyyy/mm">
                  <c:v>44657</c:v>
                </c:pt>
                <c:pt idx="583" c:formatCode="yyyy/mm">
                  <c:v>44658</c:v>
                </c:pt>
                <c:pt idx="584" c:formatCode="yyyy/mm">
                  <c:v>44659</c:v>
                </c:pt>
                <c:pt idx="585" c:formatCode="yyyy/mm">
                  <c:v>44662</c:v>
                </c:pt>
                <c:pt idx="586" c:formatCode="yyyy/mm">
                  <c:v>44663</c:v>
                </c:pt>
                <c:pt idx="587" c:formatCode="yyyy/mm">
                  <c:v>44664</c:v>
                </c:pt>
                <c:pt idx="588" c:formatCode="yyyy/mm">
                  <c:v>44665</c:v>
                </c:pt>
                <c:pt idx="589" c:formatCode="yyyy/mm">
                  <c:v>44666</c:v>
                </c:pt>
                <c:pt idx="590" c:formatCode="yyyy/mm">
                  <c:v>44669</c:v>
                </c:pt>
                <c:pt idx="591" c:formatCode="yyyy/mm">
                  <c:v>44670</c:v>
                </c:pt>
                <c:pt idx="592" c:formatCode="yyyy/mm">
                  <c:v>44671</c:v>
                </c:pt>
                <c:pt idx="593" c:formatCode="yyyy/mm">
                  <c:v>44672</c:v>
                </c:pt>
                <c:pt idx="594" c:formatCode="yyyy/mm">
                  <c:v>44673</c:v>
                </c:pt>
                <c:pt idx="595" c:formatCode="yyyy/mm">
                  <c:v>44675</c:v>
                </c:pt>
                <c:pt idx="596" c:formatCode="yyyy/mm">
                  <c:v>44676</c:v>
                </c:pt>
                <c:pt idx="597" c:formatCode="yyyy/mm">
                  <c:v>44677</c:v>
                </c:pt>
                <c:pt idx="598" c:formatCode="yyyy/mm">
                  <c:v>44678</c:v>
                </c:pt>
                <c:pt idx="599" c:formatCode="yyyy/mm">
                  <c:v>44679</c:v>
                </c:pt>
                <c:pt idx="600" c:formatCode="yyyy/mm">
                  <c:v>44680</c:v>
                </c:pt>
                <c:pt idx="601" c:formatCode="yyyy/mm">
                  <c:v>44686</c:v>
                </c:pt>
                <c:pt idx="602" c:formatCode="yyyy/mm">
                  <c:v>44687</c:v>
                </c:pt>
                <c:pt idx="603" c:formatCode="yyyy/mm">
                  <c:v>44688</c:v>
                </c:pt>
                <c:pt idx="604" c:formatCode="yyyy/mm">
                  <c:v>44690</c:v>
                </c:pt>
                <c:pt idx="605" c:formatCode="yyyy/mm">
                  <c:v>44691</c:v>
                </c:pt>
                <c:pt idx="606" c:formatCode="yyyy/mm">
                  <c:v>44692</c:v>
                </c:pt>
                <c:pt idx="607" c:formatCode="yyyy/mm">
                  <c:v>44693</c:v>
                </c:pt>
                <c:pt idx="608" c:formatCode="yyyy/mm">
                  <c:v>44694</c:v>
                </c:pt>
                <c:pt idx="609" c:formatCode="yyyy/mm">
                  <c:v>44697</c:v>
                </c:pt>
                <c:pt idx="610" c:formatCode="yyyy/mm">
                  <c:v>44698</c:v>
                </c:pt>
                <c:pt idx="611" c:formatCode="yyyy/mm">
                  <c:v>44699</c:v>
                </c:pt>
                <c:pt idx="612" c:formatCode="yyyy/mm">
                  <c:v>44700</c:v>
                </c:pt>
                <c:pt idx="613" c:formatCode="yyyy/mm">
                  <c:v>44701</c:v>
                </c:pt>
                <c:pt idx="614" c:formatCode="yyyy/mm">
                  <c:v>44704</c:v>
                </c:pt>
                <c:pt idx="615" c:formatCode="yyyy/mm">
                  <c:v>44705</c:v>
                </c:pt>
                <c:pt idx="616" c:formatCode="yyyy/mm">
                  <c:v>44706</c:v>
                </c:pt>
                <c:pt idx="617" c:formatCode="yyyy/mm">
                  <c:v>44707</c:v>
                </c:pt>
                <c:pt idx="618" c:formatCode="yyyy/mm">
                  <c:v>44708</c:v>
                </c:pt>
                <c:pt idx="619" c:formatCode="yyyy/mm">
                  <c:v>44711</c:v>
                </c:pt>
                <c:pt idx="620" c:formatCode="yyyy/mm">
                  <c:v>44712</c:v>
                </c:pt>
                <c:pt idx="621" c:formatCode="yyyy/mm">
                  <c:v>44713</c:v>
                </c:pt>
                <c:pt idx="622" c:formatCode="yyyy/mm">
                  <c:v>44714</c:v>
                </c:pt>
                <c:pt idx="623" c:formatCode="yyyy/mm">
                  <c:v>44714</c:v>
                </c:pt>
                <c:pt idx="624" c:formatCode="yyyy/mm">
                  <c:v>44718</c:v>
                </c:pt>
                <c:pt idx="625" c:formatCode="yyyy/mm">
                  <c:v>44719</c:v>
                </c:pt>
                <c:pt idx="626" c:formatCode="yyyy/mm">
                  <c:v>44720</c:v>
                </c:pt>
                <c:pt idx="627" c:formatCode="yyyy/mm">
                  <c:v>44721</c:v>
                </c:pt>
                <c:pt idx="628" c:formatCode="yyyy/mm">
                  <c:v>44722</c:v>
                </c:pt>
                <c:pt idx="629" c:formatCode="yyyy/mm">
                  <c:v>44725</c:v>
                </c:pt>
                <c:pt idx="630" c:formatCode="yyyy/mm">
                  <c:v>44726</c:v>
                </c:pt>
                <c:pt idx="631" c:formatCode="yyyy/mm">
                  <c:v>44727</c:v>
                </c:pt>
                <c:pt idx="632" c:formatCode="yyyy/mm">
                  <c:v>44728</c:v>
                </c:pt>
                <c:pt idx="633" c:formatCode="yyyy/mm">
                  <c:v>44729</c:v>
                </c:pt>
                <c:pt idx="634" c:formatCode="yyyy/mm">
                  <c:v>44732</c:v>
                </c:pt>
                <c:pt idx="635" c:formatCode="yyyy/mm">
                  <c:v>44733</c:v>
                </c:pt>
                <c:pt idx="636" c:formatCode="yyyy/mm">
                  <c:v>44734</c:v>
                </c:pt>
                <c:pt idx="637" c:formatCode="yyyy/mm">
                  <c:v>44735</c:v>
                </c:pt>
                <c:pt idx="638" c:formatCode="yyyy/mm">
                  <c:v>44736</c:v>
                </c:pt>
                <c:pt idx="639" c:formatCode="yyyy/mm">
                  <c:v>44739</c:v>
                </c:pt>
                <c:pt idx="640" c:formatCode="yyyy/mm">
                  <c:v>44740</c:v>
                </c:pt>
                <c:pt idx="641" c:formatCode="yyyy/mm">
                  <c:v>44741</c:v>
                </c:pt>
                <c:pt idx="642" c:formatCode="yyyy/mm">
                  <c:v>44742</c:v>
                </c:pt>
                <c:pt idx="643" c:formatCode="yyyy/mm">
                  <c:v>44743</c:v>
                </c:pt>
                <c:pt idx="644" c:formatCode="yyyy/mm">
                  <c:v>44746</c:v>
                </c:pt>
                <c:pt idx="645" c:formatCode="yyyy/mm">
                  <c:v>44747</c:v>
                </c:pt>
                <c:pt idx="646" c:formatCode="yyyy/mm">
                  <c:v>44748</c:v>
                </c:pt>
                <c:pt idx="647" c:formatCode="yyyy/mm">
                  <c:v>44749</c:v>
                </c:pt>
                <c:pt idx="648" c:formatCode="yyyy/mm">
                  <c:v>44750</c:v>
                </c:pt>
                <c:pt idx="649" c:formatCode="yyyy/mm">
                  <c:v>44753</c:v>
                </c:pt>
                <c:pt idx="650" c:formatCode="yyyy/mm">
                  <c:v>44754</c:v>
                </c:pt>
                <c:pt idx="651" c:formatCode="yyyy/mm">
                  <c:v>44755</c:v>
                </c:pt>
                <c:pt idx="652" c:formatCode="yyyy/mm">
                  <c:v>44756</c:v>
                </c:pt>
                <c:pt idx="653" c:formatCode="yyyy/mm">
                  <c:v>44757</c:v>
                </c:pt>
                <c:pt idx="654" c:formatCode="yyyy/mm">
                  <c:v>44760</c:v>
                </c:pt>
                <c:pt idx="655" c:formatCode="yyyy/mm">
                  <c:v>44761</c:v>
                </c:pt>
                <c:pt idx="656" c:formatCode="yyyy/mm">
                  <c:v>44762</c:v>
                </c:pt>
                <c:pt idx="657" c:formatCode="yyyy/mm">
                  <c:v>44763</c:v>
                </c:pt>
                <c:pt idx="658" c:formatCode="yyyy/mm">
                  <c:v>44764</c:v>
                </c:pt>
                <c:pt idx="659" c:formatCode="yyyy/mm">
                  <c:v>44767</c:v>
                </c:pt>
                <c:pt idx="660" c:formatCode="yyyy/mm">
                  <c:v>44768</c:v>
                </c:pt>
                <c:pt idx="661" c:formatCode="yyyy/mm">
                  <c:v>44769</c:v>
                </c:pt>
                <c:pt idx="662" c:formatCode="yyyy/mm">
                  <c:v>44770</c:v>
                </c:pt>
                <c:pt idx="663" c:formatCode="yyyy/mm">
                  <c:v>44771</c:v>
                </c:pt>
              </c:numCache>
            </c:numRef>
          </c:cat>
          <c:val>
            <c:numRef>
              <c:f>'[钴周报作图1.xlsx]硫酸钴+四钴价差'!$B$2:$B$665</c:f>
              <c:numCache>
                <c:formatCode>0_ </c:formatCode>
                <c:ptCount val="664"/>
                <c:pt idx="0">
                  <c:v>215853.658536585</c:v>
                </c:pt>
                <c:pt idx="1">
                  <c:v>218292.682926829</c:v>
                </c:pt>
                <c:pt idx="2">
                  <c:v>218292.682926829</c:v>
                </c:pt>
                <c:pt idx="3">
                  <c:v>218292.682926829</c:v>
                </c:pt>
                <c:pt idx="4">
                  <c:v>231707.317073171</c:v>
                </c:pt>
                <c:pt idx="5">
                  <c:v>236585.365853659</c:v>
                </c:pt>
                <c:pt idx="6">
                  <c:v>236585.365853659</c:v>
                </c:pt>
                <c:pt idx="7">
                  <c:v>241463.414634146</c:v>
                </c:pt>
                <c:pt idx="8">
                  <c:v>243902.43902439</c:v>
                </c:pt>
                <c:pt idx="9">
                  <c:v>243902.43902439</c:v>
                </c:pt>
                <c:pt idx="10">
                  <c:v>243902.43902439</c:v>
                </c:pt>
                <c:pt idx="11">
                  <c:v>243902.43902439</c:v>
                </c:pt>
                <c:pt idx="12">
                  <c:v>243902.43902439</c:v>
                </c:pt>
                <c:pt idx="13">
                  <c:v>243902.43902439</c:v>
                </c:pt>
                <c:pt idx="14">
                  <c:v>243902.43902439</c:v>
                </c:pt>
                <c:pt idx="15">
                  <c:v>243902.43902439</c:v>
                </c:pt>
                <c:pt idx="16">
                  <c:v>243902.43902439</c:v>
                </c:pt>
                <c:pt idx="17">
                  <c:v>243902.43902439</c:v>
                </c:pt>
                <c:pt idx="18">
                  <c:v>243902.43902439</c:v>
                </c:pt>
                <c:pt idx="19">
                  <c:v>243902.43902439</c:v>
                </c:pt>
                <c:pt idx="20">
                  <c:v>243902.43902439</c:v>
                </c:pt>
                <c:pt idx="21">
                  <c:v>243902.43902439</c:v>
                </c:pt>
                <c:pt idx="22">
                  <c:v>243902.43902439</c:v>
                </c:pt>
                <c:pt idx="23">
                  <c:v>263414.634146341</c:v>
                </c:pt>
                <c:pt idx="24">
                  <c:v>263414.634146341</c:v>
                </c:pt>
                <c:pt idx="25">
                  <c:v>263414.634146341</c:v>
                </c:pt>
                <c:pt idx="26">
                  <c:v>263414.634146341</c:v>
                </c:pt>
                <c:pt idx="27">
                  <c:v>263414.634146341</c:v>
                </c:pt>
                <c:pt idx="28">
                  <c:v>263414.634146341</c:v>
                </c:pt>
                <c:pt idx="29">
                  <c:v>275609.756097561</c:v>
                </c:pt>
                <c:pt idx="30">
                  <c:v>280487.804878049</c:v>
                </c:pt>
                <c:pt idx="31">
                  <c:v>280487.804878049</c:v>
                </c:pt>
                <c:pt idx="32">
                  <c:v>280487.804878049</c:v>
                </c:pt>
                <c:pt idx="33">
                  <c:v>280487.804878049</c:v>
                </c:pt>
                <c:pt idx="34">
                  <c:v>280487.804878049</c:v>
                </c:pt>
                <c:pt idx="35">
                  <c:v>280487.804878049</c:v>
                </c:pt>
                <c:pt idx="36">
                  <c:v>280487.804878049</c:v>
                </c:pt>
                <c:pt idx="37">
                  <c:v>280487.804878049</c:v>
                </c:pt>
                <c:pt idx="38">
                  <c:v>280487.804878049</c:v>
                </c:pt>
                <c:pt idx="39">
                  <c:v>280487.804878049</c:v>
                </c:pt>
                <c:pt idx="40">
                  <c:v>280487.804878049</c:v>
                </c:pt>
                <c:pt idx="41">
                  <c:v>275609.756097561</c:v>
                </c:pt>
                <c:pt idx="42">
                  <c:v>275609.756097561</c:v>
                </c:pt>
                <c:pt idx="43">
                  <c:v>275609.756097561</c:v>
                </c:pt>
                <c:pt idx="44">
                  <c:v>275609.756097561</c:v>
                </c:pt>
                <c:pt idx="45">
                  <c:v>270731.707317073</c:v>
                </c:pt>
                <c:pt idx="46">
                  <c:v>270731.707317073</c:v>
                </c:pt>
                <c:pt idx="47">
                  <c:v>268292.682926829</c:v>
                </c:pt>
                <c:pt idx="48">
                  <c:v>265853.658536585</c:v>
                </c:pt>
                <c:pt idx="49">
                  <c:v>253658.536585366</c:v>
                </c:pt>
                <c:pt idx="50">
                  <c:v>253658.536585366</c:v>
                </c:pt>
                <c:pt idx="51">
                  <c:v>251219.512195122</c:v>
                </c:pt>
                <c:pt idx="52">
                  <c:v>251219.512195122</c:v>
                </c:pt>
                <c:pt idx="53">
                  <c:v>241463.414634146</c:v>
                </c:pt>
                <c:pt idx="54">
                  <c:v>234146.341463415</c:v>
                </c:pt>
                <c:pt idx="55">
                  <c:v>228048.780487805</c:v>
                </c:pt>
                <c:pt idx="56">
                  <c:v>228048.780487805</c:v>
                </c:pt>
                <c:pt idx="57">
                  <c:v>228048.780487805</c:v>
                </c:pt>
                <c:pt idx="58">
                  <c:v>228048.780487805</c:v>
                </c:pt>
                <c:pt idx="59">
                  <c:v>228048.780487805</c:v>
                </c:pt>
                <c:pt idx="60">
                  <c:v>228048.780487805</c:v>
                </c:pt>
                <c:pt idx="61">
                  <c:v>228048.780487805</c:v>
                </c:pt>
                <c:pt idx="62">
                  <c:v>228048.780487805</c:v>
                </c:pt>
                <c:pt idx="63">
                  <c:v>228048.780487805</c:v>
                </c:pt>
                <c:pt idx="64">
                  <c:v>224390.243902439</c:v>
                </c:pt>
                <c:pt idx="65">
                  <c:v>224390.243902439</c:v>
                </c:pt>
                <c:pt idx="66">
                  <c:v>224390.243902439</c:v>
                </c:pt>
                <c:pt idx="67">
                  <c:v>224390.243902439</c:v>
                </c:pt>
                <c:pt idx="68">
                  <c:v>224390.243902439</c:v>
                </c:pt>
                <c:pt idx="69">
                  <c:v>224390.243902439</c:v>
                </c:pt>
                <c:pt idx="70">
                  <c:v>224390.243902439</c:v>
                </c:pt>
                <c:pt idx="71">
                  <c:v>224390.243902439</c:v>
                </c:pt>
                <c:pt idx="72">
                  <c:v>217073.170731707</c:v>
                </c:pt>
                <c:pt idx="73">
                  <c:v>217073.170731707</c:v>
                </c:pt>
                <c:pt idx="74">
                  <c:v>217073.170731707</c:v>
                </c:pt>
                <c:pt idx="75">
                  <c:v>217073.170731707</c:v>
                </c:pt>
                <c:pt idx="76">
                  <c:v>217073.170731707</c:v>
                </c:pt>
                <c:pt idx="77">
                  <c:v>217073.170731707</c:v>
                </c:pt>
                <c:pt idx="78">
                  <c:v>217073.170731707</c:v>
                </c:pt>
                <c:pt idx="79">
                  <c:v>217073.170731707</c:v>
                </c:pt>
                <c:pt idx="80">
                  <c:v>217073.170731707</c:v>
                </c:pt>
                <c:pt idx="81">
                  <c:v>217073.170731707</c:v>
                </c:pt>
                <c:pt idx="82">
                  <c:v>217073.170731707</c:v>
                </c:pt>
                <c:pt idx="83">
                  <c:v>226829.268292683</c:v>
                </c:pt>
                <c:pt idx="84">
                  <c:v>226829.268292683</c:v>
                </c:pt>
                <c:pt idx="85">
                  <c:v>226829.268292683</c:v>
                </c:pt>
                <c:pt idx="86">
                  <c:v>226829.268292683</c:v>
                </c:pt>
                <c:pt idx="87">
                  <c:v>226829.268292683</c:v>
                </c:pt>
                <c:pt idx="88">
                  <c:v>226829.268292683</c:v>
                </c:pt>
                <c:pt idx="89">
                  <c:v>226829.268292683</c:v>
                </c:pt>
                <c:pt idx="90">
                  <c:v>226829.268292683</c:v>
                </c:pt>
                <c:pt idx="91">
                  <c:v>226829.268292683</c:v>
                </c:pt>
                <c:pt idx="92">
                  <c:v>226829.268292683</c:v>
                </c:pt>
                <c:pt idx="93">
                  <c:v>226829.268292683</c:v>
                </c:pt>
                <c:pt idx="94">
                  <c:v>226829.268292683</c:v>
                </c:pt>
                <c:pt idx="95">
                  <c:v>226829.268292683</c:v>
                </c:pt>
                <c:pt idx="96">
                  <c:v>226829.268292683</c:v>
                </c:pt>
                <c:pt idx="97">
                  <c:v>226829.268292683</c:v>
                </c:pt>
                <c:pt idx="98">
                  <c:v>226829.268292683</c:v>
                </c:pt>
                <c:pt idx="99">
                  <c:v>226829.268292683</c:v>
                </c:pt>
                <c:pt idx="100">
                  <c:v>226829.268292683</c:v>
                </c:pt>
                <c:pt idx="101">
                  <c:v>226829.268292683</c:v>
                </c:pt>
                <c:pt idx="102">
                  <c:v>226829.268292683</c:v>
                </c:pt>
                <c:pt idx="103">
                  <c:v>226829.268292683</c:v>
                </c:pt>
                <c:pt idx="104">
                  <c:v>226829.268292683</c:v>
                </c:pt>
                <c:pt idx="105">
                  <c:v>226829.268292683</c:v>
                </c:pt>
                <c:pt idx="106">
                  <c:v>226829.268292683</c:v>
                </c:pt>
                <c:pt idx="107">
                  <c:v>226829.268292683</c:v>
                </c:pt>
                <c:pt idx="108">
                  <c:v>226829.268292683</c:v>
                </c:pt>
                <c:pt idx="109">
                  <c:v>221951.219512195</c:v>
                </c:pt>
                <c:pt idx="110">
                  <c:v>221951.219512195</c:v>
                </c:pt>
                <c:pt idx="111">
                  <c:v>221951.219512195</c:v>
                </c:pt>
                <c:pt idx="112">
                  <c:v>221951.219512195</c:v>
                </c:pt>
                <c:pt idx="113">
                  <c:v>221951.219512195</c:v>
                </c:pt>
                <c:pt idx="114">
                  <c:v>221951.219512195</c:v>
                </c:pt>
                <c:pt idx="115">
                  <c:v>221951.219512195</c:v>
                </c:pt>
                <c:pt idx="116">
                  <c:v>221951.219512195</c:v>
                </c:pt>
                <c:pt idx="117">
                  <c:v>221951.219512195</c:v>
                </c:pt>
                <c:pt idx="118">
                  <c:v>221951.219512195</c:v>
                </c:pt>
                <c:pt idx="119">
                  <c:v>221951.219512195</c:v>
                </c:pt>
                <c:pt idx="120">
                  <c:v>221951.219512195</c:v>
                </c:pt>
                <c:pt idx="121">
                  <c:v>221951.219512195</c:v>
                </c:pt>
                <c:pt idx="122">
                  <c:v>221951.219512195</c:v>
                </c:pt>
                <c:pt idx="123">
                  <c:v>221951.219512195</c:v>
                </c:pt>
                <c:pt idx="124">
                  <c:v>221951.219512195</c:v>
                </c:pt>
                <c:pt idx="125">
                  <c:v>221951.219512195</c:v>
                </c:pt>
                <c:pt idx="126">
                  <c:v>221951.219512195</c:v>
                </c:pt>
                <c:pt idx="127">
                  <c:v>221951.219512195</c:v>
                </c:pt>
                <c:pt idx="128">
                  <c:v>221951.219512195</c:v>
                </c:pt>
                <c:pt idx="129">
                  <c:v>221951.219512195</c:v>
                </c:pt>
                <c:pt idx="130">
                  <c:v>221951.219512195</c:v>
                </c:pt>
                <c:pt idx="131">
                  <c:v>221951.219512195</c:v>
                </c:pt>
                <c:pt idx="132">
                  <c:v>221951.219512195</c:v>
                </c:pt>
                <c:pt idx="133">
                  <c:v>221951.219512195</c:v>
                </c:pt>
                <c:pt idx="134">
                  <c:v>221951.219512195</c:v>
                </c:pt>
                <c:pt idx="135">
                  <c:v>226829.268292683</c:v>
                </c:pt>
                <c:pt idx="136">
                  <c:v>226829.268292683</c:v>
                </c:pt>
                <c:pt idx="137">
                  <c:v>226829.268292683</c:v>
                </c:pt>
                <c:pt idx="138">
                  <c:v>226829.268292683</c:v>
                </c:pt>
                <c:pt idx="139">
                  <c:v>231707.317073171</c:v>
                </c:pt>
                <c:pt idx="140">
                  <c:v>239024.390243902</c:v>
                </c:pt>
                <c:pt idx="141">
                  <c:v>239024.390243902</c:v>
                </c:pt>
                <c:pt idx="142">
                  <c:v>239024.390243902</c:v>
                </c:pt>
                <c:pt idx="143">
                  <c:v>239024.390243902</c:v>
                </c:pt>
                <c:pt idx="144">
                  <c:v>256097.56097561</c:v>
                </c:pt>
                <c:pt idx="145">
                  <c:v>256097.56097561</c:v>
                </c:pt>
                <c:pt idx="146">
                  <c:v>256097.56097561</c:v>
                </c:pt>
                <c:pt idx="147">
                  <c:v>297560.975609756</c:v>
                </c:pt>
                <c:pt idx="148">
                  <c:v>297560.975609756</c:v>
                </c:pt>
                <c:pt idx="149">
                  <c:v>297560.975609756</c:v>
                </c:pt>
                <c:pt idx="150">
                  <c:v>297560.975609756</c:v>
                </c:pt>
                <c:pt idx="151">
                  <c:v>297560.975609756</c:v>
                </c:pt>
                <c:pt idx="152">
                  <c:v>287804.87804878</c:v>
                </c:pt>
                <c:pt idx="153">
                  <c:v>287804.87804878</c:v>
                </c:pt>
                <c:pt idx="154">
                  <c:v>287804.87804878</c:v>
                </c:pt>
                <c:pt idx="155">
                  <c:v>287804.87804878</c:v>
                </c:pt>
                <c:pt idx="156">
                  <c:v>287804.87804878</c:v>
                </c:pt>
                <c:pt idx="157">
                  <c:v>287804.87804878</c:v>
                </c:pt>
                <c:pt idx="158">
                  <c:v>287804.87804878</c:v>
                </c:pt>
                <c:pt idx="159">
                  <c:v>287804.87804878</c:v>
                </c:pt>
                <c:pt idx="160">
                  <c:v>282926.829268293</c:v>
                </c:pt>
                <c:pt idx="161">
                  <c:v>282926.829268293</c:v>
                </c:pt>
                <c:pt idx="162">
                  <c:v>282926.829268293</c:v>
                </c:pt>
                <c:pt idx="163">
                  <c:v>278048.780487805</c:v>
                </c:pt>
                <c:pt idx="164">
                  <c:v>278048.780487805</c:v>
                </c:pt>
                <c:pt idx="165">
                  <c:v>278048.780487805</c:v>
                </c:pt>
                <c:pt idx="166">
                  <c:v>278048.780487805</c:v>
                </c:pt>
                <c:pt idx="167">
                  <c:v>273170.731707317</c:v>
                </c:pt>
                <c:pt idx="168">
                  <c:v>273170.731707317</c:v>
                </c:pt>
                <c:pt idx="169">
                  <c:v>273170.731707317</c:v>
                </c:pt>
                <c:pt idx="170">
                  <c:v>268292.682926829</c:v>
                </c:pt>
                <c:pt idx="171">
                  <c:v>268292.682926829</c:v>
                </c:pt>
                <c:pt idx="172">
                  <c:v>268292.682926829</c:v>
                </c:pt>
                <c:pt idx="173">
                  <c:v>268292.682926829</c:v>
                </c:pt>
                <c:pt idx="174">
                  <c:v>268292.682926829</c:v>
                </c:pt>
                <c:pt idx="175">
                  <c:v>268292.682926829</c:v>
                </c:pt>
                <c:pt idx="176">
                  <c:v>268292.682926829</c:v>
                </c:pt>
                <c:pt idx="177">
                  <c:v>268292.682926829</c:v>
                </c:pt>
                <c:pt idx="178">
                  <c:v>268292.682926829</c:v>
                </c:pt>
                <c:pt idx="179">
                  <c:v>268292.682926829</c:v>
                </c:pt>
                <c:pt idx="180">
                  <c:v>263414.634146341</c:v>
                </c:pt>
                <c:pt idx="181">
                  <c:v>263414.634146341</c:v>
                </c:pt>
                <c:pt idx="182">
                  <c:v>263414.634146341</c:v>
                </c:pt>
                <c:pt idx="183">
                  <c:v>263414.634146341</c:v>
                </c:pt>
                <c:pt idx="184">
                  <c:v>263414.634146341</c:v>
                </c:pt>
                <c:pt idx="185">
                  <c:v>263414.634146341</c:v>
                </c:pt>
                <c:pt idx="186">
                  <c:v>263414.634146341</c:v>
                </c:pt>
                <c:pt idx="187">
                  <c:v>263414.634146341</c:v>
                </c:pt>
                <c:pt idx="188">
                  <c:v>263414.634146341</c:v>
                </c:pt>
                <c:pt idx="189">
                  <c:v>263414.634146341</c:v>
                </c:pt>
                <c:pt idx="190">
                  <c:v>263414.634146341</c:v>
                </c:pt>
                <c:pt idx="191">
                  <c:v>263414.634146341</c:v>
                </c:pt>
                <c:pt idx="192">
                  <c:v>263414.634146341</c:v>
                </c:pt>
                <c:pt idx="193">
                  <c:v>263414.634146341</c:v>
                </c:pt>
                <c:pt idx="194">
                  <c:v>263414.634146341</c:v>
                </c:pt>
                <c:pt idx="195">
                  <c:v>263414.634146341</c:v>
                </c:pt>
                <c:pt idx="196">
                  <c:v>263414.634146341</c:v>
                </c:pt>
                <c:pt idx="197">
                  <c:v>263414.634146341</c:v>
                </c:pt>
                <c:pt idx="198">
                  <c:v>260975.609756098</c:v>
                </c:pt>
                <c:pt idx="199">
                  <c:v>260975.609756098</c:v>
                </c:pt>
                <c:pt idx="200">
                  <c:v>260975.609756098</c:v>
                </c:pt>
                <c:pt idx="201">
                  <c:v>260975.609756098</c:v>
                </c:pt>
                <c:pt idx="202">
                  <c:v>260975.609756098</c:v>
                </c:pt>
                <c:pt idx="203">
                  <c:v>260975.609756098</c:v>
                </c:pt>
                <c:pt idx="204">
                  <c:v>260975.609756098</c:v>
                </c:pt>
                <c:pt idx="205">
                  <c:v>260975.609756098</c:v>
                </c:pt>
                <c:pt idx="206">
                  <c:v>260975.609756098</c:v>
                </c:pt>
                <c:pt idx="207">
                  <c:v>260975.609756098</c:v>
                </c:pt>
                <c:pt idx="208">
                  <c:v>260975.609756098</c:v>
                </c:pt>
                <c:pt idx="209">
                  <c:v>260975.609756098</c:v>
                </c:pt>
                <c:pt idx="210">
                  <c:v>260975.609756098</c:v>
                </c:pt>
                <c:pt idx="211">
                  <c:v>260975.609756098</c:v>
                </c:pt>
                <c:pt idx="212">
                  <c:v>260975.609756098</c:v>
                </c:pt>
                <c:pt idx="213">
                  <c:v>260975.609756098</c:v>
                </c:pt>
                <c:pt idx="214">
                  <c:v>260975.609756098</c:v>
                </c:pt>
                <c:pt idx="215">
                  <c:v>260975.609756098</c:v>
                </c:pt>
                <c:pt idx="216">
                  <c:v>260975.609756098</c:v>
                </c:pt>
                <c:pt idx="217">
                  <c:v>260975.609756098</c:v>
                </c:pt>
                <c:pt idx="218">
                  <c:v>260975.609756098</c:v>
                </c:pt>
                <c:pt idx="219">
                  <c:v>263414.634146341</c:v>
                </c:pt>
                <c:pt idx="220">
                  <c:v>263414.634146341</c:v>
                </c:pt>
                <c:pt idx="221">
                  <c:v>263414.634146341</c:v>
                </c:pt>
                <c:pt idx="222">
                  <c:v>263414.634146341</c:v>
                </c:pt>
                <c:pt idx="223">
                  <c:v>263414.634146341</c:v>
                </c:pt>
                <c:pt idx="224">
                  <c:v>265853.658536585</c:v>
                </c:pt>
                <c:pt idx="225">
                  <c:v>265853.658536585</c:v>
                </c:pt>
                <c:pt idx="226">
                  <c:v>265853.658536585</c:v>
                </c:pt>
                <c:pt idx="227">
                  <c:v>268292.682926829</c:v>
                </c:pt>
                <c:pt idx="228">
                  <c:v>268292.682926829</c:v>
                </c:pt>
                <c:pt idx="229">
                  <c:v>268292.682926829</c:v>
                </c:pt>
                <c:pt idx="230">
                  <c:v>268292.682926829</c:v>
                </c:pt>
                <c:pt idx="231">
                  <c:v>268292.682926829</c:v>
                </c:pt>
                <c:pt idx="232">
                  <c:v>268292.682926829</c:v>
                </c:pt>
                <c:pt idx="233">
                  <c:v>268292.682926829</c:v>
                </c:pt>
                <c:pt idx="234">
                  <c:v>268292.682926829</c:v>
                </c:pt>
                <c:pt idx="235">
                  <c:v>268292.682926829</c:v>
                </c:pt>
                <c:pt idx="236">
                  <c:v>268292.682926829</c:v>
                </c:pt>
                <c:pt idx="237">
                  <c:v>268292.682926829</c:v>
                </c:pt>
                <c:pt idx="238">
                  <c:v>268292.682926829</c:v>
                </c:pt>
                <c:pt idx="239">
                  <c:v>268292.682926829</c:v>
                </c:pt>
                <c:pt idx="240">
                  <c:v>268292.682926829</c:v>
                </c:pt>
                <c:pt idx="241">
                  <c:v>268292.682926829</c:v>
                </c:pt>
                <c:pt idx="242">
                  <c:v>268292.682926829</c:v>
                </c:pt>
                <c:pt idx="243">
                  <c:v>268292.682926829</c:v>
                </c:pt>
                <c:pt idx="244">
                  <c:v>268292.682926829</c:v>
                </c:pt>
                <c:pt idx="245">
                  <c:v>268292.682926829</c:v>
                </c:pt>
                <c:pt idx="246">
                  <c:v>268292.682926829</c:v>
                </c:pt>
                <c:pt idx="247">
                  <c:v>268292.682926829</c:v>
                </c:pt>
                <c:pt idx="248">
                  <c:v>268292.682926829</c:v>
                </c:pt>
                <c:pt idx="249">
                  <c:v>268292.682926829</c:v>
                </c:pt>
                <c:pt idx="250">
                  <c:v>268292.682926829</c:v>
                </c:pt>
                <c:pt idx="251">
                  <c:v>268292.682926829</c:v>
                </c:pt>
                <c:pt idx="252">
                  <c:v>268292.682926829</c:v>
                </c:pt>
                <c:pt idx="253">
                  <c:v>268292.682926829</c:v>
                </c:pt>
                <c:pt idx="254">
                  <c:v>273170.731707317</c:v>
                </c:pt>
                <c:pt idx="255">
                  <c:v>273170.731707317</c:v>
                </c:pt>
                <c:pt idx="256">
                  <c:v>273170.731707317</c:v>
                </c:pt>
                <c:pt idx="257">
                  <c:v>278048.780487805</c:v>
                </c:pt>
                <c:pt idx="258">
                  <c:v>279268.292682927</c:v>
                </c:pt>
                <c:pt idx="259">
                  <c:v>280487.804878049</c:v>
                </c:pt>
                <c:pt idx="260">
                  <c:v>280487.804878049</c:v>
                </c:pt>
                <c:pt idx="261">
                  <c:v>282926.829268293</c:v>
                </c:pt>
                <c:pt idx="262">
                  <c:v>282926.829268293</c:v>
                </c:pt>
                <c:pt idx="263">
                  <c:v>282926.829268293</c:v>
                </c:pt>
                <c:pt idx="264">
                  <c:v>285365.853658537</c:v>
                </c:pt>
                <c:pt idx="265">
                  <c:v>287804.87804878</c:v>
                </c:pt>
                <c:pt idx="266">
                  <c:v>302439.024390244</c:v>
                </c:pt>
                <c:pt idx="267">
                  <c:v>302439.024390244</c:v>
                </c:pt>
                <c:pt idx="268">
                  <c:v>302439.024390244</c:v>
                </c:pt>
                <c:pt idx="269">
                  <c:v>302439.024390244</c:v>
                </c:pt>
                <c:pt idx="270">
                  <c:v>302439.024390244</c:v>
                </c:pt>
                <c:pt idx="271">
                  <c:v>307317.073170732</c:v>
                </c:pt>
                <c:pt idx="272">
                  <c:v>326829.268292683</c:v>
                </c:pt>
                <c:pt idx="273">
                  <c:v>326829.268292683</c:v>
                </c:pt>
                <c:pt idx="274">
                  <c:v>326829.268292683</c:v>
                </c:pt>
                <c:pt idx="275">
                  <c:v>326829.268292683</c:v>
                </c:pt>
                <c:pt idx="276">
                  <c:v>326829.268292683</c:v>
                </c:pt>
                <c:pt idx="277">
                  <c:v>326829.268292683</c:v>
                </c:pt>
                <c:pt idx="278">
                  <c:v>341463.414634146</c:v>
                </c:pt>
                <c:pt idx="279">
                  <c:v>341463.414634146</c:v>
                </c:pt>
                <c:pt idx="280">
                  <c:v>358536.585365854</c:v>
                </c:pt>
                <c:pt idx="281">
                  <c:v>358536.585365854</c:v>
                </c:pt>
                <c:pt idx="282">
                  <c:v>358536.585365854</c:v>
                </c:pt>
                <c:pt idx="283">
                  <c:v>358536.585365854</c:v>
                </c:pt>
                <c:pt idx="284">
                  <c:v>358536.585365854</c:v>
                </c:pt>
                <c:pt idx="285">
                  <c:v>368292.682926829</c:v>
                </c:pt>
                <c:pt idx="286">
                  <c:v>368292.682926829</c:v>
                </c:pt>
                <c:pt idx="287">
                  <c:v>370731.707317073</c:v>
                </c:pt>
                <c:pt idx="288">
                  <c:v>378048.780487805</c:v>
                </c:pt>
                <c:pt idx="289">
                  <c:v>378048.780487805</c:v>
                </c:pt>
                <c:pt idx="290">
                  <c:v>378048.780487805</c:v>
                </c:pt>
                <c:pt idx="291">
                  <c:v>378048.780487805</c:v>
                </c:pt>
                <c:pt idx="292">
                  <c:v>380487.804878049</c:v>
                </c:pt>
                <c:pt idx="293">
                  <c:v>404878.048780488</c:v>
                </c:pt>
                <c:pt idx="294">
                  <c:v>404878.048780488</c:v>
                </c:pt>
                <c:pt idx="295">
                  <c:v>434146.341463415</c:v>
                </c:pt>
                <c:pt idx="296">
                  <c:v>443902.43902439</c:v>
                </c:pt>
                <c:pt idx="297">
                  <c:v>473170.731707317</c:v>
                </c:pt>
                <c:pt idx="298">
                  <c:v>473170.731707317</c:v>
                </c:pt>
                <c:pt idx="299">
                  <c:v>478048.780487805</c:v>
                </c:pt>
                <c:pt idx="300">
                  <c:v>478048.780487805</c:v>
                </c:pt>
                <c:pt idx="301">
                  <c:v>478048.780487805</c:v>
                </c:pt>
                <c:pt idx="302">
                  <c:v>478048.780487805</c:v>
                </c:pt>
                <c:pt idx="303">
                  <c:v>478048.780487805</c:v>
                </c:pt>
                <c:pt idx="304">
                  <c:v>478048.780487805</c:v>
                </c:pt>
                <c:pt idx="305">
                  <c:v>478048.780487805</c:v>
                </c:pt>
                <c:pt idx="306">
                  <c:v>478048.780487805</c:v>
                </c:pt>
                <c:pt idx="307">
                  <c:v>478048.780487805</c:v>
                </c:pt>
                <c:pt idx="308">
                  <c:v>478048.780487805</c:v>
                </c:pt>
                <c:pt idx="309">
                  <c:v>473170.731707317</c:v>
                </c:pt>
                <c:pt idx="310">
                  <c:v>473170.731707317</c:v>
                </c:pt>
                <c:pt idx="311">
                  <c:v>473170.731707317</c:v>
                </c:pt>
                <c:pt idx="312">
                  <c:v>458536.585365854</c:v>
                </c:pt>
                <c:pt idx="313">
                  <c:v>458536.585365854</c:v>
                </c:pt>
                <c:pt idx="314">
                  <c:v>458536.585365854</c:v>
                </c:pt>
                <c:pt idx="315">
                  <c:v>458536.585365854</c:v>
                </c:pt>
                <c:pt idx="316">
                  <c:v>458536.585365854</c:v>
                </c:pt>
                <c:pt idx="317">
                  <c:v>453658.536585366</c:v>
                </c:pt>
                <c:pt idx="318">
                  <c:v>443902.43902439</c:v>
                </c:pt>
                <c:pt idx="319">
                  <c:v>426829.268292683</c:v>
                </c:pt>
                <c:pt idx="320">
                  <c:v>407317.073170732</c:v>
                </c:pt>
                <c:pt idx="321">
                  <c:v>407317.073170732</c:v>
                </c:pt>
                <c:pt idx="322">
                  <c:v>404878.048780488</c:v>
                </c:pt>
                <c:pt idx="323">
                  <c:v>404878.048780488</c:v>
                </c:pt>
                <c:pt idx="324">
                  <c:v>404878.048780488</c:v>
                </c:pt>
                <c:pt idx="325">
                  <c:v>404878.048780488</c:v>
                </c:pt>
                <c:pt idx="326">
                  <c:v>390243.902439024</c:v>
                </c:pt>
                <c:pt idx="327">
                  <c:v>390243.902439024</c:v>
                </c:pt>
                <c:pt idx="328">
                  <c:v>373170.731707317</c:v>
                </c:pt>
                <c:pt idx="329">
                  <c:v>373170.731707317</c:v>
                </c:pt>
                <c:pt idx="330">
                  <c:v>373170.731707317</c:v>
                </c:pt>
                <c:pt idx="331">
                  <c:v>373170.731707317</c:v>
                </c:pt>
                <c:pt idx="332">
                  <c:v>373170.731707317</c:v>
                </c:pt>
                <c:pt idx="333">
                  <c:v>373170.731707317</c:v>
                </c:pt>
                <c:pt idx="334">
                  <c:v>363414.634146341</c:v>
                </c:pt>
                <c:pt idx="335">
                  <c:v>363414.634146341</c:v>
                </c:pt>
                <c:pt idx="336">
                  <c:v>363414.634146341</c:v>
                </c:pt>
                <c:pt idx="337">
                  <c:v>363414.634146341</c:v>
                </c:pt>
                <c:pt idx="338">
                  <c:v>363414.634146341</c:v>
                </c:pt>
                <c:pt idx="339">
                  <c:v>363414.634146341</c:v>
                </c:pt>
                <c:pt idx="340">
                  <c:v>363414.634146341</c:v>
                </c:pt>
                <c:pt idx="341">
                  <c:v>363414.634146341</c:v>
                </c:pt>
                <c:pt idx="342">
                  <c:v>368292.682926829</c:v>
                </c:pt>
                <c:pt idx="343">
                  <c:v>368292.682926829</c:v>
                </c:pt>
                <c:pt idx="344">
                  <c:v>368292.682926829</c:v>
                </c:pt>
                <c:pt idx="345">
                  <c:v>363414.634146341</c:v>
                </c:pt>
                <c:pt idx="346">
                  <c:v>363414.634146341</c:v>
                </c:pt>
                <c:pt idx="347">
                  <c:v>363414.634146341</c:v>
                </c:pt>
                <c:pt idx="348">
                  <c:v>363414.634146341</c:v>
                </c:pt>
                <c:pt idx="349">
                  <c:v>363414.634146341</c:v>
                </c:pt>
                <c:pt idx="350">
                  <c:v>360975.609756098</c:v>
                </c:pt>
                <c:pt idx="351">
                  <c:v>360975.609756098</c:v>
                </c:pt>
                <c:pt idx="352">
                  <c:v>353658.536585366</c:v>
                </c:pt>
                <c:pt idx="353">
                  <c:v>353658.536585366</c:v>
                </c:pt>
                <c:pt idx="354">
                  <c:v>353658.536585366</c:v>
                </c:pt>
                <c:pt idx="355">
                  <c:v>353658.536585366</c:v>
                </c:pt>
                <c:pt idx="356">
                  <c:v>353658.536585366</c:v>
                </c:pt>
                <c:pt idx="357">
                  <c:v>353658.536585366</c:v>
                </c:pt>
                <c:pt idx="358">
                  <c:v>353658.536585366</c:v>
                </c:pt>
                <c:pt idx="359">
                  <c:v>351219.512195122</c:v>
                </c:pt>
                <c:pt idx="360">
                  <c:v>351219.512195122</c:v>
                </c:pt>
                <c:pt idx="361">
                  <c:v>343902.43902439</c:v>
                </c:pt>
                <c:pt idx="362">
                  <c:v>343902.43902439</c:v>
                </c:pt>
                <c:pt idx="363">
                  <c:v>343902.43902439</c:v>
                </c:pt>
                <c:pt idx="364">
                  <c:v>343902.43902439</c:v>
                </c:pt>
                <c:pt idx="365">
                  <c:v>343902.43902439</c:v>
                </c:pt>
                <c:pt idx="366">
                  <c:v>343902.43902439</c:v>
                </c:pt>
                <c:pt idx="367">
                  <c:v>343902.43902439</c:v>
                </c:pt>
                <c:pt idx="368">
                  <c:v>343902.43902439</c:v>
                </c:pt>
                <c:pt idx="369">
                  <c:v>343902.43902439</c:v>
                </c:pt>
                <c:pt idx="370">
                  <c:v>343902.43902439</c:v>
                </c:pt>
                <c:pt idx="371">
                  <c:v>343902.43902439</c:v>
                </c:pt>
                <c:pt idx="372">
                  <c:v>343902.43902439</c:v>
                </c:pt>
                <c:pt idx="373">
                  <c:v>343902.43902439</c:v>
                </c:pt>
                <c:pt idx="374">
                  <c:v>343902.43902439</c:v>
                </c:pt>
                <c:pt idx="375">
                  <c:v>343902.43902439</c:v>
                </c:pt>
                <c:pt idx="376">
                  <c:v>343902.43902439</c:v>
                </c:pt>
                <c:pt idx="377">
                  <c:v>343902.43902439</c:v>
                </c:pt>
                <c:pt idx="378">
                  <c:v>343902.43902439</c:v>
                </c:pt>
                <c:pt idx="379">
                  <c:v>343902.43902439</c:v>
                </c:pt>
                <c:pt idx="380">
                  <c:v>343902.43902439</c:v>
                </c:pt>
                <c:pt idx="381">
                  <c:v>343902.43902439</c:v>
                </c:pt>
                <c:pt idx="382">
                  <c:v>346341.463414634</c:v>
                </c:pt>
                <c:pt idx="383">
                  <c:v>346341.463414634</c:v>
                </c:pt>
                <c:pt idx="384">
                  <c:v>346341.463414634</c:v>
                </c:pt>
                <c:pt idx="385">
                  <c:v>348780.487804878</c:v>
                </c:pt>
                <c:pt idx="386">
                  <c:v>348780.487804878</c:v>
                </c:pt>
                <c:pt idx="387">
                  <c:v>353658.536585366</c:v>
                </c:pt>
                <c:pt idx="388">
                  <c:v>370731.707317073</c:v>
                </c:pt>
                <c:pt idx="389">
                  <c:v>370731.707317073</c:v>
                </c:pt>
                <c:pt idx="390">
                  <c:v>370731.707317073</c:v>
                </c:pt>
                <c:pt idx="391">
                  <c:v>370731.707317073</c:v>
                </c:pt>
                <c:pt idx="392">
                  <c:v>370731.707317073</c:v>
                </c:pt>
                <c:pt idx="393">
                  <c:v>373170.731707317</c:v>
                </c:pt>
                <c:pt idx="394">
                  <c:v>380487.804878049</c:v>
                </c:pt>
                <c:pt idx="395">
                  <c:v>385365.853658537</c:v>
                </c:pt>
                <c:pt idx="396">
                  <c:v>385365.853658537</c:v>
                </c:pt>
                <c:pt idx="397">
                  <c:v>385365.853658537</c:v>
                </c:pt>
                <c:pt idx="398">
                  <c:v>390243.902439024</c:v>
                </c:pt>
                <c:pt idx="399">
                  <c:v>395121.951219512</c:v>
                </c:pt>
                <c:pt idx="400">
                  <c:v>400000</c:v>
                </c:pt>
                <c:pt idx="401">
                  <c:v>400000</c:v>
                </c:pt>
                <c:pt idx="402">
                  <c:v>400000</c:v>
                </c:pt>
                <c:pt idx="403">
                  <c:v>404878.048780488</c:v>
                </c:pt>
                <c:pt idx="404">
                  <c:v>404878.048780488</c:v>
                </c:pt>
                <c:pt idx="405">
                  <c:v>404878.048780488</c:v>
                </c:pt>
                <c:pt idx="406">
                  <c:v>404878.048780488</c:v>
                </c:pt>
                <c:pt idx="407">
                  <c:v>404878.048780488</c:v>
                </c:pt>
                <c:pt idx="408">
                  <c:v>404878.048780488</c:v>
                </c:pt>
                <c:pt idx="409">
                  <c:v>404878.048780488</c:v>
                </c:pt>
                <c:pt idx="410">
                  <c:v>404878.048780488</c:v>
                </c:pt>
                <c:pt idx="411">
                  <c:v>404878.048780488</c:v>
                </c:pt>
                <c:pt idx="412">
                  <c:v>404878.048780488</c:v>
                </c:pt>
                <c:pt idx="413">
                  <c:v>404878.048780488</c:v>
                </c:pt>
                <c:pt idx="414">
                  <c:v>404878.048780488</c:v>
                </c:pt>
                <c:pt idx="415">
                  <c:v>395121.951219512</c:v>
                </c:pt>
                <c:pt idx="416">
                  <c:v>395121.951219512</c:v>
                </c:pt>
                <c:pt idx="417">
                  <c:v>395121.951219512</c:v>
                </c:pt>
                <c:pt idx="418">
                  <c:v>390243.902439024</c:v>
                </c:pt>
                <c:pt idx="419">
                  <c:v>390243.902439024</c:v>
                </c:pt>
                <c:pt idx="420">
                  <c:v>390243.902439024</c:v>
                </c:pt>
                <c:pt idx="421">
                  <c:v>385365.853658537</c:v>
                </c:pt>
                <c:pt idx="422">
                  <c:v>385365.853658537</c:v>
                </c:pt>
                <c:pt idx="423">
                  <c:v>385365.853658537</c:v>
                </c:pt>
                <c:pt idx="424">
                  <c:v>382926.829268293</c:v>
                </c:pt>
                <c:pt idx="425">
                  <c:v>382926.829268293</c:v>
                </c:pt>
                <c:pt idx="426">
                  <c:v>380487.804878049</c:v>
                </c:pt>
                <c:pt idx="427">
                  <c:v>380487.804878049</c:v>
                </c:pt>
                <c:pt idx="428">
                  <c:v>380487.804878049</c:v>
                </c:pt>
                <c:pt idx="429">
                  <c:v>370731.707317073</c:v>
                </c:pt>
                <c:pt idx="430">
                  <c:v>370731.707317073</c:v>
                </c:pt>
                <c:pt idx="431">
                  <c:v>370731.707317073</c:v>
                </c:pt>
                <c:pt idx="432">
                  <c:v>370731.707317073</c:v>
                </c:pt>
                <c:pt idx="433">
                  <c:v>370731.707317073</c:v>
                </c:pt>
                <c:pt idx="434">
                  <c:v>370731.707317073</c:v>
                </c:pt>
                <c:pt idx="435">
                  <c:v>370731.707317073</c:v>
                </c:pt>
                <c:pt idx="436">
                  <c:v>370731.707317073</c:v>
                </c:pt>
                <c:pt idx="437">
                  <c:v>370731.707317073</c:v>
                </c:pt>
                <c:pt idx="438">
                  <c:v>370731.707317073</c:v>
                </c:pt>
                <c:pt idx="439">
                  <c:v>370731.707317073</c:v>
                </c:pt>
                <c:pt idx="440">
                  <c:v>370731.707317073</c:v>
                </c:pt>
                <c:pt idx="441">
                  <c:v>373170.731707317</c:v>
                </c:pt>
                <c:pt idx="442">
                  <c:v>375609.756097561</c:v>
                </c:pt>
                <c:pt idx="443">
                  <c:v>375609.756097561</c:v>
                </c:pt>
                <c:pt idx="444">
                  <c:v>385365.853658537</c:v>
                </c:pt>
                <c:pt idx="445">
                  <c:v>385365.853658537</c:v>
                </c:pt>
                <c:pt idx="446">
                  <c:v>385365.853658537</c:v>
                </c:pt>
                <c:pt idx="447">
                  <c:v>385365.853658537</c:v>
                </c:pt>
                <c:pt idx="448">
                  <c:v>385365.853658537</c:v>
                </c:pt>
                <c:pt idx="449">
                  <c:v>385365.853658537</c:v>
                </c:pt>
                <c:pt idx="450">
                  <c:v>395121.951219512</c:v>
                </c:pt>
                <c:pt idx="451">
                  <c:v>404878.048780488</c:v>
                </c:pt>
                <c:pt idx="452">
                  <c:v>404878.048780488</c:v>
                </c:pt>
                <c:pt idx="453">
                  <c:v>409756.097560976</c:v>
                </c:pt>
                <c:pt idx="454">
                  <c:v>409756.097560976</c:v>
                </c:pt>
                <c:pt idx="455">
                  <c:v>409756.097560976</c:v>
                </c:pt>
                <c:pt idx="456">
                  <c:v>409756.097560976</c:v>
                </c:pt>
                <c:pt idx="457">
                  <c:v>409756.097560976</c:v>
                </c:pt>
                <c:pt idx="458">
                  <c:v>409756.097560976</c:v>
                </c:pt>
                <c:pt idx="459">
                  <c:v>421951.219512195</c:v>
                </c:pt>
                <c:pt idx="460">
                  <c:v>421951.219512195</c:v>
                </c:pt>
                <c:pt idx="461">
                  <c:v>431707.317073171</c:v>
                </c:pt>
                <c:pt idx="462">
                  <c:v>431707.317073171</c:v>
                </c:pt>
                <c:pt idx="463">
                  <c:v>431707.317073171</c:v>
                </c:pt>
                <c:pt idx="464">
                  <c:v>431707.317073171</c:v>
                </c:pt>
                <c:pt idx="465">
                  <c:v>431707.317073171</c:v>
                </c:pt>
                <c:pt idx="466">
                  <c:v>439024.390243902</c:v>
                </c:pt>
                <c:pt idx="467">
                  <c:v>441463.414634146</c:v>
                </c:pt>
                <c:pt idx="468">
                  <c:v>441463.414634146</c:v>
                </c:pt>
                <c:pt idx="469">
                  <c:v>441463.414634146</c:v>
                </c:pt>
                <c:pt idx="470">
                  <c:v>441463.414634146</c:v>
                </c:pt>
                <c:pt idx="471">
                  <c:v>446341.463414634</c:v>
                </c:pt>
                <c:pt idx="472">
                  <c:v>446341.463414634</c:v>
                </c:pt>
                <c:pt idx="473">
                  <c:v>446341.463414634</c:v>
                </c:pt>
                <c:pt idx="474">
                  <c:v>446341.463414634</c:v>
                </c:pt>
                <c:pt idx="475">
                  <c:v>446341.463414634</c:v>
                </c:pt>
                <c:pt idx="476">
                  <c:v>446341.463414634</c:v>
                </c:pt>
                <c:pt idx="477">
                  <c:v>446341.463414634</c:v>
                </c:pt>
                <c:pt idx="478">
                  <c:v>446341.463414634</c:v>
                </c:pt>
                <c:pt idx="479">
                  <c:v>446341.463414634</c:v>
                </c:pt>
                <c:pt idx="480">
                  <c:v>446341.463414634</c:v>
                </c:pt>
                <c:pt idx="481">
                  <c:v>446341.463414634</c:v>
                </c:pt>
                <c:pt idx="482">
                  <c:v>446341.463414634</c:v>
                </c:pt>
                <c:pt idx="483">
                  <c:v>446341.463414634</c:v>
                </c:pt>
                <c:pt idx="484">
                  <c:v>446341.463414634</c:v>
                </c:pt>
                <c:pt idx="485">
                  <c:v>448780.487804878</c:v>
                </c:pt>
                <c:pt idx="486">
                  <c:v>448780.487804878</c:v>
                </c:pt>
                <c:pt idx="487">
                  <c:v>448780.487804878</c:v>
                </c:pt>
                <c:pt idx="488">
                  <c:v>448780.487804878</c:v>
                </c:pt>
                <c:pt idx="489">
                  <c:v>448780.487804878</c:v>
                </c:pt>
                <c:pt idx="490">
                  <c:v>448780.487804878</c:v>
                </c:pt>
                <c:pt idx="491">
                  <c:v>448780.487804878</c:v>
                </c:pt>
                <c:pt idx="492">
                  <c:v>448780.487804878</c:v>
                </c:pt>
                <c:pt idx="493">
                  <c:v>456097.56097561</c:v>
                </c:pt>
                <c:pt idx="494">
                  <c:v>456097.56097561</c:v>
                </c:pt>
                <c:pt idx="495">
                  <c:v>456097.56097561</c:v>
                </c:pt>
                <c:pt idx="496">
                  <c:v>456097.56097561</c:v>
                </c:pt>
                <c:pt idx="497">
                  <c:v>456097.56097561</c:v>
                </c:pt>
                <c:pt idx="498">
                  <c:v>456097.56097561</c:v>
                </c:pt>
                <c:pt idx="499">
                  <c:v>456097.56097561</c:v>
                </c:pt>
                <c:pt idx="500">
                  <c:v>456097.56097561</c:v>
                </c:pt>
                <c:pt idx="501">
                  <c:v>458536.585365854</c:v>
                </c:pt>
                <c:pt idx="502">
                  <c:v>458536.585365854</c:v>
                </c:pt>
                <c:pt idx="503">
                  <c:v>460975.609756098</c:v>
                </c:pt>
                <c:pt idx="504">
                  <c:v>460975.609756098</c:v>
                </c:pt>
                <c:pt idx="505">
                  <c:v>463414.634146341</c:v>
                </c:pt>
                <c:pt idx="506">
                  <c:v>475609.756097561</c:v>
                </c:pt>
                <c:pt idx="507">
                  <c:v>500000</c:v>
                </c:pt>
                <c:pt idx="508">
                  <c:v>500000</c:v>
                </c:pt>
                <c:pt idx="509">
                  <c:v>500000</c:v>
                </c:pt>
                <c:pt idx="510">
                  <c:v>500000</c:v>
                </c:pt>
                <c:pt idx="511">
                  <c:v>519512.195121951</c:v>
                </c:pt>
                <c:pt idx="512">
                  <c:v>519512.195121951</c:v>
                </c:pt>
                <c:pt idx="513">
                  <c:v>519512.195121951</c:v>
                </c:pt>
                <c:pt idx="514">
                  <c:v>519512.195121951</c:v>
                </c:pt>
                <c:pt idx="515">
                  <c:v>502439.024390244</c:v>
                </c:pt>
                <c:pt idx="516">
                  <c:v>502439.024390244</c:v>
                </c:pt>
                <c:pt idx="517">
                  <c:v>502439.024390244</c:v>
                </c:pt>
                <c:pt idx="518">
                  <c:v>502439.024390244</c:v>
                </c:pt>
                <c:pt idx="519">
                  <c:v>502439.024390244</c:v>
                </c:pt>
                <c:pt idx="520">
                  <c:v>502439.024390244</c:v>
                </c:pt>
                <c:pt idx="521">
                  <c:v>502439.024390244</c:v>
                </c:pt>
                <c:pt idx="522">
                  <c:v>504878.048780488</c:v>
                </c:pt>
                <c:pt idx="523">
                  <c:v>504878.048780488</c:v>
                </c:pt>
                <c:pt idx="524">
                  <c:v>504878.048780488</c:v>
                </c:pt>
                <c:pt idx="525">
                  <c:v>507317.073170732</c:v>
                </c:pt>
                <c:pt idx="526">
                  <c:v>507317.073170732</c:v>
                </c:pt>
                <c:pt idx="527">
                  <c:v>509756.097560976</c:v>
                </c:pt>
                <c:pt idx="528">
                  <c:v>509756.097560976</c:v>
                </c:pt>
                <c:pt idx="529">
                  <c:v>509756.097560976</c:v>
                </c:pt>
                <c:pt idx="530">
                  <c:v>509756.097560976</c:v>
                </c:pt>
                <c:pt idx="531">
                  <c:v>509756.097560976</c:v>
                </c:pt>
                <c:pt idx="532">
                  <c:v>512195.12195122</c:v>
                </c:pt>
                <c:pt idx="533">
                  <c:v>512195.12195122</c:v>
                </c:pt>
                <c:pt idx="534">
                  <c:v>517073.170731707</c:v>
                </c:pt>
                <c:pt idx="535">
                  <c:v>521951.219512195</c:v>
                </c:pt>
                <c:pt idx="536">
                  <c:v>521951.219512195</c:v>
                </c:pt>
                <c:pt idx="537">
                  <c:v>521951.219512195</c:v>
                </c:pt>
                <c:pt idx="538">
                  <c:v>521951.219512195</c:v>
                </c:pt>
                <c:pt idx="539">
                  <c:v>521951.219512195</c:v>
                </c:pt>
                <c:pt idx="540">
                  <c:v>521951.219512195</c:v>
                </c:pt>
                <c:pt idx="541">
                  <c:v>521951.219512195</c:v>
                </c:pt>
                <c:pt idx="542">
                  <c:v>521951.219512195</c:v>
                </c:pt>
                <c:pt idx="543">
                  <c:v>529268.292682927</c:v>
                </c:pt>
                <c:pt idx="544">
                  <c:v>534146.341463415</c:v>
                </c:pt>
                <c:pt idx="545">
                  <c:v>536585.365853659</c:v>
                </c:pt>
                <c:pt idx="546">
                  <c:v>541463.414634146</c:v>
                </c:pt>
                <c:pt idx="547">
                  <c:v>541463.414634146</c:v>
                </c:pt>
                <c:pt idx="548">
                  <c:v>546341.463414634</c:v>
                </c:pt>
                <c:pt idx="549">
                  <c:v>546341.463414634</c:v>
                </c:pt>
                <c:pt idx="550">
                  <c:v>546341.463414634</c:v>
                </c:pt>
                <c:pt idx="551">
                  <c:v>553658.536585366</c:v>
                </c:pt>
                <c:pt idx="552">
                  <c:v>553658.536585366</c:v>
                </c:pt>
                <c:pt idx="553">
                  <c:v>560975.609756098</c:v>
                </c:pt>
                <c:pt idx="554">
                  <c:v>562195.12195122</c:v>
                </c:pt>
                <c:pt idx="555">
                  <c:v>565853.658536585</c:v>
                </c:pt>
                <c:pt idx="556">
                  <c:v>565853.658536585</c:v>
                </c:pt>
                <c:pt idx="557">
                  <c:v>565853.658536585</c:v>
                </c:pt>
                <c:pt idx="558">
                  <c:v>573170.731707317</c:v>
                </c:pt>
                <c:pt idx="559">
                  <c:v>573170.731707317</c:v>
                </c:pt>
                <c:pt idx="560">
                  <c:v>579268.292682927</c:v>
                </c:pt>
                <c:pt idx="561">
                  <c:v>581707.317073171</c:v>
                </c:pt>
                <c:pt idx="562">
                  <c:v>581707.317073171</c:v>
                </c:pt>
                <c:pt idx="563">
                  <c:v>581707.317073171</c:v>
                </c:pt>
                <c:pt idx="564">
                  <c:v>581707.317073171</c:v>
                </c:pt>
                <c:pt idx="565">
                  <c:v>589024.390243902</c:v>
                </c:pt>
                <c:pt idx="566">
                  <c:v>589024.390243902</c:v>
                </c:pt>
                <c:pt idx="567">
                  <c:v>589024.390243902</c:v>
                </c:pt>
                <c:pt idx="568">
                  <c:v>589024.390243902</c:v>
                </c:pt>
                <c:pt idx="569">
                  <c:v>589024.390243902</c:v>
                </c:pt>
                <c:pt idx="570">
                  <c:v>589024.390243902</c:v>
                </c:pt>
                <c:pt idx="571">
                  <c:v>589024.390243902</c:v>
                </c:pt>
                <c:pt idx="572">
                  <c:v>589024.390243902</c:v>
                </c:pt>
                <c:pt idx="573">
                  <c:v>589024.390243902</c:v>
                </c:pt>
                <c:pt idx="574">
                  <c:v>589024.390243902</c:v>
                </c:pt>
                <c:pt idx="575">
                  <c:v>589024.390243902</c:v>
                </c:pt>
                <c:pt idx="576">
                  <c:v>589024.390243902</c:v>
                </c:pt>
                <c:pt idx="577">
                  <c:v>582926.829268293</c:v>
                </c:pt>
                <c:pt idx="578">
                  <c:v>582926.829268293</c:v>
                </c:pt>
                <c:pt idx="579">
                  <c:v>582926.829268293</c:v>
                </c:pt>
                <c:pt idx="580">
                  <c:v>579268.292682927</c:v>
                </c:pt>
                <c:pt idx="581">
                  <c:v>579268.292682927</c:v>
                </c:pt>
                <c:pt idx="582">
                  <c:v>575609.756097561</c:v>
                </c:pt>
                <c:pt idx="583">
                  <c:v>575609.756097561</c:v>
                </c:pt>
                <c:pt idx="584">
                  <c:v>568292.682926829</c:v>
                </c:pt>
                <c:pt idx="585">
                  <c:v>568292.682926829</c:v>
                </c:pt>
                <c:pt idx="586">
                  <c:v>568292.682926829</c:v>
                </c:pt>
                <c:pt idx="587">
                  <c:v>568292.682926829</c:v>
                </c:pt>
                <c:pt idx="588">
                  <c:v>563414.634146341</c:v>
                </c:pt>
                <c:pt idx="589">
                  <c:v>563414.634146341</c:v>
                </c:pt>
                <c:pt idx="590">
                  <c:v>558536.585365854</c:v>
                </c:pt>
                <c:pt idx="591">
                  <c:v>558536.585365854</c:v>
                </c:pt>
                <c:pt idx="592">
                  <c:v>553658.536585366</c:v>
                </c:pt>
                <c:pt idx="593">
                  <c:v>553658.536585366</c:v>
                </c:pt>
                <c:pt idx="594">
                  <c:v>553658.536585366</c:v>
                </c:pt>
                <c:pt idx="595">
                  <c:v>553658.536585366</c:v>
                </c:pt>
                <c:pt idx="596">
                  <c:v>553658.536585366</c:v>
                </c:pt>
                <c:pt idx="597">
                  <c:v>543902.43902439</c:v>
                </c:pt>
                <c:pt idx="598">
                  <c:v>543902.43902439</c:v>
                </c:pt>
                <c:pt idx="599">
                  <c:v>526829.268292683</c:v>
                </c:pt>
                <c:pt idx="600">
                  <c:v>519512.195121951</c:v>
                </c:pt>
                <c:pt idx="601">
                  <c:v>519512.195121951</c:v>
                </c:pt>
                <c:pt idx="602">
                  <c:v>504878.048780488</c:v>
                </c:pt>
                <c:pt idx="603">
                  <c:v>504878.048780488</c:v>
                </c:pt>
                <c:pt idx="604">
                  <c:v>504878.048780488</c:v>
                </c:pt>
                <c:pt idx="605">
                  <c:v>495121.951219512</c:v>
                </c:pt>
                <c:pt idx="606">
                  <c:v>495121.951219512</c:v>
                </c:pt>
                <c:pt idx="607">
                  <c:v>490243.902439024</c:v>
                </c:pt>
                <c:pt idx="608">
                  <c:v>490243.902439024</c:v>
                </c:pt>
                <c:pt idx="609">
                  <c:v>485365.853658537</c:v>
                </c:pt>
                <c:pt idx="610">
                  <c:v>485365.853658537</c:v>
                </c:pt>
                <c:pt idx="611">
                  <c:v>485365.853658537</c:v>
                </c:pt>
                <c:pt idx="612">
                  <c:v>470731.707317073</c:v>
                </c:pt>
                <c:pt idx="613">
                  <c:v>470731.707317073</c:v>
                </c:pt>
                <c:pt idx="614">
                  <c:v>456097.56097561</c:v>
                </c:pt>
                <c:pt idx="615">
                  <c:v>456097.56097561</c:v>
                </c:pt>
                <c:pt idx="616">
                  <c:v>446341.463414634</c:v>
                </c:pt>
                <c:pt idx="617">
                  <c:v>446341.463414634</c:v>
                </c:pt>
                <c:pt idx="618">
                  <c:v>431707.317073171</c:v>
                </c:pt>
                <c:pt idx="619">
                  <c:v>421951.219512195</c:v>
                </c:pt>
                <c:pt idx="620">
                  <c:v>407317.073170732</c:v>
                </c:pt>
                <c:pt idx="621">
                  <c:v>407317.073170732</c:v>
                </c:pt>
                <c:pt idx="622">
                  <c:v>407317.073170732</c:v>
                </c:pt>
                <c:pt idx="623">
                  <c:v>407317.073170732</c:v>
                </c:pt>
                <c:pt idx="624">
                  <c:v>407317.073170732</c:v>
                </c:pt>
                <c:pt idx="625">
                  <c:v>392682.926829268</c:v>
                </c:pt>
                <c:pt idx="626">
                  <c:v>392682.926829268</c:v>
                </c:pt>
                <c:pt idx="627">
                  <c:v>392682.926829268</c:v>
                </c:pt>
                <c:pt idx="628">
                  <c:v>392682.926829268</c:v>
                </c:pt>
                <c:pt idx="629">
                  <c:v>392682.926829268</c:v>
                </c:pt>
                <c:pt idx="630">
                  <c:v>392682.926829268</c:v>
                </c:pt>
                <c:pt idx="631">
                  <c:v>392682.926829268</c:v>
                </c:pt>
                <c:pt idx="632">
                  <c:v>392682.926829268</c:v>
                </c:pt>
                <c:pt idx="633">
                  <c:v>392682.926829268</c:v>
                </c:pt>
                <c:pt idx="634">
                  <c:v>387804.87804878</c:v>
                </c:pt>
                <c:pt idx="635">
                  <c:v>387804.87804878</c:v>
                </c:pt>
                <c:pt idx="636">
                  <c:v>382926.829268293</c:v>
                </c:pt>
                <c:pt idx="637">
                  <c:v>378048.780487805</c:v>
                </c:pt>
                <c:pt idx="638">
                  <c:v>378048.780487805</c:v>
                </c:pt>
                <c:pt idx="639">
                  <c:v>370731.707317073</c:v>
                </c:pt>
                <c:pt idx="640">
                  <c:v>365853.658536585</c:v>
                </c:pt>
                <c:pt idx="641">
                  <c:v>365853.658536585</c:v>
                </c:pt>
                <c:pt idx="642">
                  <c:v>358536.585365854</c:v>
                </c:pt>
                <c:pt idx="643">
                  <c:v>353658.536585366</c:v>
                </c:pt>
                <c:pt idx="644">
                  <c:v>353658.536585366</c:v>
                </c:pt>
                <c:pt idx="645">
                  <c:v>353658.536585366</c:v>
                </c:pt>
                <c:pt idx="646">
                  <c:v>348780.487804878</c:v>
                </c:pt>
                <c:pt idx="647">
                  <c:v>343902.43902439</c:v>
                </c:pt>
                <c:pt idx="648">
                  <c:v>343902.43902439</c:v>
                </c:pt>
                <c:pt idx="649">
                  <c:v>331707.317073171</c:v>
                </c:pt>
                <c:pt idx="650">
                  <c:v>331707.317073171</c:v>
                </c:pt>
                <c:pt idx="651">
                  <c:v>326829.268292683</c:v>
                </c:pt>
                <c:pt idx="652">
                  <c:v>326829.268292683</c:v>
                </c:pt>
                <c:pt idx="653">
                  <c:v>321951.219512195</c:v>
                </c:pt>
                <c:pt idx="654">
                  <c:v>312195.12195122</c:v>
                </c:pt>
                <c:pt idx="655">
                  <c:v>312195.12195122</c:v>
                </c:pt>
                <c:pt idx="656">
                  <c:v>304878.048780488</c:v>
                </c:pt>
                <c:pt idx="657">
                  <c:v>300000</c:v>
                </c:pt>
                <c:pt idx="658">
                  <c:v>292682.926829268</c:v>
                </c:pt>
                <c:pt idx="659">
                  <c:v>287804.87804878</c:v>
                </c:pt>
                <c:pt idx="660">
                  <c:v>287804.87804878</c:v>
                </c:pt>
                <c:pt idx="661">
                  <c:v>282926.829268293</c:v>
                </c:pt>
                <c:pt idx="662">
                  <c:v>282926.829268293</c:v>
                </c:pt>
                <c:pt idx="663">
                  <c:v>282926.829268293</c:v>
                </c:pt>
              </c:numCache>
            </c:numRef>
          </c:val>
          <c:smooth val="0"/>
        </c:ser>
        <c:ser>
          <c:idx val="2"/>
          <c:order val="2"/>
          <c:tx>
            <c:strRef>
              <c:f>'[钴周报作图1.xlsx]硫酸钴+四钴价差'!$C$1</c:f>
              <c:strCache>
                <c:ptCount val="1"/>
                <c:pt idx="0">
                  <c:v>四氧化三钴（金属吨）</c:v>
                </c:pt>
              </c:strCache>
            </c:strRef>
          </c:tx>
          <c:spPr>
            <a:ln w="19050" cap="rnd" cmpd="sng" algn="ctr">
              <a:solidFill>
                <a:srgbClr val="023985"/>
              </a:solidFill>
              <a:prstDash val="solid"/>
              <a:round/>
            </a:ln>
            <a:effectLst/>
          </c:spPr>
          <c:marker>
            <c:symbol val="none"/>
          </c:marker>
          <c:dLbls>
            <c:delete val="1"/>
          </c:dLbls>
          <c:cat>
            <c:numRef>
              <c:f>'[钴周报作图1.xlsx]硫酸钴+四钴价差'!$A$2:$A$665</c:f>
              <c:numCache>
                <c:formatCode>yyyy/mm</c:formatCode>
                <c:ptCount val="664"/>
                <c:pt idx="0" c:formatCode="yyyy/mm">
                  <c:v>43832</c:v>
                </c:pt>
                <c:pt idx="1" c:formatCode="yyyy/mm">
                  <c:v>43833</c:v>
                </c:pt>
                <c:pt idx="2" c:formatCode="yyyy/mm">
                  <c:v>43836</c:v>
                </c:pt>
                <c:pt idx="3" c:formatCode="yyyy/mm">
                  <c:v>43837</c:v>
                </c:pt>
                <c:pt idx="4" c:formatCode="yyyy/mm">
                  <c:v>43838</c:v>
                </c:pt>
                <c:pt idx="5" c:formatCode="yyyy/mm">
                  <c:v>43839</c:v>
                </c:pt>
                <c:pt idx="6" c:formatCode="yyyy/mm">
                  <c:v>43840</c:v>
                </c:pt>
                <c:pt idx="7" c:formatCode="yyyy/mm">
                  <c:v>43843</c:v>
                </c:pt>
                <c:pt idx="8" c:formatCode="yyyy/mm">
                  <c:v>43844</c:v>
                </c:pt>
                <c:pt idx="9" c:formatCode="yyyy/mm">
                  <c:v>43845</c:v>
                </c:pt>
                <c:pt idx="10" c:formatCode="yyyy/mm">
                  <c:v>43846</c:v>
                </c:pt>
                <c:pt idx="11" c:formatCode="yyyy/mm">
                  <c:v>43847</c:v>
                </c:pt>
                <c:pt idx="12" c:formatCode="yyyy/mm">
                  <c:v>43849</c:v>
                </c:pt>
                <c:pt idx="13" c:formatCode="yyyy/mm">
                  <c:v>43850</c:v>
                </c:pt>
                <c:pt idx="14" c:formatCode="yyyy/mm">
                  <c:v>43851</c:v>
                </c:pt>
                <c:pt idx="15" c:formatCode="yyyy/mm">
                  <c:v>43852</c:v>
                </c:pt>
                <c:pt idx="16" c:formatCode="yyyy/mm">
                  <c:v>43853</c:v>
                </c:pt>
                <c:pt idx="17" c:formatCode="yyyy/mm">
                  <c:v>43864</c:v>
                </c:pt>
                <c:pt idx="18" c:formatCode="yyyy/mm">
                  <c:v>43865</c:v>
                </c:pt>
                <c:pt idx="19" c:formatCode="yyyy/mm">
                  <c:v>43866</c:v>
                </c:pt>
                <c:pt idx="20" c:formatCode="yyyy/mm">
                  <c:v>43867</c:v>
                </c:pt>
                <c:pt idx="21" c:formatCode="yyyy/mm">
                  <c:v>43868</c:v>
                </c:pt>
                <c:pt idx="22" c:formatCode="yyyy/mm">
                  <c:v>43871</c:v>
                </c:pt>
                <c:pt idx="23" c:formatCode="yyyy/mm">
                  <c:v>43872</c:v>
                </c:pt>
                <c:pt idx="24" c:formatCode="yyyy/mm">
                  <c:v>43873</c:v>
                </c:pt>
                <c:pt idx="25" c:formatCode="yyyy/mm">
                  <c:v>43874</c:v>
                </c:pt>
                <c:pt idx="26" c:formatCode="yyyy/mm">
                  <c:v>43875</c:v>
                </c:pt>
                <c:pt idx="27" c:formatCode="yyyy/mm">
                  <c:v>43878</c:v>
                </c:pt>
                <c:pt idx="28" c:formatCode="yyyy/mm">
                  <c:v>43879</c:v>
                </c:pt>
                <c:pt idx="29" c:formatCode="yyyy/mm">
                  <c:v>43880</c:v>
                </c:pt>
                <c:pt idx="30" c:formatCode="yyyy/mm">
                  <c:v>43881</c:v>
                </c:pt>
                <c:pt idx="31" c:formatCode="yyyy/mm">
                  <c:v>43882</c:v>
                </c:pt>
                <c:pt idx="32" c:formatCode="yyyy/mm">
                  <c:v>43885</c:v>
                </c:pt>
                <c:pt idx="33" c:formatCode="yyyy/mm">
                  <c:v>43886</c:v>
                </c:pt>
                <c:pt idx="34" c:formatCode="yyyy/mm">
                  <c:v>43887</c:v>
                </c:pt>
                <c:pt idx="35" c:formatCode="yyyy/mm">
                  <c:v>43888</c:v>
                </c:pt>
                <c:pt idx="36" c:formatCode="yyyy/mm">
                  <c:v>43889</c:v>
                </c:pt>
                <c:pt idx="37" c:formatCode="yyyy/mm">
                  <c:v>43892</c:v>
                </c:pt>
                <c:pt idx="38" c:formatCode="yyyy/mm">
                  <c:v>43893</c:v>
                </c:pt>
                <c:pt idx="39" c:formatCode="yyyy/mm">
                  <c:v>43894</c:v>
                </c:pt>
                <c:pt idx="40" c:formatCode="yyyy/mm">
                  <c:v>43895</c:v>
                </c:pt>
                <c:pt idx="41" c:formatCode="yyyy/mm">
                  <c:v>43896</c:v>
                </c:pt>
                <c:pt idx="42" c:formatCode="yyyy/mm">
                  <c:v>43899</c:v>
                </c:pt>
                <c:pt idx="43" c:formatCode="yyyy/mm">
                  <c:v>43900</c:v>
                </c:pt>
                <c:pt idx="44" c:formatCode="yyyy/mm">
                  <c:v>43901</c:v>
                </c:pt>
                <c:pt idx="45" c:formatCode="yyyy/mm">
                  <c:v>43902</c:v>
                </c:pt>
                <c:pt idx="46" c:formatCode="yyyy/mm">
                  <c:v>43903</c:v>
                </c:pt>
                <c:pt idx="47" c:formatCode="yyyy/mm">
                  <c:v>43906</c:v>
                </c:pt>
                <c:pt idx="48" c:formatCode="yyyy/mm">
                  <c:v>43907</c:v>
                </c:pt>
                <c:pt idx="49" c:formatCode="yyyy/mm">
                  <c:v>43908</c:v>
                </c:pt>
                <c:pt idx="50" c:formatCode="yyyy/mm">
                  <c:v>43909</c:v>
                </c:pt>
                <c:pt idx="51" c:formatCode="yyyy/mm">
                  <c:v>43910</c:v>
                </c:pt>
                <c:pt idx="52" c:formatCode="yyyy/mm">
                  <c:v>43913</c:v>
                </c:pt>
                <c:pt idx="53" c:formatCode="yyyy/mm">
                  <c:v>43914</c:v>
                </c:pt>
                <c:pt idx="54" c:formatCode="yyyy/mm">
                  <c:v>43915</c:v>
                </c:pt>
                <c:pt idx="55" c:formatCode="yyyy/mm">
                  <c:v>43916</c:v>
                </c:pt>
                <c:pt idx="56" c:formatCode="yyyy/mm">
                  <c:v>43917</c:v>
                </c:pt>
                <c:pt idx="57" c:formatCode="yyyy/mm">
                  <c:v>43920</c:v>
                </c:pt>
                <c:pt idx="58" c:formatCode="yyyy/mm">
                  <c:v>43921</c:v>
                </c:pt>
                <c:pt idx="59" c:formatCode="yyyy/mm">
                  <c:v>43922</c:v>
                </c:pt>
                <c:pt idx="60" c:formatCode="yyyy/mm">
                  <c:v>43923</c:v>
                </c:pt>
                <c:pt idx="61" c:formatCode="yyyy/mm">
                  <c:v>43924</c:v>
                </c:pt>
                <c:pt idx="62" c:formatCode="yyyy/mm">
                  <c:v>43928</c:v>
                </c:pt>
                <c:pt idx="63" c:formatCode="yyyy/mm">
                  <c:v>43929</c:v>
                </c:pt>
                <c:pt idx="64" c:formatCode="yyyy/mm">
                  <c:v>43930</c:v>
                </c:pt>
                <c:pt idx="65" c:formatCode="yyyy/mm">
                  <c:v>43931</c:v>
                </c:pt>
                <c:pt idx="66" c:formatCode="yyyy/mm">
                  <c:v>43934</c:v>
                </c:pt>
                <c:pt idx="67" c:formatCode="yyyy/mm">
                  <c:v>43935</c:v>
                </c:pt>
                <c:pt idx="68" c:formatCode="yyyy/mm">
                  <c:v>43936</c:v>
                </c:pt>
                <c:pt idx="69" c:formatCode="yyyy/mm">
                  <c:v>43937</c:v>
                </c:pt>
                <c:pt idx="70" c:formatCode="yyyy/mm">
                  <c:v>43938</c:v>
                </c:pt>
                <c:pt idx="71" c:formatCode="yyyy/mm">
                  <c:v>43941</c:v>
                </c:pt>
                <c:pt idx="72" c:formatCode="yyyy/mm">
                  <c:v>43942</c:v>
                </c:pt>
                <c:pt idx="73" c:formatCode="yyyy/mm">
                  <c:v>43943</c:v>
                </c:pt>
                <c:pt idx="74" c:formatCode="yyyy/mm">
                  <c:v>43944</c:v>
                </c:pt>
                <c:pt idx="75" c:formatCode="yyyy/mm">
                  <c:v>43945</c:v>
                </c:pt>
                <c:pt idx="76" c:formatCode="yyyy/mm">
                  <c:v>43947</c:v>
                </c:pt>
                <c:pt idx="77" c:formatCode="yyyy/mm">
                  <c:v>43948</c:v>
                </c:pt>
                <c:pt idx="78" c:formatCode="yyyy/mm">
                  <c:v>43949</c:v>
                </c:pt>
                <c:pt idx="79" c:formatCode="yyyy/mm">
                  <c:v>43950</c:v>
                </c:pt>
                <c:pt idx="80" c:formatCode="yyyy/mm">
                  <c:v>43951</c:v>
                </c:pt>
                <c:pt idx="81" c:formatCode="yyyy/mm">
                  <c:v>43957</c:v>
                </c:pt>
                <c:pt idx="82" c:formatCode="yyyy/mm">
                  <c:v>43958</c:v>
                </c:pt>
                <c:pt idx="83" c:formatCode="yyyy/mm">
                  <c:v>43959</c:v>
                </c:pt>
                <c:pt idx="84" c:formatCode="yyyy/mm">
                  <c:v>43960</c:v>
                </c:pt>
                <c:pt idx="85" c:formatCode="yyyy/mm">
                  <c:v>43962</c:v>
                </c:pt>
                <c:pt idx="86" c:formatCode="yyyy/mm">
                  <c:v>43963</c:v>
                </c:pt>
                <c:pt idx="87" c:formatCode="yyyy/mm">
                  <c:v>43964</c:v>
                </c:pt>
                <c:pt idx="88" c:formatCode="yyyy/mm">
                  <c:v>43965</c:v>
                </c:pt>
                <c:pt idx="89" c:formatCode="yyyy/mm">
                  <c:v>43966</c:v>
                </c:pt>
                <c:pt idx="90" c:formatCode="yyyy/mm">
                  <c:v>43969</c:v>
                </c:pt>
                <c:pt idx="91" c:formatCode="yyyy/mm">
                  <c:v>43970</c:v>
                </c:pt>
                <c:pt idx="92" c:formatCode="yyyy/mm">
                  <c:v>43971</c:v>
                </c:pt>
                <c:pt idx="93" c:formatCode="yyyy/mm">
                  <c:v>43972</c:v>
                </c:pt>
                <c:pt idx="94" c:formatCode="yyyy/mm">
                  <c:v>43973</c:v>
                </c:pt>
                <c:pt idx="95" c:formatCode="yyyy/mm">
                  <c:v>43976</c:v>
                </c:pt>
                <c:pt idx="96" c:formatCode="yyyy/mm">
                  <c:v>43977</c:v>
                </c:pt>
                <c:pt idx="97" c:formatCode="yyyy/mm">
                  <c:v>43978</c:v>
                </c:pt>
                <c:pt idx="98" c:formatCode="yyyy/mm">
                  <c:v>43979</c:v>
                </c:pt>
                <c:pt idx="99" c:formatCode="yyyy/mm">
                  <c:v>43980</c:v>
                </c:pt>
                <c:pt idx="100" c:formatCode="yyyy/mm">
                  <c:v>43983</c:v>
                </c:pt>
                <c:pt idx="101" c:formatCode="yyyy/mm">
                  <c:v>43984</c:v>
                </c:pt>
                <c:pt idx="102" c:formatCode="yyyy/mm">
                  <c:v>43985</c:v>
                </c:pt>
                <c:pt idx="103" c:formatCode="yyyy/mm">
                  <c:v>43986</c:v>
                </c:pt>
                <c:pt idx="104" c:formatCode="yyyy/mm">
                  <c:v>43987</c:v>
                </c:pt>
                <c:pt idx="105" c:formatCode="yyyy/mm">
                  <c:v>43990</c:v>
                </c:pt>
                <c:pt idx="106" c:formatCode="yyyy/mm">
                  <c:v>43991</c:v>
                </c:pt>
                <c:pt idx="107" c:formatCode="yyyy/mm">
                  <c:v>43992</c:v>
                </c:pt>
                <c:pt idx="108" c:formatCode="yyyy/mm">
                  <c:v>43993</c:v>
                </c:pt>
                <c:pt idx="109" c:formatCode="yyyy/mm">
                  <c:v>43994</c:v>
                </c:pt>
                <c:pt idx="110" c:formatCode="yyyy/mm">
                  <c:v>43997</c:v>
                </c:pt>
                <c:pt idx="111" c:formatCode="yyyy/mm">
                  <c:v>43998</c:v>
                </c:pt>
                <c:pt idx="112" c:formatCode="yyyy/mm">
                  <c:v>43999</c:v>
                </c:pt>
                <c:pt idx="113" c:formatCode="yyyy/mm">
                  <c:v>44000</c:v>
                </c:pt>
                <c:pt idx="114" c:formatCode="yyyy/mm">
                  <c:v>44001</c:v>
                </c:pt>
                <c:pt idx="115" c:formatCode="yyyy/mm">
                  <c:v>44004</c:v>
                </c:pt>
                <c:pt idx="116" c:formatCode="yyyy/mm">
                  <c:v>44005</c:v>
                </c:pt>
                <c:pt idx="117" c:formatCode="yyyy/mm">
                  <c:v>44006</c:v>
                </c:pt>
                <c:pt idx="118" c:formatCode="yyyy/mm">
                  <c:v>44010</c:v>
                </c:pt>
                <c:pt idx="119" c:formatCode="yyyy/mm">
                  <c:v>44011</c:v>
                </c:pt>
                <c:pt idx="120" c:formatCode="yyyy/mm">
                  <c:v>44012</c:v>
                </c:pt>
                <c:pt idx="121" c:formatCode="yyyy/mm">
                  <c:v>44013</c:v>
                </c:pt>
                <c:pt idx="122" c:formatCode="yyyy/mm">
                  <c:v>44014</c:v>
                </c:pt>
                <c:pt idx="123" c:formatCode="yyyy/mm">
                  <c:v>44015</c:v>
                </c:pt>
                <c:pt idx="124" c:formatCode="yyyy/mm">
                  <c:v>44018</c:v>
                </c:pt>
                <c:pt idx="125" c:formatCode="yyyy/mm">
                  <c:v>44019</c:v>
                </c:pt>
                <c:pt idx="126" c:formatCode="yyyy/mm">
                  <c:v>44020</c:v>
                </c:pt>
                <c:pt idx="127" c:formatCode="yyyy/mm">
                  <c:v>44021</c:v>
                </c:pt>
                <c:pt idx="128" c:formatCode="yyyy/mm">
                  <c:v>44022</c:v>
                </c:pt>
                <c:pt idx="129" c:formatCode="yyyy/mm">
                  <c:v>44025</c:v>
                </c:pt>
                <c:pt idx="130" c:formatCode="yyyy/mm">
                  <c:v>44026</c:v>
                </c:pt>
                <c:pt idx="131" c:formatCode="yyyy/mm">
                  <c:v>44027</c:v>
                </c:pt>
                <c:pt idx="132" c:formatCode="yyyy/mm">
                  <c:v>44028</c:v>
                </c:pt>
                <c:pt idx="133" c:formatCode="yyyy/mm">
                  <c:v>44029</c:v>
                </c:pt>
                <c:pt idx="134" c:formatCode="yyyy/mm">
                  <c:v>44032</c:v>
                </c:pt>
                <c:pt idx="135" c:formatCode="yyyy/mm">
                  <c:v>44033</c:v>
                </c:pt>
                <c:pt idx="136" c:formatCode="yyyy/mm">
                  <c:v>44034</c:v>
                </c:pt>
                <c:pt idx="137" c:formatCode="yyyy/mm">
                  <c:v>44035</c:v>
                </c:pt>
                <c:pt idx="138" c:formatCode="yyyy/mm">
                  <c:v>44036</c:v>
                </c:pt>
                <c:pt idx="139" c:formatCode="yyyy/mm">
                  <c:v>44039</c:v>
                </c:pt>
                <c:pt idx="140" c:formatCode="yyyy/mm">
                  <c:v>44040</c:v>
                </c:pt>
                <c:pt idx="141" c:formatCode="yyyy/mm">
                  <c:v>44041</c:v>
                </c:pt>
                <c:pt idx="142" c:formatCode="yyyy/mm">
                  <c:v>44042</c:v>
                </c:pt>
                <c:pt idx="143" c:formatCode="yyyy/mm">
                  <c:v>44043</c:v>
                </c:pt>
                <c:pt idx="144" c:formatCode="yyyy/mm">
                  <c:v>44046</c:v>
                </c:pt>
                <c:pt idx="145" c:formatCode="yyyy/mm">
                  <c:v>44047</c:v>
                </c:pt>
                <c:pt idx="146" c:formatCode="yyyy/mm">
                  <c:v>44048</c:v>
                </c:pt>
                <c:pt idx="147" c:formatCode="yyyy/mm">
                  <c:v>44049</c:v>
                </c:pt>
                <c:pt idx="148" c:formatCode="yyyy/mm">
                  <c:v>44050</c:v>
                </c:pt>
                <c:pt idx="149" c:formatCode="yyyy/mm">
                  <c:v>44053</c:v>
                </c:pt>
                <c:pt idx="150" c:formatCode="yyyy/mm">
                  <c:v>44054</c:v>
                </c:pt>
                <c:pt idx="151" c:formatCode="yyyy/mm">
                  <c:v>44055</c:v>
                </c:pt>
                <c:pt idx="152" c:formatCode="yyyy/mm">
                  <c:v>44056</c:v>
                </c:pt>
                <c:pt idx="153" c:formatCode="yyyy/mm">
                  <c:v>44057</c:v>
                </c:pt>
                <c:pt idx="154" c:formatCode="yyyy/mm">
                  <c:v>44060</c:v>
                </c:pt>
                <c:pt idx="155" c:formatCode="yyyy/mm">
                  <c:v>44061</c:v>
                </c:pt>
                <c:pt idx="156" c:formatCode="yyyy/mm">
                  <c:v>44062</c:v>
                </c:pt>
                <c:pt idx="157" c:formatCode="yyyy/mm">
                  <c:v>44063</c:v>
                </c:pt>
                <c:pt idx="158" c:formatCode="yyyy/mm">
                  <c:v>44064</c:v>
                </c:pt>
                <c:pt idx="159" c:formatCode="yyyy/mm">
                  <c:v>44067</c:v>
                </c:pt>
                <c:pt idx="160" c:formatCode="yyyy/mm">
                  <c:v>44068</c:v>
                </c:pt>
                <c:pt idx="161" c:formatCode="yyyy/mm">
                  <c:v>44069</c:v>
                </c:pt>
                <c:pt idx="162" c:formatCode="yyyy/mm">
                  <c:v>44070</c:v>
                </c:pt>
                <c:pt idx="163" c:formatCode="yyyy/mm">
                  <c:v>44071</c:v>
                </c:pt>
                <c:pt idx="164" c:formatCode="yyyy/mm">
                  <c:v>44074</c:v>
                </c:pt>
                <c:pt idx="165" c:formatCode="yyyy/mm">
                  <c:v>44075</c:v>
                </c:pt>
                <c:pt idx="166" c:formatCode="yyyy/mm">
                  <c:v>44076</c:v>
                </c:pt>
                <c:pt idx="167" c:formatCode="yyyy/mm">
                  <c:v>44077</c:v>
                </c:pt>
                <c:pt idx="168" c:formatCode="yyyy/mm">
                  <c:v>44078</c:v>
                </c:pt>
                <c:pt idx="169" c:formatCode="yyyy/mm">
                  <c:v>44081</c:v>
                </c:pt>
                <c:pt idx="170" c:formatCode="yyyy/mm">
                  <c:v>44082</c:v>
                </c:pt>
                <c:pt idx="171" c:formatCode="yyyy/mm">
                  <c:v>44083</c:v>
                </c:pt>
                <c:pt idx="172" c:formatCode="yyyy/mm">
                  <c:v>44084</c:v>
                </c:pt>
                <c:pt idx="173" c:formatCode="yyyy/mm">
                  <c:v>44085</c:v>
                </c:pt>
                <c:pt idx="174" c:formatCode="yyyy/mm">
                  <c:v>44088</c:v>
                </c:pt>
                <c:pt idx="175" c:formatCode="yyyy/mm">
                  <c:v>44089</c:v>
                </c:pt>
                <c:pt idx="176" c:formatCode="yyyy/mm">
                  <c:v>44090</c:v>
                </c:pt>
                <c:pt idx="177" c:formatCode="yyyy/mm">
                  <c:v>44091</c:v>
                </c:pt>
                <c:pt idx="178" c:formatCode="yyyy/mm">
                  <c:v>44092</c:v>
                </c:pt>
                <c:pt idx="179" c:formatCode="yyyy/mm">
                  <c:v>44095</c:v>
                </c:pt>
                <c:pt idx="180" c:formatCode="yyyy/mm">
                  <c:v>44096</c:v>
                </c:pt>
                <c:pt idx="181" c:formatCode="yyyy/mm">
                  <c:v>44097</c:v>
                </c:pt>
                <c:pt idx="182" c:formatCode="yyyy/mm">
                  <c:v>44098</c:v>
                </c:pt>
                <c:pt idx="183" c:formatCode="yyyy/mm">
                  <c:v>44099</c:v>
                </c:pt>
                <c:pt idx="184" c:formatCode="yyyy/mm">
                  <c:v>44101</c:v>
                </c:pt>
                <c:pt idx="185" c:formatCode="yyyy/mm">
                  <c:v>44102</c:v>
                </c:pt>
                <c:pt idx="186" c:formatCode="yyyy/mm">
                  <c:v>44103</c:v>
                </c:pt>
                <c:pt idx="187" c:formatCode="yyyy/mm">
                  <c:v>44104</c:v>
                </c:pt>
                <c:pt idx="188" c:formatCode="yyyy/mm">
                  <c:v>44105</c:v>
                </c:pt>
                <c:pt idx="189" c:formatCode="yyyy/mm">
                  <c:v>44106</c:v>
                </c:pt>
                <c:pt idx="190" c:formatCode="yyyy/mm">
                  <c:v>44107</c:v>
                </c:pt>
                <c:pt idx="191" c:formatCode="yyyy/mm">
                  <c:v>44108</c:v>
                </c:pt>
                <c:pt idx="192" c:formatCode="yyyy/mm">
                  <c:v>44109</c:v>
                </c:pt>
                <c:pt idx="193" c:formatCode="yyyy/mm">
                  <c:v>44110</c:v>
                </c:pt>
                <c:pt idx="194" c:formatCode="yyyy/mm">
                  <c:v>44111</c:v>
                </c:pt>
                <c:pt idx="195" c:formatCode="yyyy/mm">
                  <c:v>44112</c:v>
                </c:pt>
                <c:pt idx="196" c:formatCode="yyyy/mm">
                  <c:v>44113</c:v>
                </c:pt>
                <c:pt idx="197" c:formatCode="yyyy/mm">
                  <c:v>44114</c:v>
                </c:pt>
                <c:pt idx="198" c:formatCode="yyyy/mm">
                  <c:v>44115</c:v>
                </c:pt>
                <c:pt idx="199" c:formatCode="yyyy/mm">
                  <c:v>44116</c:v>
                </c:pt>
                <c:pt idx="200" c:formatCode="yyyy/mm">
                  <c:v>44117</c:v>
                </c:pt>
                <c:pt idx="201" c:formatCode="yyyy/mm">
                  <c:v>44118</c:v>
                </c:pt>
                <c:pt idx="202" c:formatCode="yyyy/mm">
                  <c:v>44119</c:v>
                </c:pt>
                <c:pt idx="203" c:formatCode="yyyy/mm">
                  <c:v>44120</c:v>
                </c:pt>
                <c:pt idx="204" c:formatCode="yyyy/mm">
                  <c:v>44121</c:v>
                </c:pt>
                <c:pt idx="205" c:formatCode="yyyy/mm">
                  <c:v>44122</c:v>
                </c:pt>
                <c:pt idx="206" c:formatCode="yyyy/mm">
                  <c:v>44123</c:v>
                </c:pt>
                <c:pt idx="207" c:formatCode="yyyy/mm">
                  <c:v>44124</c:v>
                </c:pt>
                <c:pt idx="208" c:formatCode="yyyy/mm">
                  <c:v>44125</c:v>
                </c:pt>
                <c:pt idx="209" c:formatCode="yyyy/mm">
                  <c:v>44126</c:v>
                </c:pt>
                <c:pt idx="210" c:formatCode="yyyy/mm">
                  <c:v>44127</c:v>
                </c:pt>
                <c:pt idx="211" c:formatCode="yyyy/mm">
                  <c:v>44128</c:v>
                </c:pt>
                <c:pt idx="212" c:formatCode="yyyy/mm">
                  <c:v>44129</c:v>
                </c:pt>
                <c:pt idx="213" c:formatCode="yyyy/mm">
                  <c:v>44130</c:v>
                </c:pt>
                <c:pt idx="214" c:formatCode="yyyy/mm">
                  <c:v>44131</c:v>
                </c:pt>
                <c:pt idx="215" c:formatCode="yyyy/mm">
                  <c:v>44132</c:v>
                </c:pt>
                <c:pt idx="216" c:formatCode="yyyy/mm">
                  <c:v>44133</c:v>
                </c:pt>
                <c:pt idx="217" c:formatCode="yyyy/mm">
                  <c:v>44134</c:v>
                </c:pt>
                <c:pt idx="218" c:formatCode="yyyy/mm">
                  <c:v>44135</c:v>
                </c:pt>
                <c:pt idx="219" c:formatCode="yyyy/mm">
                  <c:v>44137</c:v>
                </c:pt>
                <c:pt idx="220" c:formatCode="yyyy/mm">
                  <c:v>44138</c:v>
                </c:pt>
                <c:pt idx="221" c:formatCode="yyyy/mm">
                  <c:v>44139</c:v>
                </c:pt>
                <c:pt idx="222" c:formatCode="yyyy/mm">
                  <c:v>44140</c:v>
                </c:pt>
                <c:pt idx="223" c:formatCode="yyyy/mm">
                  <c:v>44141</c:v>
                </c:pt>
                <c:pt idx="224" c:formatCode="yyyy/mm">
                  <c:v>44144</c:v>
                </c:pt>
                <c:pt idx="225" c:formatCode="yyyy/mm">
                  <c:v>44145</c:v>
                </c:pt>
                <c:pt idx="226" c:formatCode="yyyy/mm">
                  <c:v>44146</c:v>
                </c:pt>
                <c:pt idx="227" c:formatCode="yyyy/mm">
                  <c:v>44147</c:v>
                </c:pt>
                <c:pt idx="228" c:formatCode="yyyy/mm">
                  <c:v>44148</c:v>
                </c:pt>
                <c:pt idx="229" c:formatCode="yyyy/mm">
                  <c:v>44151</c:v>
                </c:pt>
                <c:pt idx="230" c:formatCode="yyyy/mm">
                  <c:v>44152</c:v>
                </c:pt>
                <c:pt idx="231" c:formatCode="yyyy/mm">
                  <c:v>44153</c:v>
                </c:pt>
                <c:pt idx="232" c:formatCode="yyyy/mm">
                  <c:v>44154</c:v>
                </c:pt>
                <c:pt idx="233" c:formatCode="yyyy/mm">
                  <c:v>44155</c:v>
                </c:pt>
                <c:pt idx="234" c:formatCode="yyyy/mm">
                  <c:v>44158</c:v>
                </c:pt>
                <c:pt idx="235" c:formatCode="yyyy/mm">
                  <c:v>44159</c:v>
                </c:pt>
                <c:pt idx="236" c:formatCode="yyyy/mm">
                  <c:v>44160</c:v>
                </c:pt>
                <c:pt idx="237" c:formatCode="yyyy/mm">
                  <c:v>44161</c:v>
                </c:pt>
                <c:pt idx="238" c:formatCode="yyyy/mm">
                  <c:v>44162</c:v>
                </c:pt>
                <c:pt idx="239" c:formatCode="yyyy/mm">
                  <c:v>44165</c:v>
                </c:pt>
                <c:pt idx="240" c:formatCode="yyyy/mm">
                  <c:v>44166</c:v>
                </c:pt>
                <c:pt idx="241" c:formatCode="yyyy/mm">
                  <c:v>44167</c:v>
                </c:pt>
                <c:pt idx="242" c:formatCode="yyyy/mm">
                  <c:v>44168</c:v>
                </c:pt>
                <c:pt idx="243" c:formatCode="yyyy/mm">
                  <c:v>44169</c:v>
                </c:pt>
                <c:pt idx="244" c:formatCode="yyyy/mm">
                  <c:v>44172</c:v>
                </c:pt>
                <c:pt idx="245" c:formatCode="yyyy/mm">
                  <c:v>44173</c:v>
                </c:pt>
                <c:pt idx="246" c:formatCode="yyyy/mm">
                  <c:v>44174</c:v>
                </c:pt>
                <c:pt idx="247" c:formatCode="yyyy/mm">
                  <c:v>44175</c:v>
                </c:pt>
                <c:pt idx="248" c:formatCode="yyyy/mm">
                  <c:v>44176</c:v>
                </c:pt>
                <c:pt idx="249" c:formatCode="yyyy/mm">
                  <c:v>44179</c:v>
                </c:pt>
                <c:pt idx="250" c:formatCode="yyyy/mm">
                  <c:v>44180</c:v>
                </c:pt>
                <c:pt idx="251" c:formatCode="yyyy/mm">
                  <c:v>44181</c:v>
                </c:pt>
                <c:pt idx="252" c:formatCode="yyyy/mm">
                  <c:v>44182</c:v>
                </c:pt>
                <c:pt idx="253" c:formatCode="yyyy/mm">
                  <c:v>44183</c:v>
                </c:pt>
                <c:pt idx="254" c:formatCode="yyyy/mm">
                  <c:v>44186</c:v>
                </c:pt>
                <c:pt idx="255" c:formatCode="yyyy/mm">
                  <c:v>44187</c:v>
                </c:pt>
                <c:pt idx="256" c:formatCode="yyyy/mm">
                  <c:v>44188</c:v>
                </c:pt>
                <c:pt idx="257" c:formatCode="yyyy/mm">
                  <c:v>44189</c:v>
                </c:pt>
                <c:pt idx="258" c:formatCode="yyyy/mm">
                  <c:v>44190</c:v>
                </c:pt>
                <c:pt idx="259" c:formatCode="yyyy/mm">
                  <c:v>44193</c:v>
                </c:pt>
                <c:pt idx="260" c:formatCode="yyyy/mm">
                  <c:v>44194</c:v>
                </c:pt>
                <c:pt idx="261" c:formatCode="yyyy/mm">
                  <c:v>44195</c:v>
                </c:pt>
                <c:pt idx="262" c:formatCode="yyyy/mm">
                  <c:v>44196</c:v>
                </c:pt>
                <c:pt idx="263" c:formatCode="yyyy/mm">
                  <c:v>44200</c:v>
                </c:pt>
                <c:pt idx="264" c:formatCode="yyyy/mm">
                  <c:v>44201</c:v>
                </c:pt>
                <c:pt idx="265" c:formatCode="yyyy/mm">
                  <c:v>44202</c:v>
                </c:pt>
                <c:pt idx="266" c:formatCode="yyyy/mm">
                  <c:v>44203</c:v>
                </c:pt>
                <c:pt idx="267" c:formatCode="yyyy/mm">
                  <c:v>44204</c:v>
                </c:pt>
                <c:pt idx="268" c:formatCode="yyyy/mm">
                  <c:v>44207</c:v>
                </c:pt>
                <c:pt idx="269" c:formatCode="yyyy/mm">
                  <c:v>44208</c:v>
                </c:pt>
                <c:pt idx="270" c:formatCode="yyyy/mm">
                  <c:v>44209</c:v>
                </c:pt>
                <c:pt idx="271" c:formatCode="yyyy/mm">
                  <c:v>44210</c:v>
                </c:pt>
                <c:pt idx="272" c:formatCode="yyyy/mm">
                  <c:v>44211</c:v>
                </c:pt>
                <c:pt idx="273" c:formatCode="yyyy/mm">
                  <c:v>44214</c:v>
                </c:pt>
                <c:pt idx="274" c:formatCode="yyyy/mm">
                  <c:v>44215</c:v>
                </c:pt>
                <c:pt idx="275" c:formatCode="yyyy/mm">
                  <c:v>44216</c:v>
                </c:pt>
                <c:pt idx="276" c:formatCode="yyyy/mm">
                  <c:v>44217</c:v>
                </c:pt>
                <c:pt idx="277" c:formatCode="yyyy/mm">
                  <c:v>44218</c:v>
                </c:pt>
                <c:pt idx="278" c:formatCode="yyyy/mm">
                  <c:v>44221</c:v>
                </c:pt>
                <c:pt idx="279" c:formatCode="yyyy/mm">
                  <c:v>44222</c:v>
                </c:pt>
                <c:pt idx="280" c:formatCode="yyyy/mm">
                  <c:v>44223</c:v>
                </c:pt>
                <c:pt idx="281" c:formatCode="yyyy/mm">
                  <c:v>44224</c:v>
                </c:pt>
                <c:pt idx="282" c:formatCode="yyyy/mm">
                  <c:v>44225</c:v>
                </c:pt>
                <c:pt idx="283" c:formatCode="yyyy/mm">
                  <c:v>44226</c:v>
                </c:pt>
                <c:pt idx="284" c:formatCode="yyyy/mm">
                  <c:v>44227</c:v>
                </c:pt>
                <c:pt idx="285" c:formatCode="yyyy/mm">
                  <c:v>44228</c:v>
                </c:pt>
                <c:pt idx="286" c:formatCode="yyyy/mm">
                  <c:v>44229</c:v>
                </c:pt>
                <c:pt idx="287" c:formatCode="yyyy/mm">
                  <c:v>44230</c:v>
                </c:pt>
                <c:pt idx="288" c:formatCode="yyyy/mm">
                  <c:v>44231</c:v>
                </c:pt>
                <c:pt idx="289" c:formatCode="yyyy/mm">
                  <c:v>44232</c:v>
                </c:pt>
                <c:pt idx="290" c:formatCode="yyyy/mm">
                  <c:v>44233</c:v>
                </c:pt>
                <c:pt idx="291" c:formatCode="yyyy/mm">
                  <c:v>44234</c:v>
                </c:pt>
                <c:pt idx="292" c:formatCode="yyyy/mm">
                  <c:v>44235</c:v>
                </c:pt>
                <c:pt idx="293" c:formatCode="yyyy/mm">
                  <c:v>44236</c:v>
                </c:pt>
                <c:pt idx="294" c:formatCode="yyyy/mm">
                  <c:v>44237</c:v>
                </c:pt>
                <c:pt idx="295" c:formatCode="yyyy/mm">
                  <c:v>44245</c:v>
                </c:pt>
                <c:pt idx="296" c:formatCode="yyyy/mm">
                  <c:v>44246</c:v>
                </c:pt>
                <c:pt idx="297" c:formatCode="yyyy/mm">
                  <c:v>44247</c:v>
                </c:pt>
                <c:pt idx="298" c:formatCode="yyyy/mm">
                  <c:v>44248</c:v>
                </c:pt>
                <c:pt idx="299" c:formatCode="yyyy/mm">
                  <c:v>44249</c:v>
                </c:pt>
                <c:pt idx="300" c:formatCode="yyyy/mm">
                  <c:v>44250</c:v>
                </c:pt>
                <c:pt idx="301" c:formatCode="yyyy/mm">
                  <c:v>44251</c:v>
                </c:pt>
                <c:pt idx="302" c:formatCode="yyyy/mm">
                  <c:v>44252</c:v>
                </c:pt>
                <c:pt idx="303" c:formatCode="yyyy/mm">
                  <c:v>44253</c:v>
                </c:pt>
                <c:pt idx="304" c:formatCode="yyyy/mm">
                  <c:v>44254</c:v>
                </c:pt>
                <c:pt idx="305" c:formatCode="yyyy/mm">
                  <c:v>44255</c:v>
                </c:pt>
                <c:pt idx="306" c:formatCode="yyyy/mm">
                  <c:v>44256</c:v>
                </c:pt>
                <c:pt idx="307" c:formatCode="yyyy/mm">
                  <c:v>44257</c:v>
                </c:pt>
                <c:pt idx="308" c:formatCode="yyyy/mm">
                  <c:v>44258</c:v>
                </c:pt>
                <c:pt idx="309" c:formatCode="yyyy/mm">
                  <c:v>44259</c:v>
                </c:pt>
                <c:pt idx="310" c:formatCode="yyyy/mm">
                  <c:v>44259</c:v>
                </c:pt>
                <c:pt idx="311" c:formatCode="yyyy/mm">
                  <c:v>44260</c:v>
                </c:pt>
                <c:pt idx="312" c:formatCode="yyyy/mm">
                  <c:v>44263</c:v>
                </c:pt>
                <c:pt idx="313" c:formatCode="yyyy/mm">
                  <c:v>44264</c:v>
                </c:pt>
                <c:pt idx="314" c:formatCode="yyyy/mm">
                  <c:v>44265</c:v>
                </c:pt>
                <c:pt idx="315" c:formatCode="yyyy/mm">
                  <c:v>44266</c:v>
                </c:pt>
                <c:pt idx="316" c:formatCode="yyyy/mm">
                  <c:v>44267</c:v>
                </c:pt>
                <c:pt idx="317" c:formatCode="yyyy/mm">
                  <c:v>44270</c:v>
                </c:pt>
                <c:pt idx="318" c:formatCode="yyyy/mm">
                  <c:v>44271</c:v>
                </c:pt>
                <c:pt idx="319" c:formatCode="yyyy/mm">
                  <c:v>44272</c:v>
                </c:pt>
                <c:pt idx="320" c:formatCode="yyyy/mm">
                  <c:v>44273</c:v>
                </c:pt>
                <c:pt idx="321" c:formatCode="yyyy/mm">
                  <c:v>44274</c:v>
                </c:pt>
                <c:pt idx="322" c:formatCode="yyyy/mm">
                  <c:v>44277</c:v>
                </c:pt>
                <c:pt idx="323" c:formatCode="yyyy/mm">
                  <c:v>44278</c:v>
                </c:pt>
                <c:pt idx="324" c:formatCode="yyyy/mm">
                  <c:v>44279</c:v>
                </c:pt>
                <c:pt idx="325" c:formatCode="yyyy/mm">
                  <c:v>44280</c:v>
                </c:pt>
                <c:pt idx="326" c:formatCode="yyyy/mm">
                  <c:v>44281</c:v>
                </c:pt>
                <c:pt idx="327" c:formatCode="yyyy/mm">
                  <c:v>44284</c:v>
                </c:pt>
                <c:pt idx="328" c:formatCode="yyyy/mm">
                  <c:v>44285</c:v>
                </c:pt>
                <c:pt idx="329" c:formatCode="yyyy/mm">
                  <c:v>44286</c:v>
                </c:pt>
                <c:pt idx="330" c:formatCode="yyyy/mm">
                  <c:v>44287</c:v>
                </c:pt>
                <c:pt idx="331" c:formatCode="yyyy/mm">
                  <c:v>44288</c:v>
                </c:pt>
                <c:pt idx="332" c:formatCode="yyyy/mm">
                  <c:v>44292</c:v>
                </c:pt>
                <c:pt idx="333" c:formatCode="yyyy/mm">
                  <c:v>44293</c:v>
                </c:pt>
                <c:pt idx="334" c:formatCode="yyyy/mm">
                  <c:v>44294</c:v>
                </c:pt>
                <c:pt idx="335" c:formatCode="yyyy/mm">
                  <c:v>44295</c:v>
                </c:pt>
                <c:pt idx="336" c:formatCode="yyyy/mm">
                  <c:v>44298</c:v>
                </c:pt>
                <c:pt idx="337" c:formatCode="yyyy/mm">
                  <c:v>44299</c:v>
                </c:pt>
                <c:pt idx="338" c:formatCode="yyyy/mm">
                  <c:v>44300</c:v>
                </c:pt>
                <c:pt idx="339" c:formatCode="yyyy/mm">
                  <c:v>44301</c:v>
                </c:pt>
                <c:pt idx="340" c:formatCode="yyyy/mm">
                  <c:v>44302</c:v>
                </c:pt>
                <c:pt idx="341" c:formatCode="yyyy/mm">
                  <c:v>44305</c:v>
                </c:pt>
                <c:pt idx="342" c:formatCode="yyyy/mm">
                  <c:v>44306</c:v>
                </c:pt>
                <c:pt idx="343" c:formatCode="yyyy/mm">
                  <c:v>44307</c:v>
                </c:pt>
                <c:pt idx="344" c:formatCode="yyyy/mm">
                  <c:v>44308</c:v>
                </c:pt>
                <c:pt idx="345" c:formatCode="yyyy/mm">
                  <c:v>44309</c:v>
                </c:pt>
                <c:pt idx="346" c:formatCode="yyyy/mm">
                  <c:v>44311</c:v>
                </c:pt>
                <c:pt idx="347" c:formatCode="yyyy/mm">
                  <c:v>44312</c:v>
                </c:pt>
                <c:pt idx="348" c:formatCode="yyyy/mm">
                  <c:v>44313</c:v>
                </c:pt>
                <c:pt idx="349" c:formatCode="yyyy/mm">
                  <c:v>44314</c:v>
                </c:pt>
                <c:pt idx="350" c:formatCode="yyyy/mm">
                  <c:v>44315</c:v>
                </c:pt>
                <c:pt idx="351" c:formatCode="yyyy/mm">
                  <c:v>44316</c:v>
                </c:pt>
                <c:pt idx="352" c:formatCode="yyyy/mm">
                  <c:v>44322</c:v>
                </c:pt>
                <c:pt idx="353" c:formatCode="yyyy/mm">
                  <c:v>44323</c:v>
                </c:pt>
                <c:pt idx="354" c:formatCode="yyyy/mm">
                  <c:v>44324</c:v>
                </c:pt>
                <c:pt idx="355" c:formatCode="yyyy/mm">
                  <c:v>44326</c:v>
                </c:pt>
                <c:pt idx="356" c:formatCode="yyyy/mm">
                  <c:v>44327</c:v>
                </c:pt>
                <c:pt idx="357" c:formatCode="yyyy/mm">
                  <c:v>44328</c:v>
                </c:pt>
                <c:pt idx="358" c:formatCode="yyyy/mm">
                  <c:v>44329</c:v>
                </c:pt>
                <c:pt idx="359" c:formatCode="yyyy/mm">
                  <c:v>44330</c:v>
                </c:pt>
                <c:pt idx="360" c:formatCode="yyyy/mm">
                  <c:v>44333</c:v>
                </c:pt>
                <c:pt idx="361" c:formatCode="yyyy/mm">
                  <c:v>44334</c:v>
                </c:pt>
                <c:pt idx="362" c:formatCode="yyyy/mm">
                  <c:v>44335</c:v>
                </c:pt>
                <c:pt idx="363" c:formatCode="yyyy/mm">
                  <c:v>44336</c:v>
                </c:pt>
                <c:pt idx="364" c:formatCode="yyyy/mm">
                  <c:v>44337</c:v>
                </c:pt>
                <c:pt idx="365" c:formatCode="yyyy/mm">
                  <c:v>44340</c:v>
                </c:pt>
                <c:pt idx="366" c:formatCode="yyyy/mm">
                  <c:v>44341</c:v>
                </c:pt>
                <c:pt idx="367" c:formatCode="yyyy/mm">
                  <c:v>44342</c:v>
                </c:pt>
                <c:pt idx="368" c:formatCode="yyyy/mm">
                  <c:v>44343</c:v>
                </c:pt>
                <c:pt idx="369" c:formatCode="yyyy/mm">
                  <c:v>44344</c:v>
                </c:pt>
                <c:pt idx="370" c:formatCode="yyyy/mm">
                  <c:v>44347</c:v>
                </c:pt>
                <c:pt idx="371" c:formatCode="yyyy/mm">
                  <c:v>44348</c:v>
                </c:pt>
                <c:pt idx="372" c:formatCode="yyyy/mm">
                  <c:v>44349</c:v>
                </c:pt>
                <c:pt idx="373" c:formatCode="yyyy/mm">
                  <c:v>44350</c:v>
                </c:pt>
                <c:pt idx="374" c:formatCode="yyyy/mm">
                  <c:v>44351</c:v>
                </c:pt>
                <c:pt idx="375" c:formatCode="yyyy/mm">
                  <c:v>44354</c:v>
                </c:pt>
                <c:pt idx="376" c:formatCode="yyyy/mm">
                  <c:v>44355</c:v>
                </c:pt>
                <c:pt idx="377" c:formatCode="yyyy/mm">
                  <c:v>44356</c:v>
                </c:pt>
                <c:pt idx="378" c:formatCode="yyyy/mm">
                  <c:v>44357</c:v>
                </c:pt>
                <c:pt idx="379" c:formatCode="yyyy/mm">
                  <c:v>44358</c:v>
                </c:pt>
                <c:pt idx="380" c:formatCode="yyyy/mm">
                  <c:v>44362</c:v>
                </c:pt>
                <c:pt idx="381" c:formatCode="yyyy/mm">
                  <c:v>44363</c:v>
                </c:pt>
                <c:pt idx="382" c:formatCode="yyyy/mm">
                  <c:v>44364</c:v>
                </c:pt>
                <c:pt idx="383" c:formatCode="yyyy/mm">
                  <c:v>44365</c:v>
                </c:pt>
                <c:pt idx="384" c:formatCode="yyyy/mm">
                  <c:v>44368</c:v>
                </c:pt>
                <c:pt idx="385" c:formatCode="yyyy/mm">
                  <c:v>44369</c:v>
                </c:pt>
                <c:pt idx="386" c:formatCode="yyyy/mm">
                  <c:v>44370</c:v>
                </c:pt>
                <c:pt idx="387" c:formatCode="yyyy/mm">
                  <c:v>44371</c:v>
                </c:pt>
                <c:pt idx="388" c:formatCode="yyyy/mm">
                  <c:v>44372</c:v>
                </c:pt>
                <c:pt idx="389" c:formatCode="yyyy/mm">
                  <c:v>44375</c:v>
                </c:pt>
                <c:pt idx="390" c:formatCode="yyyy/mm">
                  <c:v>44376</c:v>
                </c:pt>
                <c:pt idx="391" c:formatCode="yyyy/mm">
                  <c:v>44377</c:v>
                </c:pt>
                <c:pt idx="392" c:formatCode="yyyy/mm">
                  <c:v>44378</c:v>
                </c:pt>
                <c:pt idx="393" c:formatCode="yyyy/mm">
                  <c:v>44379</c:v>
                </c:pt>
                <c:pt idx="394" c:formatCode="yyyy/mm">
                  <c:v>44382</c:v>
                </c:pt>
                <c:pt idx="395" c:formatCode="yyyy/mm">
                  <c:v>44383</c:v>
                </c:pt>
                <c:pt idx="396" c:formatCode="yyyy/mm">
                  <c:v>44384</c:v>
                </c:pt>
                <c:pt idx="397" c:formatCode="yyyy/mm">
                  <c:v>44385</c:v>
                </c:pt>
                <c:pt idx="398" c:formatCode="yyyy/mm">
                  <c:v>44386</c:v>
                </c:pt>
                <c:pt idx="399" c:formatCode="yyyy/mm">
                  <c:v>44389</c:v>
                </c:pt>
                <c:pt idx="400" c:formatCode="yyyy/mm">
                  <c:v>44390</c:v>
                </c:pt>
                <c:pt idx="401" c:formatCode="yyyy/mm">
                  <c:v>44391</c:v>
                </c:pt>
                <c:pt idx="402" c:formatCode="yyyy/mm">
                  <c:v>44392</c:v>
                </c:pt>
                <c:pt idx="403" c:formatCode="yyyy/mm">
                  <c:v>44393</c:v>
                </c:pt>
                <c:pt idx="404" c:formatCode="yyyy/mm">
                  <c:v>44396</c:v>
                </c:pt>
                <c:pt idx="405" c:formatCode="yyyy/mm">
                  <c:v>44397</c:v>
                </c:pt>
                <c:pt idx="406" c:formatCode="yyyy/mm">
                  <c:v>44398</c:v>
                </c:pt>
                <c:pt idx="407" c:formatCode="yyyy/mm">
                  <c:v>44399</c:v>
                </c:pt>
                <c:pt idx="408" c:formatCode="yyyy/mm">
                  <c:v>44400</c:v>
                </c:pt>
                <c:pt idx="409" c:formatCode="yyyy/mm">
                  <c:v>44403</c:v>
                </c:pt>
                <c:pt idx="410" c:formatCode="yyyy/mm">
                  <c:v>44404</c:v>
                </c:pt>
                <c:pt idx="411" c:formatCode="yyyy/mm">
                  <c:v>44405</c:v>
                </c:pt>
                <c:pt idx="412" c:formatCode="yyyy/mm">
                  <c:v>44406</c:v>
                </c:pt>
                <c:pt idx="413" c:formatCode="yyyy/mm">
                  <c:v>44407</c:v>
                </c:pt>
                <c:pt idx="414" c:formatCode="yyyy/mm">
                  <c:v>44410</c:v>
                </c:pt>
                <c:pt idx="415" c:formatCode="yyyy/mm">
                  <c:v>44411</c:v>
                </c:pt>
                <c:pt idx="416" c:formatCode="yyyy/mm">
                  <c:v>44412</c:v>
                </c:pt>
                <c:pt idx="417" c:formatCode="yyyy/mm">
                  <c:v>44413</c:v>
                </c:pt>
                <c:pt idx="418" c:formatCode="yyyy/mm">
                  <c:v>44414</c:v>
                </c:pt>
                <c:pt idx="419" c:formatCode="yyyy/mm">
                  <c:v>44417</c:v>
                </c:pt>
                <c:pt idx="420" c:formatCode="yyyy/mm">
                  <c:v>44418</c:v>
                </c:pt>
                <c:pt idx="421" c:formatCode="yyyy/mm">
                  <c:v>44419</c:v>
                </c:pt>
                <c:pt idx="422" c:formatCode="yyyy/mm">
                  <c:v>44420</c:v>
                </c:pt>
                <c:pt idx="423" c:formatCode="yyyy/mm">
                  <c:v>44421</c:v>
                </c:pt>
                <c:pt idx="424" c:formatCode="yyyy/mm">
                  <c:v>44424</c:v>
                </c:pt>
                <c:pt idx="425" c:formatCode="yyyy/mm">
                  <c:v>44425</c:v>
                </c:pt>
                <c:pt idx="426" c:formatCode="yyyy/mm">
                  <c:v>44426</c:v>
                </c:pt>
                <c:pt idx="427" c:formatCode="yyyy/mm">
                  <c:v>44427</c:v>
                </c:pt>
                <c:pt idx="428" c:formatCode="yyyy/mm">
                  <c:v>44428</c:v>
                </c:pt>
                <c:pt idx="429" c:formatCode="yyyy/mm">
                  <c:v>44431</c:v>
                </c:pt>
                <c:pt idx="430" c:formatCode="yyyy/mm">
                  <c:v>44432</c:v>
                </c:pt>
                <c:pt idx="431" c:formatCode="yyyy/mm">
                  <c:v>44433</c:v>
                </c:pt>
                <c:pt idx="432" c:formatCode="yyyy/mm">
                  <c:v>44434</c:v>
                </c:pt>
                <c:pt idx="433" c:formatCode="yyyy/mm">
                  <c:v>44435</c:v>
                </c:pt>
                <c:pt idx="434" c:formatCode="yyyy/mm">
                  <c:v>44438</c:v>
                </c:pt>
                <c:pt idx="435" c:formatCode="yyyy/mm">
                  <c:v>44439</c:v>
                </c:pt>
                <c:pt idx="436" c:formatCode="yyyy/mm">
                  <c:v>44440</c:v>
                </c:pt>
                <c:pt idx="437" c:formatCode="yyyy/mm">
                  <c:v>44441</c:v>
                </c:pt>
                <c:pt idx="438" c:formatCode="yyyy/mm">
                  <c:v>44442</c:v>
                </c:pt>
                <c:pt idx="439" c:formatCode="yyyy/mm">
                  <c:v>44445</c:v>
                </c:pt>
                <c:pt idx="440" c:formatCode="yyyy/mm">
                  <c:v>44446</c:v>
                </c:pt>
                <c:pt idx="441" c:formatCode="yyyy/mm">
                  <c:v>44447</c:v>
                </c:pt>
                <c:pt idx="442" c:formatCode="yyyy/mm">
                  <c:v>44448</c:v>
                </c:pt>
                <c:pt idx="443" c:formatCode="yyyy/mm">
                  <c:v>44449</c:v>
                </c:pt>
                <c:pt idx="444" c:formatCode="yyyy/mm">
                  <c:v>44452</c:v>
                </c:pt>
                <c:pt idx="445" c:formatCode="yyyy/mm">
                  <c:v>44453</c:v>
                </c:pt>
                <c:pt idx="446" c:formatCode="yyyy/mm">
                  <c:v>44454</c:v>
                </c:pt>
                <c:pt idx="447" c:formatCode="yyyy/mm">
                  <c:v>44455</c:v>
                </c:pt>
                <c:pt idx="448" c:formatCode="yyyy/mm">
                  <c:v>44456</c:v>
                </c:pt>
                <c:pt idx="449" c:formatCode="yyyy/mm">
                  <c:v>44457</c:v>
                </c:pt>
                <c:pt idx="450" c:formatCode="yyyy/mm">
                  <c:v>44461</c:v>
                </c:pt>
                <c:pt idx="451" c:formatCode="yyyy/mm">
                  <c:v>44462</c:v>
                </c:pt>
                <c:pt idx="452" c:formatCode="yyyy/mm">
                  <c:v>44463</c:v>
                </c:pt>
                <c:pt idx="453" c:formatCode="yyyy/mm">
                  <c:v>44465</c:v>
                </c:pt>
                <c:pt idx="454" c:formatCode="yyyy/mm">
                  <c:v>44466</c:v>
                </c:pt>
                <c:pt idx="455" c:formatCode="yyyy/mm">
                  <c:v>44467</c:v>
                </c:pt>
                <c:pt idx="456" c:formatCode="yyyy/mm">
                  <c:v>44468</c:v>
                </c:pt>
                <c:pt idx="457" c:formatCode="yyyy/mm">
                  <c:v>44469</c:v>
                </c:pt>
                <c:pt idx="458" c:formatCode="yyyy/mm">
                  <c:v>44477</c:v>
                </c:pt>
                <c:pt idx="459" c:formatCode="yyyy/mm">
                  <c:v>44478</c:v>
                </c:pt>
                <c:pt idx="460" c:formatCode="yyyy/mm">
                  <c:v>44480</c:v>
                </c:pt>
                <c:pt idx="461" c:formatCode="yyyy/mm">
                  <c:v>44481</c:v>
                </c:pt>
                <c:pt idx="462" c:formatCode="yyyy/mm">
                  <c:v>44482</c:v>
                </c:pt>
                <c:pt idx="463" c:formatCode="yyyy/mm">
                  <c:v>44483</c:v>
                </c:pt>
                <c:pt idx="464" c:formatCode="yyyy/mm">
                  <c:v>44484</c:v>
                </c:pt>
                <c:pt idx="465" c:formatCode="yyyy/mm">
                  <c:v>44487</c:v>
                </c:pt>
                <c:pt idx="466" c:formatCode="yyyy/mm">
                  <c:v>44488</c:v>
                </c:pt>
                <c:pt idx="467" c:formatCode="yyyy/mm">
                  <c:v>44489</c:v>
                </c:pt>
                <c:pt idx="468" c:formatCode="yyyy/mm">
                  <c:v>44490</c:v>
                </c:pt>
                <c:pt idx="469" c:formatCode="yyyy/mm">
                  <c:v>44491</c:v>
                </c:pt>
                <c:pt idx="470" c:formatCode="yyyy/mm">
                  <c:v>44494</c:v>
                </c:pt>
                <c:pt idx="471" c:formatCode="yyyy/mm">
                  <c:v>44495</c:v>
                </c:pt>
                <c:pt idx="472" c:formatCode="yyyy/mm">
                  <c:v>44496</c:v>
                </c:pt>
                <c:pt idx="473" c:formatCode="yyyy/mm">
                  <c:v>44497</c:v>
                </c:pt>
                <c:pt idx="474" c:formatCode="yyyy/mm">
                  <c:v>44498</c:v>
                </c:pt>
                <c:pt idx="475" c:formatCode="yyyy/mm">
                  <c:v>44501</c:v>
                </c:pt>
                <c:pt idx="476" c:formatCode="yyyy/mm">
                  <c:v>44502</c:v>
                </c:pt>
                <c:pt idx="477" c:formatCode="yyyy/mm">
                  <c:v>44503</c:v>
                </c:pt>
                <c:pt idx="478" c:formatCode="yyyy/mm">
                  <c:v>44504</c:v>
                </c:pt>
                <c:pt idx="479" c:formatCode="yyyy/mm">
                  <c:v>44505</c:v>
                </c:pt>
                <c:pt idx="480" c:formatCode="yyyy/mm">
                  <c:v>44508</c:v>
                </c:pt>
                <c:pt idx="481" c:formatCode="yyyy/mm">
                  <c:v>44509</c:v>
                </c:pt>
                <c:pt idx="482" c:formatCode="yyyy/mm">
                  <c:v>44510</c:v>
                </c:pt>
                <c:pt idx="483" c:formatCode="yyyy/mm">
                  <c:v>44511</c:v>
                </c:pt>
                <c:pt idx="484" c:formatCode="yyyy/mm">
                  <c:v>44512</c:v>
                </c:pt>
                <c:pt idx="485" c:formatCode="yyyy/mm">
                  <c:v>44515</c:v>
                </c:pt>
                <c:pt idx="486" c:formatCode="yyyy/mm">
                  <c:v>44516</c:v>
                </c:pt>
                <c:pt idx="487" c:formatCode="yyyy/mm">
                  <c:v>44517</c:v>
                </c:pt>
                <c:pt idx="488" c:formatCode="yyyy/mm">
                  <c:v>44518</c:v>
                </c:pt>
                <c:pt idx="489" c:formatCode="yyyy/mm">
                  <c:v>44519</c:v>
                </c:pt>
                <c:pt idx="490" c:formatCode="yyyy/mm">
                  <c:v>44522</c:v>
                </c:pt>
                <c:pt idx="491" c:formatCode="yyyy/mm">
                  <c:v>44523</c:v>
                </c:pt>
                <c:pt idx="492" c:formatCode="yyyy/mm">
                  <c:v>44524</c:v>
                </c:pt>
                <c:pt idx="493" c:formatCode="yyyy/mm">
                  <c:v>44525</c:v>
                </c:pt>
                <c:pt idx="494" c:formatCode="yyyy/mm">
                  <c:v>44526</c:v>
                </c:pt>
                <c:pt idx="495" c:formatCode="yyyy/mm">
                  <c:v>44529</c:v>
                </c:pt>
                <c:pt idx="496" c:formatCode="yyyy/mm">
                  <c:v>44530</c:v>
                </c:pt>
                <c:pt idx="497" c:formatCode="yyyy/mm">
                  <c:v>44531</c:v>
                </c:pt>
                <c:pt idx="498" c:formatCode="yyyy/mm">
                  <c:v>44532</c:v>
                </c:pt>
                <c:pt idx="499" c:formatCode="yyyy/mm">
                  <c:v>44533</c:v>
                </c:pt>
                <c:pt idx="500" c:formatCode="yyyy/mm">
                  <c:v>44536</c:v>
                </c:pt>
                <c:pt idx="501" c:formatCode="yyyy/mm">
                  <c:v>44537</c:v>
                </c:pt>
                <c:pt idx="502" c:formatCode="yyyy/mm">
                  <c:v>44538</c:v>
                </c:pt>
                <c:pt idx="503" c:formatCode="yyyy/mm">
                  <c:v>44539</c:v>
                </c:pt>
                <c:pt idx="504" c:formatCode="yyyy/mm">
                  <c:v>44540</c:v>
                </c:pt>
                <c:pt idx="505" c:formatCode="yyyy/mm">
                  <c:v>44543</c:v>
                </c:pt>
                <c:pt idx="506" c:formatCode="yyyy/mm">
                  <c:v>44544</c:v>
                </c:pt>
                <c:pt idx="507" c:formatCode="yyyy/mm">
                  <c:v>44545</c:v>
                </c:pt>
                <c:pt idx="508" c:formatCode="yyyy/mm">
                  <c:v>44546</c:v>
                </c:pt>
                <c:pt idx="509" c:formatCode="yyyy/mm">
                  <c:v>44547</c:v>
                </c:pt>
                <c:pt idx="510" c:formatCode="yyyy/mm">
                  <c:v>44550</c:v>
                </c:pt>
                <c:pt idx="511" c:formatCode="yyyy/mm">
                  <c:v>44551</c:v>
                </c:pt>
                <c:pt idx="512" c:formatCode="yyyy/mm">
                  <c:v>44552</c:v>
                </c:pt>
                <c:pt idx="513" c:formatCode="yyyy/mm">
                  <c:v>44553</c:v>
                </c:pt>
                <c:pt idx="514" c:formatCode="yyyy/mm">
                  <c:v>44554</c:v>
                </c:pt>
                <c:pt idx="515" c:formatCode="yyyy/mm">
                  <c:v>44557</c:v>
                </c:pt>
                <c:pt idx="516" c:formatCode="yyyy/mm">
                  <c:v>44558</c:v>
                </c:pt>
                <c:pt idx="517" c:formatCode="yyyy/mm">
                  <c:v>44559</c:v>
                </c:pt>
                <c:pt idx="518" c:formatCode="yyyy/mm">
                  <c:v>44560</c:v>
                </c:pt>
                <c:pt idx="519" c:formatCode="yyyy/mm">
                  <c:v>44561</c:v>
                </c:pt>
                <c:pt idx="520" c:formatCode="yyyy/mm">
                  <c:v>44565</c:v>
                </c:pt>
                <c:pt idx="521" c:formatCode="yyyy/mm">
                  <c:v>44566</c:v>
                </c:pt>
                <c:pt idx="522" c:formatCode="yyyy/mm">
                  <c:v>44567</c:v>
                </c:pt>
                <c:pt idx="523" c:formatCode="yyyy/mm">
                  <c:v>44568</c:v>
                </c:pt>
                <c:pt idx="524" c:formatCode="yyyy/mm">
                  <c:v>44571</c:v>
                </c:pt>
                <c:pt idx="525" c:formatCode="yyyy/mm">
                  <c:v>44572</c:v>
                </c:pt>
                <c:pt idx="526" c:formatCode="yyyy/mm">
                  <c:v>44573</c:v>
                </c:pt>
                <c:pt idx="527" c:formatCode="yyyy/mm">
                  <c:v>44574</c:v>
                </c:pt>
                <c:pt idx="528" c:formatCode="yyyy/mm">
                  <c:v>44575</c:v>
                </c:pt>
                <c:pt idx="529" c:formatCode="yyyy/mm">
                  <c:v>44578</c:v>
                </c:pt>
                <c:pt idx="530" c:formatCode="yyyy/mm">
                  <c:v>44579</c:v>
                </c:pt>
                <c:pt idx="531" c:formatCode="yyyy/mm">
                  <c:v>44580</c:v>
                </c:pt>
                <c:pt idx="532" c:formatCode="yyyy/mm">
                  <c:v>44581</c:v>
                </c:pt>
                <c:pt idx="533" c:formatCode="yyyy/mm">
                  <c:v>44582</c:v>
                </c:pt>
                <c:pt idx="534" c:formatCode="yyyy/mm">
                  <c:v>44585</c:v>
                </c:pt>
                <c:pt idx="535" c:formatCode="yyyy/mm">
                  <c:v>44586</c:v>
                </c:pt>
                <c:pt idx="536" c:formatCode="yyyy/mm">
                  <c:v>44587</c:v>
                </c:pt>
                <c:pt idx="537" c:formatCode="yyyy/mm">
                  <c:v>44588</c:v>
                </c:pt>
                <c:pt idx="538" c:formatCode="yyyy/mm">
                  <c:v>44589</c:v>
                </c:pt>
                <c:pt idx="539" c:formatCode="yyyy/mm">
                  <c:v>44590</c:v>
                </c:pt>
                <c:pt idx="540" c:formatCode="yyyy/mm">
                  <c:v>44591</c:v>
                </c:pt>
                <c:pt idx="541" c:formatCode="yyyy/mm">
                  <c:v>44599</c:v>
                </c:pt>
                <c:pt idx="542" c:formatCode="yyyy/mm">
                  <c:v>44600</c:v>
                </c:pt>
                <c:pt idx="543" c:formatCode="yyyy/mm">
                  <c:v>44601</c:v>
                </c:pt>
                <c:pt idx="544" c:formatCode="yyyy/mm">
                  <c:v>44602</c:v>
                </c:pt>
                <c:pt idx="545" c:formatCode="yyyy/mm">
                  <c:v>44603</c:v>
                </c:pt>
                <c:pt idx="546" c:formatCode="yyyy/mm">
                  <c:v>44606</c:v>
                </c:pt>
                <c:pt idx="547" c:formatCode="yyyy/mm">
                  <c:v>44607</c:v>
                </c:pt>
                <c:pt idx="548" c:formatCode="yyyy/mm">
                  <c:v>44608</c:v>
                </c:pt>
                <c:pt idx="549" c:formatCode="yyyy/mm">
                  <c:v>44609</c:v>
                </c:pt>
                <c:pt idx="550" c:formatCode="yyyy/mm">
                  <c:v>44610</c:v>
                </c:pt>
                <c:pt idx="551" c:formatCode="yyyy/mm">
                  <c:v>44613</c:v>
                </c:pt>
                <c:pt idx="552" c:formatCode="yyyy/mm">
                  <c:v>44614</c:v>
                </c:pt>
                <c:pt idx="553" c:formatCode="yyyy/mm">
                  <c:v>44615</c:v>
                </c:pt>
                <c:pt idx="554" c:formatCode="yyyy/mm">
                  <c:v>44616</c:v>
                </c:pt>
                <c:pt idx="555" c:formatCode="yyyy/mm">
                  <c:v>44617</c:v>
                </c:pt>
                <c:pt idx="556" c:formatCode="yyyy/mm">
                  <c:v>44620</c:v>
                </c:pt>
                <c:pt idx="557" c:formatCode="yyyy/mm">
                  <c:v>44621</c:v>
                </c:pt>
                <c:pt idx="558" c:formatCode="yyyy/mm">
                  <c:v>44622</c:v>
                </c:pt>
                <c:pt idx="559" c:formatCode="yyyy/mm">
                  <c:v>44623</c:v>
                </c:pt>
                <c:pt idx="560" c:formatCode="yyyy/mm">
                  <c:v>44624</c:v>
                </c:pt>
                <c:pt idx="561" c:formatCode="yyyy/mm">
                  <c:v>44627</c:v>
                </c:pt>
                <c:pt idx="562" c:formatCode="yyyy/mm">
                  <c:v>44628</c:v>
                </c:pt>
                <c:pt idx="563" c:formatCode="yyyy/mm">
                  <c:v>44629</c:v>
                </c:pt>
                <c:pt idx="564" c:formatCode="yyyy/mm">
                  <c:v>44630</c:v>
                </c:pt>
                <c:pt idx="565" c:formatCode="yyyy/mm">
                  <c:v>44631</c:v>
                </c:pt>
                <c:pt idx="566" c:formatCode="yyyy/mm">
                  <c:v>44634</c:v>
                </c:pt>
                <c:pt idx="567" c:formatCode="yyyy/mm">
                  <c:v>44635</c:v>
                </c:pt>
                <c:pt idx="568" c:formatCode="yyyy/mm">
                  <c:v>44636</c:v>
                </c:pt>
                <c:pt idx="569" c:formatCode="yyyy/mm">
                  <c:v>44637</c:v>
                </c:pt>
                <c:pt idx="570" c:formatCode="yyyy/mm">
                  <c:v>44638</c:v>
                </c:pt>
                <c:pt idx="571" c:formatCode="yyyy/mm">
                  <c:v>44641</c:v>
                </c:pt>
                <c:pt idx="572" c:formatCode="yyyy/mm">
                  <c:v>44642</c:v>
                </c:pt>
                <c:pt idx="573" c:formatCode="yyyy/mm">
                  <c:v>44643</c:v>
                </c:pt>
                <c:pt idx="574" c:formatCode="yyyy/mm">
                  <c:v>44644</c:v>
                </c:pt>
                <c:pt idx="575" c:formatCode="yyyy/mm">
                  <c:v>44645</c:v>
                </c:pt>
                <c:pt idx="576" c:formatCode="yyyy/mm">
                  <c:v>44648</c:v>
                </c:pt>
                <c:pt idx="577" c:formatCode="yyyy/mm">
                  <c:v>44649</c:v>
                </c:pt>
                <c:pt idx="578" c:formatCode="yyyy/mm">
                  <c:v>44650</c:v>
                </c:pt>
                <c:pt idx="579" c:formatCode="yyyy/mm">
                  <c:v>44651</c:v>
                </c:pt>
                <c:pt idx="580" c:formatCode="yyyy/mm">
                  <c:v>44652</c:v>
                </c:pt>
                <c:pt idx="581" c:formatCode="yyyy/mm">
                  <c:v>44653</c:v>
                </c:pt>
                <c:pt idx="582" c:formatCode="yyyy/mm">
                  <c:v>44657</c:v>
                </c:pt>
                <c:pt idx="583" c:formatCode="yyyy/mm">
                  <c:v>44658</c:v>
                </c:pt>
                <c:pt idx="584" c:formatCode="yyyy/mm">
                  <c:v>44659</c:v>
                </c:pt>
                <c:pt idx="585" c:formatCode="yyyy/mm">
                  <c:v>44662</c:v>
                </c:pt>
                <c:pt idx="586" c:formatCode="yyyy/mm">
                  <c:v>44663</c:v>
                </c:pt>
                <c:pt idx="587" c:formatCode="yyyy/mm">
                  <c:v>44664</c:v>
                </c:pt>
                <c:pt idx="588" c:formatCode="yyyy/mm">
                  <c:v>44665</c:v>
                </c:pt>
                <c:pt idx="589" c:formatCode="yyyy/mm">
                  <c:v>44666</c:v>
                </c:pt>
                <c:pt idx="590" c:formatCode="yyyy/mm">
                  <c:v>44669</c:v>
                </c:pt>
                <c:pt idx="591" c:formatCode="yyyy/mm">
                  <c:v>44670</c:v>
                </c:pt>
                <c:pt idx="592" c:formatCode="yyyy/mm">
                  <c:v>44671</c:v>
                </c:pt>
                <c:pt idx="593" c:formatCode="yyyy/mm">
                  <c:v>44672</c:v>
                </c:pt>
                <c:pt idx="594" c:formatCode="yyyy/mm">
                  <c:v>44673</c:v>
                </c:pt>
                <c:pt idx="595" c:formatCode="yyyy/mm">
                  <c:v>44675</c:v>
                </c:pt>
                <c:pt idx="596" c:formatCode="yyyy/mm">
                  <c:v>44676</c:v>
                </c:pt>
                <c:pt idx="597" c:formatCode="yyyy/mm">
                  <c:v>44677</c:v>
                </c:pt>
                <c:pt idx="598" c:formatCode="yyyy/mm">
                  <c:v>44678</c:v>
                </c:pt>
                <c:pt idx="599" c:formatCode="yyyy/mm">
                  <c:v>44679</c:v>
                </c:pt>
                <c:pt idx="600" c:formatCode="yyyy/mm">
                  <c:v>44680</c:v>
                </c:pt>
                <c:pt idx="601" c:formatCode="yyyy/mm">
                  <c:v>44686</c:v>
                </c:pt>
                <c:pt idx="602" c:formatCode="yyyy/mm">
                  <c:v>44687</c:v>
                </c:pt>
                <c:pt idx="603" c:formatCode="yyyy/mm">
                  <c:v>44688</c:v>
                </c:pt>
                <c:pt idx="604" c:formatCode="yyyy/mm">
                  <c:v>44690</c:v>
                </c:pt>
                <c:pt idx="605" c:formatCode="yyyy/mm">
                  <c:v>44691</c:v>
                </c:pt>
                <c:pt idx="606" c:formatCode="yyyy/mm">
                  <c:v>44692</c:v>
                </c:pt>
                <c:pt idx="607" c:formatCode="yyyy/mm">
                  <c:v>44693</c:v>
                </c:pt>
                <c:pt idx="608" c:formatCode="yyyy/mm">
                  <c:v>44694</c:v>
                </c:pt>
                <c:pt idx="609" c:formatCode="yyyy/mm">
                  <c:v>44697</c:v>
                </c:pt>
                <c:pt idx="610" c:formatCode="yyyy/mm">
                  <c:v>44698</c:v>
                </c:pt>
                <c:pt idx="611" c:formatCode="yyyy/mm">
                  <c:v>44699</c:v>
                </c:pt>
                <c:pt idx="612" c:formatCode="yyyy/mm">
                  <c:v>44700</c:v>
                </c:pt>
                <c:pt idx="613" c:formatCode="yyyy/mm">
                  <c:v>44701</c:v>
                </c:pt>
                <c:pt idx="614" c:formatCode="yyyy/mm">
                  <c:v>44704</c:v>
                </c:pt>
                <c:pt idx="615" c:formatCode="yyyy/mm">
                  <c:v>44705</c:v>
                </c:pt>
                <c:pt idx="616" c:formatCode="yyyy/mm">
                  <c:v>44706</c:v>
                </c:pt>
                <c:pt idx="617" c:formatCode="yyyy/mm">
                  <c:v>44707</c:v>
                </c:pt>
                <c:pt idx="618" c:formatCode="yyyy/mm">
                  <c:v>44708</c:v>
                </c:pt>
                <c:pt idx="619" c:formatCode="yyyy/mm">
                  <c:v>44711</c:v>
                </c:pt>
                <c:pt idx="620" c:formatCode="yyyy/mm">
                  <c:v>44712</c:v>
                </c:pt>
                <c:pt idx="621" c:formatCode="yyyy/mm">
                  <c:v>44713</c:v>
                </c:pt>
                <c:pt idx="622" c:formatCode="yyyy/mm">
                  <c:v>44714</c:v>
                </c:pt>
                <c:pt idx="623" c:formatCode="yyyy/mm">
                  <c:v>44714</c:v>
                </c:pt>
                <c:pt idx="624" c:formatCode="yyyy/mm">
                  <c:v>44718</c:v>
                </c:pt>
                <c:pt idx="625" c:formatCode="yyyy/mm">
                  <c:v>44719</c:v>
                </c:pt>
                <c:pt idx="626" c:formatCode="yyyy/mm">
                  <c:v>44720</c:v>
                </c:pt>
                <c:pt idx="627" c:formatCode="yyyy/mm">
                  <c:v>44721</c:v>
                </c:pt>
                <c:pt idx="628" c:formatCode="yyyy/mm">
                  <c:v>44722</c:v>
                </c:pt>
                <c:pt idx="629" c:formatCode="yyyy/mm">
                  <c:v>44725</c:v>
                </c:pt>
                <c:pt idx="630" c:formatCode="yyyy/mm">
                  <c:v>44726</c:v>
                </c:pt>
                <c:pt idx="631" c:formatCode="yyyy/mm">
                  <c:v>44727</c:v>
                </c:pt>
                <c:pt idx="632" c:formatCode="yyyy/mm">
                  <c:v>44728</c:v>
                </c:pt>
                <c:pt idx="633" c:formatCode="yyyy/mm">
                  <c:v>44729</c:v>
                </c:pt>
                <c:pt idx="634" c:formatCode="yyyy/mm">
                  <c:v>44732</c:v>
                </c:pt>
                <c:pt idx="635" c:formatCode="yyyy/mm">
                  <c:v>44733</c:v>
                </c:pt>
                <c:pt idx="636" c:formatCode="yyyy/mm">
                  <c:v>44734</c:v>
                </c:pt>
                <c:pt idx="637" c:formatCode="yyyy/mm">
                  <c:v>44735</c:v>
                </c:pt>
                <c:pt idx="638" c:formatCode="yyyy/mm">
                  <c:v>44736</c:v>
                </c:pt>
                <c:pt idx="639" c:formatCode="yyyy/mm">
                  <c:v>44739</c:v>
                </c:pt>
                <c:pt idx="640" c:formatCode="yyyy/mm">
                  <c:v>44740</c:v>
                </c:pt>
                <c:pt idx="641" c:formatCode="yyyy/mm">
                  <c:v>44741</c:v>
                </c:pt>
                <c:pt idx="642" c:formatCode="yyyy/mm">
                  <c:v>44742</c:v>
                </c:pt>
                <c:pt idx="643" c:formatCode="yyyy/mm">
                  <c:v>44743</c:v>
                </c:pt>
                <c:pt idx="644" c:formatCode="yyyy/mm">
                  <c:v>44746</c:v>
                </c:pt>
                <c:pt idx="645" c:formatCode="yyyy/mm">
                  <c:v>44747</c:v>
                </c:pt>
                <c:pt idx="646" c:formatCode="yyyy/mm">
                  <c:v>44748</c:v>
                </c:pt>
                <c:pt idx="647" c:formatCode="yyyy/mm">
                  <c:v>44749</c:v>
                </c:pt>
                <c:pt idx="648" c:formatCode="yyyy/mm">
                  <c:v>44750</c:v>
                </c:pt>
                <c:pt idx="649" c:formatCode="yyyy/mm">
                  <c:v>44753</c:v>
                </c:pt>
                <c:pt idx="650" c:formatCode="yyyy/mm">
                  <c:v>44754</c:v>
                </c:pt>
                <c:pt idx="651" c:formatCode="yyyy/mm">
                  <c:v>44755</c:v>
                </c:pt>
                <c:pt idx="652" c:formatCode="yyyy/mm">
                  <c:v>44756</c:v>
                </c:pt>
                <c:pt idx="653" c:formatCode="yyyy/mm">
                  <c:v>44757</c:v>
                </c:pt>
                <c:pt idx="654" c:formatCode="yyyy/mm">
                  <c:v>44760</c:v>
                </c:pt>
                <c:pt idx="655" c:formatCode="yyyy/mm">
                  <c:v>44761</c:v>
                </c:pt>
                <c:pt idx="656" c:formatCode="yyyy/mm">
                  <c:v>44762</c:v>
                </c:pt>
                <c:pt idx="657" c:formatCode="yyyy/mm">
                  <c:v>44763</c:v>
                </c:pt>
                <c:pt idx="658" c:formatCode="yyyy/mm">
                  <c:v>44764</c:v>
                </c:pt>
                <c:pt idx="659" c:formatCode="yyyy/mm">
                  <c:v>44767</c:v>
                </c:pt>
                <c:pt idx="660" c:formatCode="yyyy/mm">
                  <c:v>44768</c:v>
                </c:pt>
                <c:pt idx="661" c:formatCode="yyyy/mm">
                  <c:v>44769</c:v>
                </c:pt>
                <c:pt idx="662" c:formatCode="yyyy/mm">
                  <c:v>44770</c:v>
                </c:pt>
                <c:pt idx="663" c:formatCode="yyyy/mm">
                  <c:v>44771</c:v>
                </c:pt>
              </c:numCache>
            </c:numRef>
          </c:cat>
          <c:val>
            <c:numRef>
              <c:f>'[钴周报作图1.xlsx]硫酸钴+四钴价差'!$C$2:$C$665</c:f>
              <c:numCache>
                <c:formatCode>0_ </c:formatCode>
                <c:ptCount val="664"/>
                <c:pt idx="0">
                  <c:v>234890.10989011</c:v>
                </c:pt>
                <c:pt idx="1">
                  <c:v>236950.549450549</c:v>
                </c:pt>
                <c:pt idx="2">
                  <c:v>236950.549450549</c:v>
                </c:pt>
                <c:pt idx="3">
                  <c:v>236950.549450549</c:v>
                </c:pt>
                <c:pt idx="4">
                  <c:v>240384.615384615</c:v>
                </c:pt>
                <c:pt idx="5">
                  <c:v>240728.021978022</c:v>
                </c:pt>
                <c:pt idx="6">
                  <c:v>240728.021978022</c:v>
                </c:pt>
                <c:pt idx="7">
                  <c:v>243818.681318681</c:v>
                </c:pt>
                <c:pt idx="8">
                  <c:v>250686.813186813</c:v>
                </c:pt>
                <c:pt idx="9">
                  <c:v>255494.505494505</c:v>
                </c:pt>
                <c:pt idx="10">
                  <c:v>255494.505494505</c:v>
                </c:pt>
                <c:pt idx="11">
                  <c:v>255494.505494505</c:v>
                </c:pt>
                <c:pt idx="12">
                  <c:v>255494.505494505</c:v>
                </c:pt>
                <c:pt idx="13">
                  <c:v>255494.505494505</c:v>
                </c:pt>
                <c:pt idx="14">
                  <c:v>255494.505494505</c:v>
                </c:pt>
                <c:pt idx="15">
                  <c:v>255494.505494505</c:v>
                </c:pt>
                <c:pt idx="16">
                  <c:v>255494.505494505</c:v>
                </c:pt>
                <c:pt idx="17">
                  <c:v>255494.505494505</c:v>
                </c:pt>
                <c:pt idx="18">
                  <c:v>255494.505494505</c:v>
                </c:pt>
                <c:pt idx="19">
                  <c:v>255494.505494505</c:v>
                </c:pt>
                <c:pt idx="20">
                  <c:v>255494.505494505</c:v>
                </c:pt>
                <c:pt idx="21">
                  <c:v>255494.505494505</c:v>
                </c:pt>
                <c:pt idx="22">
                  <c:v>255494.505494505</c:v>
                </c:pt>
                <c:pt idx="23">
                  <c:v>264423.076923077</c:v>
                </c:pt>
                <c:pt idx="24">
                  <c:v>264423.076923077</c:v>
                </c:pt>
                <c:pt idx="25">
                  <c:v>264423.076923077</c:v>
                </c:pt>
                <c:pt idx="26">
                  <c:v>264423.076923077</c:v>
                </c:pt>
                <c:pt idx="27">
                  <c:v>264423.076923077</c:v>
                </c:pt>
                <c:pt idx="28">
                  <c:v>264423.076923077</c:v>
                </c:pt>
                <c:pt idx="29">
                  <c:v>271978.021978022</c:v>
                </c:pt>
                <c:pt idx="30">
                  <c:v>278159.340659341</c:v>
                </c:pt>
                <c:pt idx="31">
                  <c:v>278159.340659341</c:v>
                </c:pt>
                <c:pt idx="32">
                  <c:v>278159.340659341</c:v>
                </c:pt>
                <c:pt idx="33">
                  <c:v>278159.340659341</c:v>
                </c:pt>
                <c:pt idx="34">
                  <c:v>285027.472527473</c:v>
                </c:pt>
                <c:pt idx="35">
                  <c:v>295329.67032967</c:v>
                </c:pt>
                <c:pt idx="36">
                  <c:v>302197.802197802</c:v>
                </c:pt>
                <c:pt idx="37">
                  <c:v>302197.802197802</c:v>
                </c:pt>
                <c:pt idx="38">
                  <c:v>302197.802197802</c:v>
                </c:pt>
                <c:pt idx="39">
                  <c:v>302197.802197802</c:v>
                </c:pt>
                <c:pt idx="40">
                  <c:v>302197.802197802</c:v>
                </c:pt>
                <c:pt idx="41">
                  <c:v>302197.802197802</c:v>
                </c:pt>
                <c:pt idx="42">
                  <c:v>302197.802197802</c:v>
                </c:pt>
                <c:pt idx="43">
                  <c:v>302197.802197802</c:v>
                </c:pt>
                <c:pt idx="44">
                  <c:v>302197.802197802</c:v>
                </c:pt>
                <c:pt idx="45">
                  <c:v>302197.802197802</c:v>
                </c:pt>
                <c:pt idx="46">
                  <c:v>302197.802197802</c:v>
                </c:pt>
                <c:pt idx="47">
                  <c:v>298763.736263736</c:v>
                </c:pt>
                <c:pt idx="48">
                  <c:v>298763.736263736</c:v>
                </c:pt>
                <c:pt idx="49">
                  <c:v>291895.604395604</c:v>
                </c:pt>
                <c:pt idx="50">
                  <c:v>285027.472527473</c:v>
                </c:pt>
                <c:pt idx="51">
                  <c:v>283653.846153846</c:v>
                </c:pt>
                <c:pt idx="52">
                  <c:v>283653.846153846</c:v>
                </c:pt>
                <c:pt idx="53">
                  <c:v>276098.901098901</c:v>
                </c:pt>
                <c:pt idx="54">
                  <c:v>273351.648351648</c:v>
                </c:pt>
                <c:pt idx="55">
                  <c:v>269230.769230769</c:v>
                </c:pt>
                <c:pt idx="56">
                  <c:v>267857.142857143</c:v>
                </c:pt>
                <c:pt idx="57">
                  <c:v>267857.142857143</c:v>
                </c:pt>
                <c:pt idx="58">
                  <c:v>267857.142857143</c:v>
                </c:pt>
                <c:pt idx="59">
                  <c:v>260989.010989011</c:v>
                </c:pt>
                <c:pt idx="60">
                  <c:v>257554.945054945</c:v>
                </c:pt>
                <c:pt idx="61">
                  <c:v>257554.945054945</c:v>
                </c:pt>
                <c:pt idx="62">
                  <c:v>257554.945054945</c:v>
                </c:pt>
                <c:pt idx="63">
                  <c:v>257554.945054945</c:v>
                </c:pt>
                <c:pt idx="64">
                  <c:v>250686.813186813</c:v>
                </c:pt>
                <c:pt idx="65">
                  <c:v>243818.681318681</c:v>
                </c:pt>
                <c:pt idx="66">
                  <c:v>243818.681318681</c:v>
                </c:pt>
                <c:pt idx="67">
                  <c:v>243818.681318681</c:v>
                </c:pt>
                <c:pt idx="68">
                  <c:v>243818.681318681</c:v>
                </c:pt>
                <c:pt idx="69">
                  <c:v>243818.681318681</c:v>
                </c:pt>
                <c:pt idx="70">
                  <c:v>243818.681318681</c:v>
                </c:pt>
                <c:pt idx="71">
                  <c:v>243818.681318681</c:v>
                </c:pt>
                <c:pt idx="72">
                  <c:v>236950.549450549</c:v>
                </c:pt>
                <c:pt idx="73">
                  <c:v>236950.549450549</c:v>
                </c:pt>
                <c:pt idx="74">
                  <c:v>236950.549450549</c:v>
                </c:pt>
                <c:pt idx="75">
                  <c:v>236950.549450549</c:v>
                </c:pt>
                <c:pt idx="76">
                  <c:v>236950.549450549</c:v>
                </c:pt>
                <c:pt idx="77">
                  <c:v>236950.549450549</c:v>
                </c:pt>
                <c:pt idx="78">
                  <c:v>236950.549450549</c:v>
                </c:pt>
                <c:pt idx="79">
                  <c:v>236950.549450549</c:v>
                </c:pt>
                <c:pt idx="80">
                  <c:v>236950.549450549</c:v>
                </c:pt>
                <c:pt idx="81">
                  <c:v>236950.549450549</c:v>
                </c:pt>
                <c:pt idx="82">
                  <c:v>236950.549450549</c:v>
                </c:pt>
                <c:pt idx="83">
                  <c:v>236950.549450549</c:v>
                </c:pt>
                <c:pt idx="84">
                  <c:v>236950.549450549</c:v>
                </c:pt>
                <c:pt idx="85">
                  <c:v>236950.549450549</c:v>
                </c:pt>
                <c:pt idx="86">
                  <c:v>236950.549450549</c:v>
                </c:pt>
                <c:pt idx="87">
                  <c:v>236950.549450549</c:v>
                </c:pt>
                <c:pt idx="88">
                  <c:v>236950.549450549</c:v>
                </c:pt>
                <c:pt idx="89">
                  <c:v>236950.549450549</c:v>
                </c:pt>
                <c:pt idx="90">
                  <c:v>236950.549450549</c:v>
                </c:pt>
                <c:pt idx="91">
                  <c:v>236950.549450549</c:v>
                </c:pt>
                <c:pt idx="92">
                  <c:v>236950.549450549</c:v>
                </c:pt>
                <c:pt idx="93">
                  <c:v>243818.681318681</c:v>
                </c:pt>
                <c:pt idx="94">
                  <c:v>243818.681318681</c:v>
                </c:pt>
                <c:pt idx="95">
                  <c:v>243818.681318681</c:v>
                </c:pt>
                <c:pt idx="96">
                  <c:v>243818.681318681</c:v>
                </c:pt>
                <c:pt idx="97">
                  <c:v>243818.681318681</c:v>
                </c:pt>
                <c:pt idx="98">
                  <c:v>243818.681318681</c:v>
                </c:pt>
                <c:pt idx="99">
                  <c:v>243818.681318681</c:v>
                </c:pt>
                <c:pt idx="100">
                  <c:v>243818.681318681</c:v>
                </c:pt>
                <c:pt idx="101">
                  <c:v>243818.681318681</c:v>
                </c:pt>
                <c:pt idx="102">
                  <c:v>243818.681318681</c:v>
                </c:pt>
                <c:pt idx="103">
                  <c:v>243818.681318681</c:v>
                </c:pt>
                <c:pt idx="104">
                  <c:v>243818.681318681</c:v>
                </c:pt>
                <c:pt idx="105">
                  <c:v>243818.681318681</c:v>
                </c:pt>
                <c:pt idx="106">
                  <c:v>243818.681318681</c:v>
                </c:pt>
                <c:pt idx="107">
                  <c:v>243818.681318681</c:v>
                </c:pt>
                <c:pt idx="108">
                  <c:v>243818.681318681</c:v>
                </c:pt>
                <c:pt idx="109">
                  <c:v>243818.681318681</c:v>
                </c:pt>
                <c:pt idx="110">
                  <c:v>243818.681318681</c:v>
                </c:pt>
                <c:pt idx="111">
                  <c:v>243818.681318681</c:v>
                </c:pt>
                <c:pt idx="112">
                  <c:v>243818.681318681</c:v>
                </c:pt>
                <c:pt idx="113">
                  <c:v>243818.681318681</c:v>
                </c:pt>
                <c:pt idx="114">
                  <c:v>243818.681318681</c:v>
                </c:pt>
                <c:pt idx="115">
                  <c:v>243818.681318681</c:v>
                </c:pt>
                <c:pt idx="116">
                  <c:v>243818.681318681</c:v>
                </c:pt>
                <c:pt idx="117">
                  <c:v>243818.681318681</c:v>
                </c:pt>
                <c:pt idx="118">
                  <c:v>243818.681318681</c:v>
                </c:pt>
                <c:pt idx="119">
                  <c:v>243818.681318681</c:v>
                </c:pt>
                <c:pt idx="120">
                  <c:v>243818.681318681</c:v>
                </c:pt>
                <c:pt idx="121">
                  <c:v>243818.681318681</c:v>
                </c:pt>
                <c:pt idx="122">
                  <c:v>243818.681318681</c:v>
                </c:pt>
                <c:pt idx="123">
                  <c:v>243818.681318681</c:v>
                </c:pt>
                <c:pt idx="124">
                  <c:v>243818.681318681</c:v>
                </c:pt>
                <c:pt idx="125">
                  <c:v>243818.681318681</c:v>
                </c:pt>
                <c:pt idx="126">
                  <c:v>243818.681318681</c:v>
                </c:pt>
                <c:pt idx="127">
                  <c:v>243818.681318681</c:v>
                </c:pt>
                <c:pt idx="128">
                  <c:v>243818.681318681</c:v>
                </c:pt>
                <c:pt idx="129">
                  <c:v>243818.681318681</c:v>
                </c:pt>
                <c:pt idx="130">
                  <c:v>243818.681318681</c:v>
                </c:pt>
                <c:pt idx="131">
                  <c:v>243818.681318681</c:v>
                </c:pt>
                <c:pt idx="132">
                  <c:v>243818.681318681</c:v>
                </c:pt>
                <c:pt idx="133">
                  <c:v>243818.681318681</c:v>
                </c:pt>
                <c:pt idx="134">
                  <c:v>247252.747252747</c:v>
                </c:pt>
                <c:pt idx="135">
                  <c:v>247252.747252747</c:v>
                </c:pt>
                <c:pt idx="136">
                  <c:v>247252.747252747</c:v>
                </c:pt>
                <c:pt idx="137">
                  <c:v>247252.747252747</c:v>
                </c:pt>
                <c:pt idx="138">
                  <c:v>247252.747252747</c:v>
                </c:pt>
                <c:pt idx="139">
                  <c:v>247252.747252747</c:v>
                </c:pt>
                <c:pt idx="140">
                  <c:v>250686.813186813</c:v>
                </c:pt>
                <c:pt idx="141">
                  <c:v>250686.813186813</c:v>
                </c:pt>
                <c:pt idx="142">
                  <c:v>257554.945054945</c:v>
                </c:pt>
                <c:pt idx="143">
                  <c:v>257554.945054945</c:v>
                </c:pt>
                <c:pt idx="144">
                  <c:v>257554.945054945</c:v>
                </c:pt>
                <c:pt idx="145">
                  <c:v>264423.076923077</c:v>
                </c:pt>
                <c:pt idx="146">
                  <c:v>264423.076923077</c:v>
                </c:pt>
                <c:pt idx="147">
                  <c:v>309065.934065934</c:v>
                </c:pt>
                <c:pt idx="148">
                  <c:v>309065.934065934</c:v>
                </c:pt>
                <c:pt idx="149">
                  <c:v>309065.934065934</c:v>
                </c:pt>
                <c:pt idx="150">
                  <c:v>309065.934065934</c:v>
                </c:pt>
                <c:pt idx="151">
                  <c:v>309065.934065934</c:v>
                </c:pt>
                <c:pt idx="152">
                  <c:v>309065.934065934</c:v>
                </c:pt>
                <c:pt idx="153">
                  <c:v>309065.934065934</c:v>
                </c:pt>
                <c:pt idx="154">
                  <c:v>309065.934065934</c:v>
                </c:pt>
                <c:pt idx="155">
                  <c:v>309065.934065934</c:v>
                </c:pt>
                <c:pt idx="156">
                  <c:v>302197.802197802</c:v>
                </c:pt>
                <c:pt idx="157">
                  <c:v>302197.802197802</c:v>
                </c:pt>
                <c:pt idx="158">
                  <c:v>302197.802197802</c:v>
                </c:pt>
                <c:pt idx="159">
                  <c:v>302197.802197802</c:v>
                </c:pt>
                <c:pt idx="160">
                  <c:v>302197.802197802</c:v>
                </c:pt>
                <c:pt idx="161">
                  <c:v>302197.802197802</c:v>
                </c:pt>
                <c:pt idx="162">
                  <c:v>302197.802197802</c:v>
                </c:pt>
                <c:pt idx="163">
                  <c:v>302197.802197802</c:v>
                </c:pt>
                <c:pt idx="164">
                  <c:v>302197.802197802</c:v>
                </c:pt>
                <c:pt idx="165">
                  <c:v>302197.802197802</c:v>
                </c:pt>
                <c:pt idx="166">
                  <c:v>302197.802197802</c:v>
                </c:pt>
                <c:pt idx="167">
                  <c:v>295329.67032967</c:v>
                </c:pt>
                <c:pt idx="168">
                  <c:v>295329.67032967</c:v>
                </c:pt>
                <c:pt idx="169">
                  <c:v>295329.67032967</c:v>
                </c:pt>
                <c:pt idx="170">
                  <c:v>295329.67032967</c:v>
                </c:pt>
                <c:pt idx="171">
                  <c:v>295329.67032967</c:v>
                </c:pt>
                <c:pt idx="172">
                  <c:v>295329.67032967</c:v>
                </c:pt>
                <c:pt idx="173">
                  <c:v>295329.67032967</c:v>
                </c:pt>
                <c:pt idx="174">
                  <c:v>295329.67032967</c:v>
                </c:pt>
                <c:pt idx="175">
                  <c:v>295329.67032967</c:v>
                </c:pt>
                <c:pt idx="176">
                  <c:v>295329.67032967</c:v>
                </c:pt>
                <c:pt idx="177">
                  <c:v>295329.67032967</c:v>
                </c:pt>
                <c:pt idx="178">
                  <c:v>295329.67032967</c:v>
                </c:pt>
                <c:pt idx="179">
                  <c:v>295329.67032967</c:v>
                </c:pt>
                <c:pt idx="180">
                  <c:v>295329.67032967</c:v>
                </c:pt>
                <c:pt idx="181">
                  <c:v>295329.67032967</c:v>
                </c:pt>
                <c:pt idx="182">
                  <c:v>295329.67032967</c:v>
                </c:pt>
                <c:pt idx="183">
                  <c:v>295329.67032967</c:v>
                </c:pt>
                <c:pt idx="184">
                  <c:v>295329.67032967</c:v>
                </c:pt>
                <c:pt idx="185">
                  <c:v>295329.67032967</c:v>
                </c:pt>
                <c:pt idx="186">
                  <c:v>295329.67032967</c:v>
                </c:pt>
                <c:pt idx="187">
                  <c:v>295329.67032967</c:v>
                </c:pt>
                <c:pt idx="188">
                  <c:v>295329.67032967</c:v>
                </c:pt>
                <c:pt idx="189">
                  <c:v>295329.67032967</c:v>
                </c:pt>
                <c:pt idx="190">
                  <c:v>295329.67032967</c:v>
                </c:pt>
                <c:pt idx="191">
                  <c:v>295329.67032967</c:v>
                </c:pt>
                <c:pt idx="192">
                  <c:v>295329.67032967</c:v>
                </c:pt>
                <c:pt idx="193">
                  <c:v>295329.67032967</c:v>
                </c:pt>
                <c:pt idx="194">
                  <c:v>295329.67032967</c:v>
                </c:pt>
                <c:pt idx="195">
                  <c:v>295329.67032967</c:v>
                </c:pt>
                <c:pt idx="196">
                  <c:v>295329.67032967</c:v>
                </c:pt>
                <c:pt idx="197">
                  <c:v>295329.67032967</c:v>
                </c:pt>
                <c:pt idx="198">
                  <c:v>295329.67032967</c:v>
                </c:pt>
                <c:pt idx="199">
                  <c:v>295329.67032967</c:v>
                </c:pt>
                <c:pt idx="200">
                  <c:v>295329.67032967</c:v>
                </c:pt>
                <c:pt idx="201">
                  <c:v>295329.67032967</c:v>
                </c:pt>
                <c:pt idx="202">
                  <c:v>295329.67032967</c:v>
                </c:pt>
                <c:pt idx="203">
                  <c:v>295329.67032967</c:v>
                </c:pt>
                <c:pt idx="204">
                  <c:v>295329.67032967</c:v>
                </c:pt>
                <c:pt idx="205">
                  <c:v>295329.67032967</c:v>
                </c:pt>
                <c:pt idx="206">
                  <c:v>295329.67032967</c:v>
                </c:pt>
                <c:pt idx="207">
                  <c:v>295329.67032967</c:v>
                </c:pt>
                <c:pt idx="208">
                  <c:v>295329.67032967</c:v>
                </c:pt>
                <c:pt idx="209">
                  <c:v>295329.67032967</c:v>
                </c:pt>
                <c:pt idx="210">
                  <c:v>295329.67032967</c:v>
                </c:pt>
                <c:pt idx="211">
                  <c:v>295329.67032967</c:v>
                </c:pt>
                <c:pt idx="212">
                  <c:v>295329.67032967</c:v>
                </c:pt>
                <c:pt idx="213">
                  <c:v>295329.67032967</c:v>
                </c:pt>
                <c:pt idx="214">
                  <c:v>295329.67032967</c:v>
                </c:pt>
                <c:pt idx="215">
                  <c:v>295329.67032967</c:v>
                </c:pt>
                <c:pt idx="216">
                  <c:v>295329.67032967</c:v>
                </c:pt>
                <c:pt idx="217">
                  <c:v>295329.67032967</c:v>
                </c:pt>
                <c:pt idx="218">
                  <c:v>295329.67032967</c:v>
                </c:pt>
                <c:pt idx="219">
                  <c:v>295329.67032967</c:v>
                </c:pt>
                <c:pt idx="220">
                  <c:v>295329.67032967</c:v>
                </c:pt>
                <c:pt idx="221">
                  <c:v>295329.67032967</c:v>
                </c:pt>
                <c:pt idx="222">
                  <c:v>295329.67032967</c:v>
                </c:pt>
                <c:pt idx="223">
                  <c:v>295329.67032967</c:v>
                </c:pt>
                <c:pt idx="224">
                  <c:v>295329.67032967</c:v>
                </c:pt>
                <c:pt idx="225">
                  <c:v>295329.67032967</c:v>
                </c:pt>
                <c:pt idx="226">
                  <c:v>295329.67032967</c:v>
                </c:pt>
                <c:pt idx="227">
                  <c:v>295329.67032967</c:v>
                </c:pt>
                <c:pt idx="228">
                  <c:v>295329.67032967</c:v>
                </c:pt>
                <c:pt idx="229">
                  <c:v>295329.67032967</c:v>
                </c:pt>
                <c:pt idx="230">
                  <c:v>295329.67032967</c:v>
                </c:pt>
                <c:pt idx="231">
                  <c:v>295329.67032967</c:v>
                </c:pt>
                <c:pt idx="232">
                  <c:v>295329.67032967</c:v>
                </c:pt>
                <c:pt idx="233">
                  <c:v>295329.67032967</c:v>
                </c:pt>
                <c:pt idx="234">
                  <c:v>295329.67032967</c:v>
                </c:pt>
                <c:pt idx="235">
                  <c:v>295329.67032967</c:v>
                </c:pt>
                <c:pt idx="236">
                  <c:v>295329.67032967</c:v>
                </c:pt>
                <c:pt idx="237">
                  <c:v>295329.67032967</c:v>
                </c:pt>
                <c:pt idx="238">
                  <c:v>295329.67032967</c:v>
                </c:pt>
                <c:pt idx="239">
                  <c:v>295329.67032967</c:v>
                </c:pt>
                <c:pt idx="240">
                  <c:v>295329.67032967</c:v>
                </c:pt>
                <c:pt idx="241">
                  <c:v>295329.67032967</c:v>
                </c:pt>
                <c:pt idx="242">
                  <c:v>295329.67032967</c:v>
                </c:pt>
                <c:pt idx="243">
                  <c:v>295329.67032967</c:v>
                </c:pt>
                <c:pt idx="244">
                  <c:v>295329.67032967</c:v>
                </c:pt>
                <c:pt idx="245">
                  <c:v>295329.67032967</c:v>
                </c:pt>
                <c:pt idx="246">
                  <c:v>295329.67032967</c:v>
                </c:pt>
                <c:pt idx="247">
                  <c:v>295329.67032967</c:v>
                </c:pt>
                <c:pt idx="248">
                  <c:v>295329.67032967</c:v>
                </c:pt>
                <c:pt idx="249">
                  <c:v>295329.67032967</c:v>
                </c:pt>
                <c:pt idx="250">
                  <c:v>295329.67032967</c:v>
                </c:pt>
                <c:pt idx="251">
                  <c:v>295329.67032967</c:v>
                </c:pt>
                <c:pt idx="252">
                  <c:v>295329.67032967</c:v>
                </c:pt>
                <c:pt idx="253">
                  <c:v>295329.67032967</c:v>
                </c:pt>
                <c:pt idx="254">
                  <c:v>295329.67032967</c:v>
                </c:pt>
                <c:pt idx="255">
                  <c:v>295329.67032967</c:v>
                </c:pt>
                <c:pt idx="256">
                  <c:v>295329.67032967</c:v>
                </c:pt>
                <c:pt idx="257">
                  <c:v>295329.67032967</c:v>
                </c:pt>
                <c:pt idx="258">
                  <c:v>295329.67032967</c:v>
                </c:pt>
                <c:pt idx="259">
                  <c:v>295329.67032967</c:v>
                </c:pt>
                <c:pt idx="260">
                  <c:v>295329.67032967</c:v>
                </c:pt>
                <c:pt idx="261">
                  <c:v>295329.67032967</c:v>
                </c:pt>
                <c:pt idx="262">
                  <c:v>295329.67032967</c:v>
                </c:pt>
                <c:pt idx="263">
                  <c:v>295329.67032967</c:v>
                </c:pt>
                <c:pt idx="264">
                  <c:v>295329.67032967</c:v>
                </c:pt>
                <c:pt idx="265">
                  <c:v>295329.67032967</c:v>
                </c:pt>
                <c:pt idx="266">
                  <c:v>302197.802197802</c:v>
                </c:pt>
                <c:pt idx="267">
                  <c:v>302197.802197802</c:v>
                </c:pt>
                <c:pt idx="268">
                  <c:v>302197.802197802</c:v>
                </c:pt>
                <c:pt idx="269">
                  <c:v>302197.802197802</c:v>
                </c:pt>
                <c:pt idx="270">
                  <c:v>302197.802197802</c:v>
                </c:pt>
                <c:pt idx="271">
                  <c:v>309065.934065934</c:v>
                </c:pt>
                <c:pt idx="272">
                  <c:v>370879.120879121</c:v>
                </c:pt>
                <c:pt idx="273">
                  <c:v>370879.120879121</c:v>
                </c:pt>
                <c:pt idx="274">
                  <c:v>370879.120879121</c:v>
                </c:pt>
                <c:pt idx="275">
                  <c:v>370879.120879121</c:v>
                </c:pt>
                <c:pt idx="276">
                  <c:v>370879.120879121</c:v>
                </c:pt>
                <c:pt idx="277">
                  <c:v>370879.120879121</c:v>
                </c:pt>
                <c:pt idx="278">
                  <c:v>370879.120879121</c:v>
                </c:pt>
                <c:pt idx="279">
                  <c:v>370879.120879121</c:v>
                </c:pt>
                <c:pt idx="280">
                  <c:v>370879.120879121</c:v>
                </c:pt>
                <c:pt idx="281">
                  <c:v>370879.120879121</c:v>
                </c:pt>
                <c:pt idx="282">
                  <c:v>377747.252747253</c:v>
                </c:pt>
                <c:pt idx="283">
                  <c:v>377747.252747253</c:v>
                </c:pt>
                <c:pt idx="284">
                  <c:v>377747.252747253</c:v>
                </c:pt>
                <c:pt idx="285">
                  <c:v>377747.252747253</c:v>
                </c:pt>
                <c:pt idx="286">
                  <c:v>388049.450549451</c:v>
                </c:pt>
                <c:pt idx="287">
                  <c:v>388049.450549451</c:v>
                </c:pt>
                <c:pt idx="288">
                  <c:v>398351.648351648</c:v>
                </c:pt>
                <c:pt idx="289">
                  <c:v>398351.648351648</c:v>
                </c:pt>
                <c:pt idx="290">
                  <c:v>398351.648351648</c:v>
                </c:pt>
                <c:pt idx="291">
                  <c:v>398351.648351648</c:v>
                </c:pt>
                <c:pt idx="292">
                  <c:v>405219.78021978</c:v>
                </c:pt>
                <c:pt idx="293">
                  <c:v>405219.78021978</c:v>
                </c:pt>
                <c:pt idx="294">
                  <c:v>405219.78021978</c:v>
                </c:pt>
                <c:pt idx="295">
                  <c:v>405219.78021978</c:v>
                </c:pt>
                <c:pt idx="296">
                  <c:v>405219.78021978</c:v>
                </c:pt>
                <c:pt idx="297">
                  <c:v>418956.043956044</c:v>
                </c:pt>
                <c:pt idx="298">
                  <c:v>418956.043956044</c:v>
                </c:pt>
                <c:pt idx="299">
                  <c:v>418956.043956044</c:v>
                </c:pt>
                <c:pt idx="300">
                  <c:v>473901.098901099</c:v>
                </c:pt>
                <c:pt idx="301">
                  <c:v>497939.56043956</c:v>
                </c:pt>
                <c:pt idx="302">
                  <c:v>511675.824175824</c:v>
                </c:pt>
                <c:pt idx="303">
                  <c:v>511675.824175824</c:v>
                </c:pt>
                <c:pt idx="304">
                  <c:v>511675.824175824</c:v>
                </c:pt>
                <c:pt idx="305">
                  <c:v>511675.824175824</c:v>
                </c:pt>
                <c:pt idx="306">
                  <c:v>511675.824175824</c:v>
                </c:pt>
                <c:pt idx="307">
                  <c:v>511675.824175824</c:v>
                </c:pt>
                <c:pt idx="308">
                  <c:v>518543.956043956</c:v>
                </c:pt>
                <c:pt idx="309">
                  <c:v>518543.956043956</c:v>
                </c:pt>
                <c:pt idx="310">
                  <c:v>518543.956043956</c:v>
                </c:pt>
                <c:pt idx="311">
                  <c:v>518543.956043956</c:v>
                </c:pt>
                <c:pt idx="312">
                  <c:v>518543.956043956</c:v>
                </c:pt>
                <c:pt idx="313">
                  <c:v>518543.956043956</c:v>
                </c:pt>
                <c:pt idx="314">
                  <c:v>518543.956043956</c:v>
                </c:pt>
                <c:pt idx="315">
                  <c:v>518543.956043956</c:v>
                </c:pt>
                <c:pt idx="316">
                  <c:v>518543.956043956</c:v>
                </c:pt>
                <c:pt idx="317">
                  <c:v>494505.494505495</c:v>
                </c:pt>
                <c:pt idx="318">
                  <c:v>494505.494505495</c:v>
                </c:pt>
                <c:pt idx="319">
                  <c:v>494505.494505495</c:v>
                </c:pt>
                <c:pt idx="320">
                  <c:v>494505.494505495</c:v>
                </c:pt>
                <c:pt idx="321">
                  <c:v>494505.494505495</c:v>
                </c:pt>
                <c:pt idx="322">
                  <c:v>494505.494505495</c:v>
                </c:pt>
                <c:pt idx="323">
                  <c:v>494505.494505495</c:v>
                </c:pt>
                <c:pt idx="324">
                  <c:v>467032.967032967</c:v>
                </c:pt>
                <c:pt idx="325">
                  <c:v>465659.340659341</c:v>
                </c:pt>
                <c:pt idx="326">
                  <c:v>446428.571428571</c:v>
                </c:pt>
                <c:pt idx="327">
                  <c:v>442307.692307692</c:v>
                </c:pt>
                <c:pt idx="328">
                  <c:v>442307.692307692</c:v>
                </c:pt>
                <c:pt idx="329">
                  <c:v>439560.43956044</c:v>
                </c:pt>
                <c:pt idx="330">
                  <c:v>412087.912087912</c:v>
                </c:pt>
                <c:pt idx="331">
                  <c:v>412087.912087912</c:v>
                </c:pt>
                <c:pt idx="332">
                  <c:v>412087.912087912</c:v>
                </c:pt>
                <c:pt idx="333">
                  <c:v>412087.912087912</c:v>
                </c:pt>
                <c:pt idx="334">
                  <c:v>412087.912087912</c:v>
                </c:pt>
                <c:pt idx="335">
                  <c:v>412087.912087912</c:v>
                </c:pt>
                <c:pt idx="336">
                  <c:v>412087.912087912</c:v>
                </c:pt>
                <c:pt idx="337">
                  <c:v>405219.78021978</c:v>
                </c:pt>
                <c:pt idx="338">
                  <c:v>405219.78021978</c:v>
                </c:pt>
                <c:pt idx="339">
                  <c:v>405219.78021978</c:v>
                </c:pt>
                <c:pt idx="340">
                  <c:v>405219.78021978</c:v>
                </c:pt>
                <c:pt idx="341">
                  <c:v>405219.78021978</c:v>
                </c:pt>
                <c:pt idx="342">
                  <c:v>405219.78021978</c:v>
                </c:pt>
                <c:pt idx="343">
                  <c:v>398351.648351648</c:v>
                </c:pt>
                <c:pt idx="344">
                  <c:v>398351.648351648</c:v>
                </c:pt>
                <c:pt idx="345">
                  <c:v>394917.582417582</c:v>
                </c:pt>
                <c:pt idx="346">
                  <c:v>394917.582417582</c:v>
                </c:pt>
                <c:pt idx="347">
                  <c:v>388049.450549451</c:v>
                </c:pt>
                <c:pt idx="348">
                  <c:v>388049.450549451</c:v>
                </c:pt>
                <c:pt idx="349">
                  <c:v>388049.450549451</c:v>
                </c:pt>
                <c:pt idx="350">
                  <c:v>388049.450549451</c:v>
                </c:pt>
                <c:pt idx="351">
                  <c:v>388049.450549451</c:v>
                </c:pt>
                <c:pt idx="352">
                  <c:v>388049.450549451</c:v>
                </c:pt>
                <c:pt idx="353">
                  <c:v>388049.450549451</c:v>
                </c:pt>
                <c:pt idx="354">
                  <c:v>385989.010989011</c:v>
                </c:pt>
                <c:pt idx="355">
                  <c:v>377747.252747253</c:v>
                </c:pt>
                <c:pt idx="356">
                  <c:v>377747.252747253</c:v>
                </c:pt>
                <c:pt idx="357">
                  <c:v>377747.252747253</c:v>
                </c:pt>
                <c:pt idx="358">
                  <c:v>377747.252747253</c:v>
                </c:pt>
                <c:pt idx="359">
                  <c:v>376373.626373626</c:v>
                </c:pt>
                <c:pt idx="360">
                  <c:v>372939.56043956</c:v>
                </c:pt>
                <c:pt idx="361">
                  <c:v>372939.56043956</c:v>
                </c:pt>
                <c:pt idx="362">
                  <c:v>372939.56043956</c:v>
                </c:pt>
                <c:pt idx="363">
                  <c:v>372939.56043956</c:v>
                </c:pt>
                <c:pt idx="364">
                  <c:v>372939.56043956</c:v>
                </c:pt>
                <c:pt idx="365">
                  <c:v>372939.56043956</c:v>
                </c:pt>
                <c:pt idx="366">
                  <c:v>372939.56043956</c:v>
                </c:pt>
                <c:pt idx="367">
                  <c:v>367445.054945055</c:v>
                </c:pt>
                <c:pt idx="368">
                  <c:v>367445.054945055</c:v>
                </c:pt>
                <c:pt idx="369">
                  <c:v>362637.362637363</c:v>
                </c:pt>
                <c:pt idx="370">
                  <c:v>362637.362637363</c:v>
                </c:pt>
                <c:pt idx="371">
                  <c:v>362637.362637363</c:v>
                </c:pt>
                <c:pt idx="372">
                  <c:v>362637.362637363</c:v>
                </c:pt>
                <c:pt idx="373">
                  <c:v>362637.362637363</c:v>
                </c:pt>
                <c:pt idx="374">
                  <c:v>362637.362637363</c:v>
                </c:pt>
                <c:pt idx="375">
                  <c:v>362637.362637363</c:v>
                </c:pt>
                <c:pt idx="376">
                  <c:v>362637.362637363</c:v>
                </c:pt>
                <c:pt idx="377">
                  <c:v>362637.362637363</c:v>
                </c:pt>
                <c:pt idx="378">
                  <c:v>362637.362637363</c:v>
                </c:pt>
                <c:pt idx="379">
                  <c:v>362637.362637363</c:v>
                </c:pt>
                <c:pt idx="380">
                  <c:v>362637.362637363</c:v>
                </c:pt>
                <c:pt idx="381">
                  <c:v>362637.362637363</c:v>
                </c:pt>
                <c:pt idx="382">
                  <c:v>362637.362637363</c:v>
                </c:pt>
                <c:pt idx="383">
                  <c:v>362637.362637363</c:v>
                </c:pt>
                <c:pt idx="384">
                  <c:v>362637.362637363</c:v>
                </c:pt>
                <c:pt idx="385">
                  <c:v>362637.362637363</c:v>
                </c:pt>
                <c:pt idx="386">
                  <c:v>370879.120879121</c:v>
                </c:pt>
                <c:pt idx="387">
                  <c:v>370879.120879121</c:v>
                </c:pt>
                <c:pt idx="388">
                  <c:v>370879.120879121</c:v>
                </c:pt>
                <c:pt idx="389">
                  <c:v>381181.318681319</c:v>
                </c:pt>
                <c:pt idx="390">
                  <c:v>381181.318681319</c:v>
                </c:pt>
                <c:pt idx="391">
                  <c:v>381181.318681319</c:v>
                </c:pt>
                <c:pt idx="392">
                  <c:v>381181.318681319</c:v>
                </c:pt>
                <c:pt idx="393">
                  <c:v>398351.648351648</c:v>
                </c:pt>
                <c:pt idx="394">
                  <c:v>398351.648351648</c:v>
                </c:pt>
                <c:pt idx="395">
                  <c:v>408653.846153846</c:v>
                </c:pt>
                <c:pt idx="396">
                  <c:v>408653.846153846</c:v>
                </c:pt>
                <c:pt idx="397">
                  <c:v>408653.846153846</c:v>
                </c:pt>
                <c:pt idx="398">
                  <c:v>412087.912087912</c:v>
                </c:pt>
                <c:pt idx="399">
                  <c:v>418956.043956044</c:v>
                </c:pt>
                <c:pt idx="400">
                  <c:v>418956.043956044</c:v>
                </c:pt>
                <c:pt idx="401">
                  <c:v>418956.043956044</c:v>
                </c:pt>
                <c:pt idx="402">
                  <c:v>418956.043956044</c:v>
                </c:pt>
                <c:pt idx="403">
                  <c:v>418956.043956044</c:v>
                </c:pt>
                <c:pt idx="404">
                  <c:v>418956.043956044</c:v>
                </c:pt>
                <c:pt idx="405">
                  <c:v>418956.043956044</c:v>
                </c:pt>
                <c:pt idx="406">
                  <c:v>418956.043956044</c:v>
                </c:pt>
                <c:pt idx="407">
                  <c:v>418956.043956044</c:v>
                </c:pt>
                <c:pt idx="408">
                  <c:v>418956.043956044</c:v>
                </c:pt>
                <c:pt idx="409">
                  <c:v>418956.043956044</c:v>
                </c:pt>
                <c:pt idx="410">
                  <c:v>418956.043956044</c:v>
                </c:pt>
                <c:pt idx="411">
                  <c:v>418956.043956044</c:v>
                </c:pt>
                <c:pt idx="412">
                  <c:v>418956.043956044</c:v>
                </c:pt>
                <c:pt idx="413">
                  <c:v>418956.043956044</c:v>
                </c:pt>
                <c:pt idx="414">
                  <c:v>418956.043956044</c:v>
                </c:pt>
                <c:pt idx="415">
                  <c:v>418956.043956044</c:v>
                </c:pt>
                <c:pt idx="416">
                  <c:v>418956.043956044</c:v>
                </c:pt>
                <c:pt idx="417">
                  <c:v>418956.043956044</c:v>
                </c:pt>
                <c:pt idx="418">
                  <c:v>417582.417582418</c:v>
                </c:pt>
                <c:pt idx="419">
                  <c:v>417582.417582418</c:v>
                </c:pt>
                <c:pt idx="420">
                  <c:v>412087.912087912</c:v>
                </c:pt>
                <c:pt idx="421">
                  <c:v>412087.912087912</c:v>
                </c:pt>
                <c:pt idx="422">
                  <c:v>412087.912087912</c:v>
                </c:pt>
                <c:pt idx="423">
                  <c:v>412087.912087912</c:v>
                </c:pt>
                <c:pt idx="424">
                  <c:v>410714.285714286</c:v>
                </c:pt>
                <c:pt idx="425">
                  <c:v>410714.285714286</c:v>
                </c:pt>
                <c:pt idx="426">
                  <c:v>410714.285714286</c:v>
                </c:pt>
                <c:pt idx="427">
                  <c:v>405219.78021978</c:v>
                </c:pt>
                <c:pt idx="428">
                  <c:v>405219.78021978</c:v>
                </c:pt>
                <c:pt idx="429">
                  <c:v>398351.648351648</c:v>
                </c:pt>
                <c:pt idx="430">
                  <c:v>398351.648351648</c:v>
                </c:pt>
                <c:pt idx="431">
                  <c:v>398351.648351648</c:v>
                </c:pt>
                <c:pt idx="432">
                  <c:v>398351.648351648</c:v>
                </c:pt>
                <c:pt idx="433">
                  <c:v>398351.648351648</c:v>
                </c:pt>
                <c:pt idx="434">
                  <c:v>398351.648351648</c:v>
                </c:pt>
                <c:pt idx="435">
                  <c:v>398351.648351648</c:v>
                </c:pt>
                <c:pt idx="436">
                  <c:v>398351.648351648</c:v>
                </c:pt>
                <c:pt idx="437">
                  <c:v>398351.648351648</c:v>
                </c:pt>
                <c:pt idx="438">
                  <c:v>391483.516483516</c:v>
                </c:pt>
                <c:pt idx="439">
                  <c:v>391483.516483516</c:v>
                </c:pt>
                <c:pt idx="440">
                  <c:v>391483.516483516</c:v>
                </c:pt>
                <c:pt idx="441">
                  <c:v>391483.516483516</c:v>
                </c:pt>
                <c:pt idx="442">
                  <c:v>393543.956043956</c:v>
                </c:pt>
                <c:pt idx="443">
                  <c:v>393543.956043956</c:v>
                </c:pt>
                <c:pt idx="444">
                  <c:v>398351.648351648</c:v>
                </c:pt>
                <c:pt idx="445">
                  <c:v>398351.648351648</c:v>
                </c:pt>
                <c:pt idx="446">
                  <c:v>398351.648351648</c:v>
                </c:pt>
                <c:pt idx="447">
                  <c:v>398351.648351648</c:v>
                </c:pt>
                <c:pt idx="448">
                  <c:v>398351.648351648</c:v>
                </c:pt>
                <c:pt idx="449">
                  <c:v>398351.648351648</c:v>
                </c:pt>
                <c:pt idx="450">
                  <c:v>398351.648351648</c:v>
                </c:pt>
                <c:pt idx="451">
                  <c:v>405219.78021978</c:v>
                </c:pt>
                <c:pt idx="452">
                  <c:v>408653.846153846</c:v>
                </c:pt>
                <c:pt idx="453">
                  <c:v>408653.846153846</c:v>
                </c:pt>
                <c:pt idx="454">
                  <c:v>408653.846153846</c:v>
                </c:pt>
                <c:pt idx="455">
                  <c:v>408653.846153846</c:v>
                </c:pt>
                <c:pt idx="456">
                  <c:v>408653.846153846</c:v>
                </c:pt>
                <c:pt idx="457">
                  <c:v>408653.846153846</c:v>
                </c:pt>
                <c:pt idx="458">
                  <c:v>415521.978021978</c:v>
                </c:pt>
                <c:pt idx="459">
                  <c:v>415521.978021978</c:v>
                </c:pt>
                <c:pt idx="460">
                  <c:v>418956.043956044</c:v>
                </c:pt>
                <c:pt idx="461">
                  <c:v>425824.175824176</c:v>
                </c:pt>
                <c:pt idx="462">
                  <c:v>425824.175824176</c:v>
                </c:pt>
                <c:pt idx="463">
                  <c:v>425824.175824176</c:v>
                </c:pt>
                <c:pt idx="464">
                  <c:v>425824.175824176</c:v>
                </c:pt>
                <c:pt idx="465">
                  <c:v>439560.43956044</c:v>
                </c:pt>
                <c:pt idx="466">
                  <c:v>439560.43956044</c:v>
                </c:pt>
                <c:pt idx="467">
                  <c:v>446428.571428571</c:v>
                </c:pt>
                <c:pt idx="468">
                  <c:v>446428.571428571</c:v>
                </c:pt>
                <c:pt idx="469">
                  <c:v>446428.571428571</c:v>
                </c:pt>
                <c:pt idx="470">
                  <c:v>446428.571428571</c:v>
                </c:pt>
                <c:pt idx="471">
                  <c:v>446428.571428571</c:v>
                </c:pt>
                <c:pt idx="472">
                  <c:v>446428.571428571</c:v>
                </c:pt>
                <c:pt idx="473">
                  <c:v>446428.571428571</c:v>
                </c:pt>
                <c:pt idx="474">
                  <c:v>446428.571428571</c:v>
                </c:pt>
                <c:pt idx="475">
                  <c:v>446428.571428571</c:v>
                </c:pt>
                <c:pt idx="476">
                  <c:v>446428.571428571</c:v>
                </c:pt>
                <c:pt idx="477">
                  <c:v>446428.571428571</c:v>
                </c:pt>
                <c:pt idx="478">
                  <c:v>460164.835164835</c:v>
                </c:pt>
                <c:pt idx="479">
                  <c:v>460164.835164835</c:v>
                </c:pt>
                <c:pt idx="480">
                  <c:v>460164.835164835</c:v>
                </c:pt>
                <c:pt idx="481">
                  <c:v>460164.835164835</c:v>
                </c:pt>
                <c:pt idx="482">
                  <c:v>460164.835164835</c:v>
                </c:pt>
                <c:pt idx="483">
                  <c:v>460164.835164835</c:v>
                </c:pt>
                <c:pt idx="484">
                  <c:v>460164.835164835</c:v>
                </c:pt>
                <c:pt idx="485">
                  <c:v>460164.835164835</c:v>
                </c:pt>
                <c:pt idx="486">
                  <c:v>460164.835164835</c:v>
                </c:pt>
                <c:pt idx="487">
                  <c:v>473901.098901099</c:v>
                </c:pt>
                <c:pt idx="488">
                  <c:v>473901.098901099</c:v>
                </c:pt>
                <c:pt idx="489">
                  <c:v>473901.098901099</c:v>
                </c:pt>
                <c:pt idx="490">
                  <c:v>473901.098901099</c:v>
                </c:pt>
                <c:pt idx="491">
                  <c:v>473901.098901099</c:v>
                </c:pt>
                <c:pt idx="492">
                  <c:v>473901.098901099</c:v>
                </c:pt>
                <c:pt idx="493">
                  <c:v>473901.098901099</c:v>
                </c:pt>
                <c:pt idx="494">
                  <c:v>473901.098901099</c:v>
                </c:pt>
                <c:pt idx="495">
                  <c:v>473901.098901099</c:v>
                </c:pt>
                <c:pt idx="496">
                  <c:v>477335.164835165</c:v>
                </c:pt>
                <c:pt idx="497">
                  <c:v>477335.164835165</c:v>
                </c:pt>
                <c:pt idx="498">
                  <c:v>477335.164835165</c:v>
                </c:pt>
                <c:pt idx="499">
                  <c:v>477335.164835165</c:v>
                </c:pt>
                <c:pt idx="500">
                  <c:v>480769.230769231</c:v>
                </c:pt>
                <c:pt idx="501">
                  <c:v>487637.362637363</c:v>
                </c:pt>
                <c:pt idx="502">
                  <c:v>487637.362637363</c:v>
                </c:pt>
                <c:pt idx="503">
                  <c:v>487637.362637363</c:v>
                </c:pt>
                <c:pt idx="504">
                  <c:v>487637.362637363</c:v>
                </c:pt>
                <c:pt idx="505">
                  <c:v>487637.362637363</c:v>
                </c:pt>
                <c:pt idx="506">
                  <c:v>487637.362637363</c:v>
                </c:pt>
                <c:pt idx="507">
                  <c:v>494505.494505495</c:v>
                </c:pt>
                <c:pt idx="508">
                  <c:v>518543.956043956</c:v>
                </c:pt>
                <c:pt idx="509">
                  <c:v>521978.021978022</c:v>
                </c:pt>
                <c:pt idx="510">
                  <c:v>521978.021978022</c:v>
                </c:pt>
                <c:pt idx="511">
                  <c:v>521978.021978022</c:v>
                </c:pt>
                <c:pt idx="512">
                  <c:v>528846.153846154</c:v>
                </c:pt>
                <c:pt idx="513">
                  <c:v>528846.153846154</c:v>
                </c:pt>
                <c:pt idx="514">
                  <c:v>528846.153846154</c:v>
                </c:pt>
                <c:pt idx="515">
                  <c:v>528846.153846154</c:v>
                </c:pt>
                <c:pt idx="516">
                  <c:v>528846.153846154</c:v>
                </c:pt>
                <c:pt idx="517">
                  <c:v>528846.153846154</c:v>
                </c:pt>
                <c:pt idx="518">
                  <c:v>528846.153846154</c:v>
                </c:pt>
                <c:pt idx="519">
                  <c:v>528846.153846154</c:v>
                </c:pt>
                <c:pt idx="520">
                  <c:v>528846.153846154</c:v>
                </c:pt>
                <c:pt idx="521">
                  <c:v>528846.153846154</c:v>
                </c:pt>
                <c:pt idx="522">
                  <c:v>542582.417582418</c:v>
                </c:pt>
                <c:pt idx="523">
                  <c:v>542582.417582418</c:v>
                </c:pt>
                <c:pt idx="524">
                  <c:v>542582.417582418</c:v>
                </c:pt>
                <c:pt idx="525">
                  <c:v>542582.417582418</c:v>
                </c:pt>
                <c:pt idx="526">
                  <c:v>542582.417582418</c:v>
                </c:pt>
                <c:pt idx="527">
                  <c:v>542582.417582418</c:v>
                </c:pt>
                <c:pt idx="528">
                  <c:v>542582.417582418</c:v>
                </c:pt>
                <c:pt idx="529">
                  <c:v>542582.417582418</c:v>
                </c:pt>
                <c:pt idx="530">
                  <c:v>549450.549450549</c:v>
                </c:pt>
                <c:pt idx="531">
                  <c:v>549450.549450549</c:v>
                </c:pt>
                <c:pt idx="532">
                  <c:v>549450.549450549</c:v>
                </c:pt>
                <c:pt idx="533">
                  <c:v>549450.549450549</c:v>
                </c:pt>
                <c:pt idx="534">
                  <c:v>549450.549450549</c:v>
                </c:pt>
                <c:pt idx="535">
                  <c:v>549450.549450549</c:v>
                </c:pt>
                <c:pt idx="536">
                  <c:v>549450.549450549</c:v>
                </c:pt>
                <c:pt idx="537">
                  <c:v>549450.549450549</c:v>
                </c:pt>
                <c:pt idx="538">
                  <c:v>549450.549450549</c:v>
                </c:pt>
                <c:pt idx="539">
                  <c:v>549450.549450549</c:v>
                </c:pt>
                <c:pt idx="540">
                  <c:v>549450.549450549</c:v>
                </c:pt>
                <c:pt idx="541">
                  <c:v>549450.549450549</c:v>
                </c:pt>
                <c:pt idx="542">
                  <c:v>549450.549450549</c:v>
                </c:pt>
                <c:pt idx="543">
                  <c:v>549450.549450549</c:v>
                </c:pt>
                <c:pt idx="544">
                  <c:v>563186.813186813</c:v>
                </c:pt>
                <c:pt idx="545">
                  <c:v>563186.813186813</c:v>
                </c:pt>
                <c:pt idx="546">
                  <c:v>563186.813186813</c:v>
                </c:pt>
                <c:pt idx="547">
                  <c:v>563186.813186813</c:v>
                </c:pt>
                <c:pt idx="548">
                  <c:v>563186.813186813</c:v>
                </c:pt>
                <c:pt idx="549">
                  <c:v>563186.813186813</c:v>
                </c:pt>
                <c:pt idx="550">
                  <c:v>570054.945054945</c:v>
                </c:pt>
                <c:pt idx="551">
                  <c:v>570054.945054945</c:v>
                </c:pt>
                <c:pt idx="552">
                  <c:v>570054.945054945</c:v>
                </c:pt>
                <c:pt idx="553">
                  <c:v>570054.945054945</c:v>
                </c:pt>
                <c:pt idx="554">
                  <c:v>572802.197802198</c:v>
                </c:pt>
                <c:pt idx="555">
                  <c:v>572802.197802198</c:v>
                </c:pt>
                <c:pt idx="556">
                  <c:v>572802.197802198</c:v>
                </c:pt>
                <c:pt idx="557">
                  <c:v>572802.197802198</c:v>
                </c:pt>
                <c:pt idx="558">
                  <c:v>576923.076923077</c:v>
                </c:pt>
                <c:pt idx="559">
                  <c:v>576923.076923077</c:v>
                </c:pt>
                <c:pt idx="560">
                  <c:v>576923.076923077</c:v>
                </c:pt>
                <c:pt idx="561">
                  <c:v>590659.340659341</c:v>
                </c:pt>
                <c:pt idx="562">
                  <c:v>590659.340659341</c:v>
                </c:pt>
                <c:pt idx="563">
                  <c:v>590659.340659341</c:v>
                </c:pt>
                <c:pt idx="564">
                  <c:v>590659.340659341</c:v>
                </c:pt>
                <c:pt idx="565">
                  <c:v>590659.340659341</c:v>
                </c:pt>
                <c:pt idx="566">
                  <c:v>590659.340659341</c:v>
                </c:pt>
                <c:pt idx="567">
                  <c:v>590659.340659341</c:v>
                </c:pt>
                <c:pt idx="568">
                  <c:v>590659.340659341</c:v>
                </c:pt>
                <c:pt idx="569">
                  <c:v>594780.21978022</c:v>
                </c:pt>
                <c:pt idx="570">
                  <c:v>594780.21978022</c:v>
                </c:pt>
                <c:pt idx="571">
                  <c:v>594780.21978022</c:v>
                </c:pt>
                <c:pt idx="572">
                  <c:v>594780.21978022</c:v>
                </c:pt>
                <c:pt idx="573">
                  <c:v>594780.21978022</c:v>
                </c:pt>
                <c:pt idx="574">
                  <c:v>607142.857142857</c:v>
                </c:pt>
                <c:pt idx="575">
                  <c:v>607142.857142857</c:v>
                </c:pt>
                <c:pt idx="576">
                  <c:v>607142.857142857</c:v>
                </c:pt>
                <c:pt idx="577">
                  <c:v>607142.857142857</c:v>
                </c:pt>
                <c:pt idx="578">
                  <c:v>607142.857142857</c:v>
                </c:pt>
                <c:pt idx="579">
                  <c:v>607142.857142857</c:v>
                </c:pt>
                <c:pt idx="580">
                  <c:v>607142.857142857</c:v>
                </c:pt>
                <c:pt idx="581">
                  <c:v>607142.857142857</c:v>
                </c:pt>
                <c:pt idx="582">
                  <c:v>607142.857142857</c:v>
                </c:pt>
                <c:pt idx="583">
                  <c:v>604395.604395604</c:v>
                </c:pt>
                <c:pt idx="584">
                  <c:v>604395.604395604</c:v>
                </c:pt>
                <c:pt idx="585">
                  <c:v>604395.604395604</c:v>
                </c:pt>
                <c:pt idx="586">
                  <c:v>597527.472527473</c:v>
                </c:pt>
                <c:pt idx="587">
                  <c:v>597527.472527473</c:v>
                </c:pt>
                <c:pt idx="588">
                  <c:v>597527.472527473</c:v>
                </c:pt>
                <c:pt idx="589">
                  <c:v>597527.472527473</c:v>
                </c:pt>
                <c:pt idx="590">
                  <c:v>594093.406593407</c:v>
                </c:pt>
                <c:pt idx="591">
                  <c:v>594093.406593407</c:v>
                </c:pt>
                <c:pt idx="592">
                  <c:v>590659.340659341</c:v>
                </c:pt>
                <c:pt idx="593">
                  <c:v>590659.340659341</c:v>
                </c:pt>
                <c:pt idx="594">
                  <c:v>576923.076923077</c:v>
                </c:pt>
                <c:pt idx="595">
                  <c:v>576923.076923077</c:v>
                </c:pt>
                <c:pt idx="596">
                  <c:v>570054.945054945</c:v>
                </c:pt>
                <c:pt idx="597">
                  <c:v>570054.945054945</c:v>
                </c:pt>
                <c:pt idx="598">
                  <c:v>563186.813186813</c:v>
                </c:pt>
                <c:pt idx="599">
                  <c:v>563186.813186813</c:v>
                </c:pt>
                <c:pt idx="600">
                  <c:v>563186.813186813</c:v>
                </c:pt>
                <c:pt idx="601">
                  <c:v>556318.681318681</c:v>
                </c:pt>
                <c:pt idx="602">
                  <c:v>556318.681318681</c:v>
                </c:pt>
                <c:pt idx="603">
                  <c:v>556318.681318681</c:v>
                </c:pt>
                <c:pt idx="604">
                  <c:v>549450.549450549</c:v>
                </c:pt>
                <c:pt idx="605">
                  <c:v>546016.483516484</c:v>
                </c:pt>
                <c:pt idx="606">
                  <c:v>542582.417582418</c:v>
                </c:pt>
                <c:pt idx="607">
                  <c:v>542582.417582418</c:v>
                </c:pt>
                <c:pt idx="608">
                  <c:v>535714.285714286</c:v>
                </c:pt>
                <c:pt idx="609">
                  <c:v>528846.153846154</c:v>
                </c:pt>
                <c:pt idx="610">
                  <c:v>528846.153846154</c:v>
                </c:pt>
                <c:pt idx="611">
                  <c:v>521978.021978022</c:v>
                </c:pt>
                <c:pt idx="612">
                  <c:v>515109.89010989</c:v>
                </c:pt>
                <c:pt idx="613">
                  <c:v>515109.89010989</c:v>
                </c:pt>
                <c:pt idx="614">
                  <c:v>504807.692307692</c:v>
                </c:pt>
                <c:pt idx="615">
                  <c:v>504807.692307692</c:v>
                </c:pt>
                <c:pt idx="616">
                  <c:v>494505.494505495</c:v>
                </c:pt>
                <c:pt idx="617">
                  <c:v>494505.494505495</c:v>
                </c:pt>
                <c:pt idx="618">
                  <c:v>480769.230769231</c:v>
                </c:pt>
                <c:pt idx="619">
                  <c:v>467032.967032967</c:v>
                </c:pt>
                <c:pt idx="620">
                  <c:v>460164.835164835</c:v>
                </c:pt>
                <c:pt idx="621">
                  <c:v>446428.571428571</c:v>
                </c:pt>
                <c:pt idx="622">
                  <c:v>432692.307692308</c:v>
                </c:pt>
                <c:pt idx="623">
                  <c:v>432692.307692308</c:v>
                </c:pt>
                <c:pt idx="624">
                  <c:v>432692.307692308</c:v>
                </c:pt>
                <c:pt idx="625">
                  <c:v>432692.307692308</c:v>
                </c:pt>
                <c:pt idx="626">
                  <c:v>418956.043956044</c:v>
                </c:pt>
                <c:pt idx="627">
                  <c:v>418956.043956044</c:v>
                </c:pt>
                <c:pt idx="628">
                  <c:v>418956.043956044</c:v>
                </c:pt>
                <c:pt idx="629">
                  <c:v>418956.043956044</c:v>
                </c:pt>
                <c:pt idx="630">
                  <c:v>408653.846153846</c:v>
                </c:pt>
                <c:pt idx="631">
                  <c:v>405219.78021978</c:v>
                </c:pt>
                <c:pt idx="632">
                  <c:v>405219.78021978</c:v>
                </c:pt>
                <c:pt idx="633">
                  <c:v>405219.78021978</c:v>
                </c:pt>
                <c:pt idx="634">
                  <c:v>398351.648351648</c:v>
                </c:pt>
                <c:pt idx="635">
                  <c:v>398351.648351648</c:v>
                </c:pt>
                <c:pt idx="636">
                  <c:v>391483.516483516</c:v>
                </c:pt>
                <c:pt idx="637">
                  <c:v>391483.516483516</c:v>
                </c:pt>
                <c:pt idx="638">
                  <c:v>391483.516483516</c:v>
                </c:pt>
                <c:pt idx="639">
                  <c:v>377747.252747253</c:v>
                </c:pt>
                <c:pt idx="640">
                  <c:v>377747.252747253</c:v>
                </c:pt>
                <c:pt idx="641">
                  <c:v>377747.252747253</c:v>
                </c:pt>
                <c:pt idx="642">
                  <c:v>377747.252747253</c:v>
                </c:pt>
                <c:pt idx="643">
                  <c:v>370879.120879121</c:v>
                </c:pt>
                <c:pt idx="644">
                  <c:v>370879.120879121</c:v>
                </c:pt>
                <c:pt idx="645">
                  <c:v>370879.120879121</c:v>
                </c:pt>
                <c:pt idx="646">
                  <c:v>367445.054945055</c:v>
                </c:pt>
                <c:pt idx="647">
                  <c:v>367445.054945055</c:v>
                </c:pt>
                <c:pt idx="648">
                  <c:v>360576.923076923</c:v>
                </c:pt>
                <c:pt idx="649">
                  <c:v>353708.791208791</c:v>
                </c:pt>
                <c:pt idx="650">
                  <c:v>350274.725274725</c:v>
                </c:pt>
                <c:pt idx="651">
                  <c:v>350274.725274725</c:v>
                </c:pt>
                <c:pt idx="652">
                  <c:v>350274.725274725</c:v>
                </c:pt>
                <c:pt idx="653">
                  <c:v>346840.659340659</c:v>
                </c:pt>
                <c:pt idx="654">
                  <c:v>336538.461538462</c:v>
                </c:pt>
                <c:pt idx="655">
                  <c:v>336538.461538462</c:v>
                </c:pt>
                <c:pt idx="656">
                  <c:v>333104.395604396</c:v>
                </c:pt>
                <c:pt idx="657">
                  <c:v>329670.32967033</c:v>
                </c:pt>
                <c:pt idx="658">
                  <c:v>322802.197802198</c:v>
                </c:pt>
                <c:pt idx="659">
                  <c:v>315934.065934066</c:v>
                </c:pt>
                <c:pt idx="660">
                  <c:v>315934.065934066</c:v>
                </c:pt>
                <c:pt idx="661">
                  <c:v>309065.934065934</c:v>
                </c:pt>
                <c:pt idx="662">
                  <c:v>309065.934065934</c:v>
                </c:pt>
                <c:pt idx="663">
                  <c:v>309065.934065934</c:v>
                </c:pt>
              </c:numCache>
            </c:numRef>
          </c:val>
          <c:smooth val="0"/>
        </c:ser>
        <c:dLbls>
          <c:showLegendKey val="0"/>
          <c:showVal val="0"/>
          <c:showCatName val="0"/>
          <c:showSerName val="0"/>
          <c:showPercent val="0"/>
          <c:showBubbleSize val="0"/>
        </c:dLbls>
        <c:marker val="0"/>
        <c:smooth val="0"/>
        <c:axId val="1200151648"/>
        <c:axId val="1200152192"/>
      </c:lineChart>
      <c:dateAx>
        <c:axId val="1200151648"/>
        <c:scaling>
          <c:orientation val="minMax"/>
          <c:min val="44041"/>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2192"/>
        <c:crosses val="autoZero"/>
        <c:auto val="1"/>
        <c:lblOffset val="50"/>
        <c:baseTimeUnit val="days"/>
      </c:dateAx>
      <c:valAx>
        <c:axId val="1200152192"/>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1648"/>
        <c:crosses val="autoZero"/>
        <c:crossBetween val="between"/>
        <c:majorUnit val="100000"/>
      </c:valAx>
      <c:catAx>
        <c:axId val="584154996"/>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184183494"/>
        <c:crosses val="autoZero"/>
        <c:auto val="0"/>
        <c:lblAlgn val="ctr"/>
        <c:lblOffset val="100"/>
        <c:noMultiLvlLbl val="0"/>
      </c:catAx>
      <c:valAx>
        <c:axId val="184183494"/>
        <c:scaling>
          <c:orientation val="minMax"/>
        </c:scaling>
        <c:delete val="0"/>
        <c:axPos val="r"/>
        <c:numFmt formatCode="0_ "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584154996"/>
        <c:crosses val="max"/>
        <c:crossBetween val="between"/>
        <c:majorUnit val="40000"/>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0109188808373591"/>
          <c:y val="0.0674109686609687"/>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t>钴粉及碳酸钴走势（元</a:t>
            </a:r>
            <a:r>
              <a:rPr lang="en-US" altLang="zh-CN"/>
              <a:t>/</a:t>
            </a:r>
            <a:r>
              <a:rPr altLang="en-US"/>
              <a:t>吨</a:t>
            </a:r>
            <a:r>
              <a:t>）</a:t>
            </a:r>
          </a:p>
        </c:rich>
      </c:tx>
      <c:layout>
        <c:manualLayout>
          <c:xMode val="edge"/>
          <c:yMode val="edge"/>
          <c:x val="0.0020487398369641"/>
          <c:y val="0"/>
        </c:manualLayout>
      </c:layout>
      <c:overlay val="0"/>
    </c:title>
    <c:autoTitleDeleted val="0"/>
    <c:plotArea>
      <c:layout>
        <c:manualLayout>
          <c:layoutTarget val="inner"/>
          <c:xMode val="edge"/>
          <c:yMode val="edge"/>
          <c:x val="0.151446142462285"/>
          <c:y val="0.17216953455361"/>
          <c:w val="0.84455811965812"/>
          <c:h val="0.555522346562869"/>
        </c:manualLayout>
      </c:layout>
      <c:lineChart>
        <c:grouping val="standard"/>
        <c:varyColors val="0"/>
        <c:ser>
          <c:idx val="0"/>
          <c:order val="0"/>
          <c:tx>
            <c:strRef>
              <c:f>'[钴周报作图(1).xlsx]作图'!$J$1</c:f>
              <c:strCache>
                <c:ptCount val="1"/>
                <c:pt idx="0">
                  <c:v>钴粉</c:v>
                </c:pt>
              </c:strCache>
            </c:strRef>
          </c:tx>
          <c:spPr>
            <a:ln w="19050" cap="rnd" cmpd="sng" algn="ctr">
              <a:solidFill>
                <a:srgbClr val="BC0008"/>
              </a:solidFill>
              <a:prstDash val="solid"/>
              <a:round/>
            </a:ln>
            <a:effectLst/>
          </c:spPr>
          <c:marker>
            <c:symbol val="none"/>
          </c:marker>
          <c:dLbls>
            <c:delete val="1"/>
          </c:dLbls>
          <c:cat>
            <c:numRef>
              <c:f>'[钴周报作图(1).xlsx]作图'!$A$2:$A$665</c:f>
              <c:numCache>
                <c:formatCode>yyyy/m/d</c:formatCode>
                <c:ptCount val="66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numCache>
            </c:numRef>
          </c:cat>
          <c:val>
            <c:numRef>
              <c:f>'[钴周报作图(1).xlsx]作图'!$J$2:$J$665</c:f>
              <c:numCache>
                <c:formatCode>General</c:formatCode>
                <c:ptCount val="664"/>
                <c:pt idx="0">
                  <c:v>271500</c:v>
                </c:pt>
                <c:pt idx="1">
                  <c:v>272500</c:v>
                </c:pt>
                <c:pt idx="2">
                  <c:v>272500</c:v>
                </c:pt>
                <c:pt idx="3">
                  <c:v>272500</c:v>
                </c:pt>
                <c:pt idx="4">
                  <c:v>272500</c:v>
                </c:pt>
                <c:pt idx="5">
                  <c:v>277500</c:v>
                </c:pt>
                <c:pt idx="6">
                  <c:v>277500</c:v>
                </c:pt>
                <c:pt idx="7">
                  <c:v>277500</c:v>
                </c:pt>
                <c:pt idx="8">
                  <c:v>277500</c:v>
                </c:pt>
                <c:pt idx="9">
                  <c:v>277500</c:v>
                </c:pt>
                <c:pt idx="10">
                  <c:v>282500</c:v>
                </c:pt>
                <c:pt idx="11">
                  <c:v>282500</c:v>
                </c:pt>
                <c:pt idx="12">
                  <c:v>287500</c:v>
                </c:pt>
                <c:pt idx="13">
                  <c:v>287500</c:v>
                </c:pt>
                <c:pt idx="14">
                  <c:v>287500</c:v>
                </c:pt>
                <c:pt idx="15">
                  <c:v>287500</c:v>
                </c:pt>
                <c:pt idx="16">
                  <c:v>287500</c:v>
                </c:pt>
                <c:pt idx="17">
                  <c:v>287500</c:v>
                </c:pt>
                <c:pt idx="18">
                  <c:v>287500</c:v>
                </c:pt>
                <c:pt idx="19">
                  <c:v>287500</c:v>
                </c:pt>
                <c:pt idx="20">
                  <c:v>287500</c:v>
                </c:pt>
                <c:pt idx="21">
                  <c:v>287500</c:v>
                </c:pt>
                <c:pt idx="22">
                  <c:v>287500</c:v>
                </c:pt>
                <c:pt idx="23">
                  <c:v>292000</c:v>
                </c:pt>
                <c:pt idx="24">
                  <c:v>292000</c:v>
                </c:pt>
                <c:pt idx="25">
                  <c:v>292000</c:v>
                </c:pt>
                <c:pt idx="26">
                  <c:v>292000</c:v>
                </c:pt>
                <c:pt idx="27">
                  <c:v>292000</c:v>
                </c:pt>
                <c:pt idx="28">
                  <c:v>292000</c:v>
                </c:pt>
                <c:pt idx="29">
                  <c:v>294500</c:v>
                </c:pt>
                <c:pt idx="30">
                  <c:v>294500</c:v>
                </c:pt>
                <c:pt idx="31">
                  <c:v>295000</c:v>
                </c:pt>
                <c:pt idx="32">
                  <c:v>295000</c:v>
                </c:pt>
                <c:pt idx="33">
                  <c:v>295000</c:v>
                </c:pt>
                <c:pt idx="34">
                  <c:v>295000</c:v>
                </c:pt>
                <c:pt idx="35">
                  <c:v>295000</c:v>
                </c:pt>
                <c:pt idx="36">
                  <c:v>302500</c:v>
                </c:pt>
                <c:pt idx="37">
                  <c:v>302500</c:v>
                </c:pt>
                <c:pt idx="38">
                  <c:v>302500</c:v>
                </c:pt>
                <c:pt idx="39">
                  <c:v>302500</c:v>
                </c:pt>
                <c:pt idx="40">
                  <c:v>302500</c:v>
                </c:pt>
                <c:pt idx="41">
                  <c:v>302500</c:v>
                </c:pt>
                <c:pt idx="42">
                  <c:v>302500</c:v>
                </c:pt>
                <c:pt idx="43">
                  <c:v>302500</c:v>
                </c:pt>
                <c:pt idx="44">
                  <c:v>302500</c:v>
                </c:pt>
                <c:pt idx="45">
                  <c:v>302500</c:v>
                </c:pt>
                <c:pt idx="46">
                  <c:v>302500</c:v>
                </c:pt>
                <c:pt idx="47">
                  <c:v>302500</c:v>
                </c:pt>
                <c:pt idx="48">
                  <c:v>302500</c:v>
                </c:pt>
                <c:pt idx="49">
                  <c:v>302500</c:v>
                </c:pt>
                <c:pt idx="50">
                  <c:v>297500</c:v>
                </c:pt>
                <c:pt idx="51">
                  <c:v>297500</c:v>
                </c:pt>
                <c:pt idx="52">
                  <c:v>297500</c:v>
                </c:pt>
                <c:pt idx="53">
                  <c:v>295000</c:v>
                </c:pt>
                <c:pt idx="54">
                  <c:v>294000</c:v>
                </c:pt>
                <c:pt idx="55">
                  <c:v>294000</c:v>
                </c:pt>
                <c:pt idx="56">
                  <c:v>290000</c:v>
                </c:pt>
                <c:pt idx="57">
                  <c:v>290000</c:v>
                </c:pt>
                <c:pt idx="58">
                  <c:v>290000</c:v>
                </c:pt>
                <c:pt idx="59">
                  <c:v>290000</c:v>
                </c:pt>
                <c:pt idx="60">
                  <c:v>290000</c:v>
                </c:pt>
                <c:pt idx="61">
                  <c:v>289000</c:v>
                </c:pt>
                <c:pt idx="62">
                  <c:v>289000</c:v>
                </c:pt>
                <c:pt idx="63">
                  <c:v>289000</c:v>
                </c:pt>
                <c:pt idx="64">
                  <c:v>282500</c:v>
                </c:pt>
                <c:pt idx="65">
                  <c:v>282500</c:v>
                </c:pt>
                <c:pt idx="66">
                  <c:v>282500</c:v>
                </c:pt>
                <c:pt idx="67">
                  <c:v>282500</c:v>
                </c:pt>
                <c:pt idx="68">
                  <c:v>282500</c:v>
                </c:pt>
                <c:pt idx="69">
                  <c:v>282500</c:v>
                </c:pt>
                <c:pt idx="70">
                  <c:v>277500</c:v>
                </c:pt>
                <c:pt idx="71">
                  <c:v>275000</c:v>
                </c:pt>
                <c:pt idx="72">
                  <c:v>275000</c:v>
                </c:pt>
                <c:pt idx="73">
                  <c:v>274000</c:v>
                </c:pt>
                <c:pt idx="74">
                  <c:v>274000</c:v>
                </c:pt>
                <c:pt idx="75">
                  <c:v>274000</c:v>
                </c:pt>
                <c:pt idx="76">
                  <c:v>273000</c:v>
                </c:pt>
                <c:pt idx="77">
                  <c:v>273000</c:v>
                </c:pt>
                <c:pt idx="78">
                  <c:v>270000</c:v>
                </c:pt>
                <c:pt idx="79">
                  <c:v>270000</c:v>
                </c:pt>
                <c:pt idx="80">
                  <c:v>267500</c:v>
                </c:pt>
                <c:pt idx="81">
                  <c:v>267500</c:v>
                </c:pt>
                <c:pt idx="82">
                  <c:v>267500</c:v>
                </c:pt>
                <c:pt idx="83">
                  <c:v>267500</c:v>
                </c:pt>
                <c:pt idx="84">
                  <c:v>267500</c:v>
                </c:pt>
                <c:pt idx="85">
                  <c:v>267500</c:v>
                </c:pt>
                <c:pt idx="86">
                  <c:v>267500</c:v>
                </c:pt>
                <c:pt idx="87">
                  <c:v>269000</c:v>
                </c:pt>
                <c:pt idx="88">
                  <c:v>269000</c:v>
                </c:pt>
                <c:pt idx="89">
                  <c:v>269000</c:v>
                </c:pt>
                <c:pt idx="90">
                  <c:v>269000</c:v>
                </c:pt>
                <c:pt idx="91">
                  <c:v>269000</c:v>
                </c:pt>
                <c:pt idx="92">
                  <c:v>269000</c:v>
                </c:pt>
                <c:pt idx="93">
                  <c:v>269000</c:v>
                </c:pt>
                <c:pt idx="94">
                  <c:v>269000</c:v>
                </c:pt>
                <c:pt idx="95">
                  <c:v>269000</c:v>
                </c:pt>
                <c:pt idx="96">
                  <c:v>269000</c:v>
                </c:pt>
                <c:pt idx="97">
                  <c:v>269000</c:v>
                </c:pt>
                <c:pt idx="98">
                  <c:v>270000</c:v>
                </c:pt>
                <c:pt idx="99">
                  <c:v>270000</c:v>
                </c:pt>
                <c:pt idx="100">
                  <c:v>270000</c:v>
                </c:pt>
                <c:pt idx="101">
                  <c:v>270000</c:v>
                </c:pt>
                <c:pt idx="102">
                  <c:v>270000</c:v>
                </c:pt>
                <c:pt idx="103">
                  <c:v>270500</c:v>
                </c:pt>
                <c:pt idx="104">
                  <c:v>270500</c:v>
                </c:pt>
                <c:pt idx="105">
                  <c:v>270500</c:v>
                </c:pt>
                <c:pt idx="106">
                  <c:v>270500</c:v>
                </c:pt>
                <c:pt idx="107">
                  <c:v>270500</c:v>
                </c:pt>
                <c:pt idx="108">
                  <c:v>270500</c:v>
                </c:pt>
                <c:pt idx="109">
                  <c:v>270500</c:v>
                </c:pt>
                <c:pt idx="110">
                  <c:v>270500</c:v>
                </c:pt>
                <c:pt idx="111">
                  <c:v>270500</c:v>
                </c:pt>
                <c:pt idx="112">
                  <c:v>270000</c:v>
                </c:pt>
                <c:pt idx="113">
                  <c:v>270000</c:v>
                </c:pt>
                <c:pt idx="114">
                  <c:v>270000</c:v>
                </c:pt>
                <c:pt idx="115">
                  <c:v>270000</c:v>
                </c:pt>
                <c:pt idx="116">
                  <c:v>270000</c:v>
                </c:pt>
                <c:pt idx="117">
                  <c:v>270000</c:v>
                </c:pt>
                <c:pt idx="118">
                  <c:v>270000</c:v>
                </c:pt>
                <c:pt idx="119">
                  <c:v>270000</c:v>
                </c:pt>
                <c:pt idx="120">
                  <c:v>270000</c:v>
                </c:pt>
                <c:pt idx="121">
                  <c:v>268000</c:v>
                </c:pt>
                <c:pt idx="122">
                  <c:v>268000</c:v>
                </c:pt>
                <c:pt idx="123">
                  <c:v>268000</c:v>
                </c:pt>
                <c:pt idx="124">
                  <c:v>268000</c:v>
                </c:pt>
                <c:pt idx="125">
                  <c:v>268000</c:v>
                </c:pt>
                <c:pt idx="126">
                  <c:v>266000</c:v>
                </c:pt>
                <c:pt idx="127">
                  <c:v>266000</c:v>
                </c:pt>
                <c:pt idx="128">
                  <c:v>266000</c:v>
                </c:pt>
                <c:pt idx="129">
                  <c:v>266000</c:v>
                </c:pt>
                <c:pt idx="130">
                  <c:v>261000</c:v>
                </c:pt>
                <c:pt idx="131">
                  <c:v>261000</c:v>
                </c:pt>
                <c:pt idx="132">
                  <c:v>261000</c:v>
                </c:pt>
                <c:pt idx="133">
                  <c:v>261000</c:v>
                </c:pt>
                <c:pt idx="134">
                  <c:v>261000</c:v>
                </c:pt>
                <c:pt idx="135">
                  <c:v>261000</c:v>
                </c:pt>
                <c:pt idx="136">
                  <c:v>261500</c:v>
                </c:pt>
                <c:pt idx="137">
                  <c:v>262000</c:v>
                </c:pt>
                <c:pt idx="138">
                  <c:v>262000</c:v>
                </c:pt>
                <c:pt idx="139">
                  <c:v>262000</c:v>
                </c:pt>
                <c:pt idx="140">
                  <c:v>267500</c:v>
                </c:pt>
                <c:pt idx="141">
                  <c:v>272500</c:v>
                </c:pt>
                <c:pt idx="142">
                  <c:v>282500</c:v>
                </c:pt>
                <c:pt idx="143">
                  <c:v>282500</c:v>
                </c:pt>
                <c:pt idx="144">
                  <c:v>282500</c:v>
                </c:pt>
                <c:pt idx="145">
                  <c:v>290000</c:v>
                </c:pt>
                <c:pt idx="146">
                  <c:v>300000</c:v>
                </c:pt>
                <c:pt idx="147">
                  <c:v>302500</c:v>
                </c:pt>
                <c:pt idx="148">
                  <c:v>315000</c:v>
                </c:pt>
                <c:pt idx="149">
                  <c:v>315000</c:v>
                </c:pt>
                <c:pt idx="150">
                  <c:v>315000</c:v>
                </c:pt>
                <c:pt idx="151">
                  <c:v>315000</c:v>
                </c:pt>
                <c:pt idx="152">
                  <c:v>315000</c:v>
                </c:pt>
                <c:pt idx="153">
                  <c:v>315000</c:v>
                </c:pt>
                <c:pt idx="154">
                  <c:v>315000</c:v>
                </c:pt>
                <c:pt idx="155">
                  <c:v>315000</c:v>
                </c:pt>
                <c:pt idx="156">
                  <c:v>310000</c:v>
                </c:pt>
                <c:pt idx="157">
                  <c:v>310000</c:v>
                </c:pt>
                <c:pt idx="158">
                  <c:v>310000</c:v>
                </c:pt>
                <c:pt idx="159">
                  <c:v>310000</c:v>
                </c:pt>
                <c:pt idx="160">
                  <c:v>310000</c:v>
                </c:pt>
                <c:pt idx="161">
                  <c:v>310000</c:v>
                </c:pt>
                <c:pt idx="162">
                  <c:v>310000</c:v>
                </c:pt>
                <c:pt idx="163">
                  <c:v>310000</c:v>
                </c:pt>
                <c:pt idx="164">
                  <c:v>310000</c:v>
                </c:pt>
                <c:pt idx="165">
                  <c:v>310000</c:v>
                </c:pt>
                <c:pt idx="166">
                  <c:v>310000</c:v>
                </c:pt>
                <c:pt idx="167">
                  <c:v>310000</c:v>
                </c:pt>
                <c:pt idx="168">
                  <c:v>307500</c:v>
                </c:pt>
                <c:pt idx="169">
                  <c:v>307500</c:v>
                </c:pt>
                <c:pt idx="170">
                  <c:v>307500</c:v>
                </c:pt>
                <c:pt idx="171">
                  <c:v>305000</c:v>
                </c:pt>
                <c:pt idx="172">
                  <c:v>305000</c:v>
                </c:pt>
                <c:pt idx="173">
                  <c:v>305000</c:v>
                </c:pt>
                <c:pt idx="174">
                  <c:v>305000</c:v>
                </c:pt>
                <c:pt idx="175">
                  <c:v>305000</c:v>
                </c:pt>
                <c:pt idx="176">
                  <c:v>305000</c:v>
                </c:pt>
                <c:pt idx="177">
                  <c:v>305000</c:v>
                </c:pt>
                <c:pt idx="178">
                  <c:v>305000</c:v>
                </c:pt>
                <c:pt idx="179">
                  <c:v>305000</c:v>
                </c:pt>
                <c:pt idx="180">
                  <c:v>302500</c:v>
                </c:pt>
                <c:pt idx="181">
                  <c:v>302500</c:v>
                </c:pt>
                <c:pt idx="182">
                  <c:v>302500</c:v>
                </c:pt>
                <c:pt idx="183">
                  <c:v>302500</c:v>
                </c:pt>
                <c:pt idx="184">
                  <c:v>302500</c:v>
                </c:pt>
                <c:pt idx="185">
                  <c:v>302500</c:v>
                </c:pt>
                <c:pt idx="186">
                  <c:v>301500</c:v>
                </c:pt>
                <c:pt idx="187">
                  <c:v>301500</c:v>
                </c:pt>
                <c:pt idx="188">
                  <c:v>301500</c:v>
                </c:pt>
                <c:pt idx="189">
                  <c:v>301500</c:v>
                </c:pt>
                <c:pt idx="190">
                  <c:v>301500</c:v>
                </c:pt>
                <c:pt idx="191">
                  <c:v>301500</c:v>
                </c:pt>
                <c:pt idx="192">
                  <c:v>301500</c:v>
                </c:pt>
                <c:pt idx="193">
                  <c:v>301500</c:v>
                </c:pt>
                <c:pt idx="194">
                  <c:v>301500</c:v>
                </c:pt>
                <c:pt idx="195">
                  <c:v>301500</c:v>
                </c:pt>
                <c:pt idx="196">
                  <c:v>301500</c:v>
                </c:pt>
                <c:pt idx="197">
                  <c:v>301500</c:v>
                </c:pt>
                <c:pt idx="198">
                  <c:v>300000</c:v>
                </c:pt>
                <c:pt idx="199">
                  <c:v>300000</c:v>
                </c:pt>
                <c:pt idx="200">
                  <c:v>300000</c:v>
                </c:pt>
                <c:pt idx="201">
                  <c:v>300000</c:v>
                </c:pt>
                <c:pt idx="202">
                  <c:v>297500</c:v>
                </c:pt>
                <c:pt idx="203">
                  <c:v>297500</c:v>
                </c:pt>
                <c:pt idx="204">
                  <c:v>297500</c:v>
                </c:pt>
                <c:pt idx="205">
                  <c:v>297500</c:v>
                </c:pt>
                <c:pt idx="206">
                  <c:v>297500</c:v>
                </c:pt>
                <c:pt idx="207">
                  <c:v>297500</c:v>
                </c:pt>
                <c:pt idx="208">
                  <c:v>297500</c:v>
                </c:pt>
                <c:pt idx="209">
                  <c:v>297500</c:v>
                </c:pt>
                <c:pt idx="210">
                  <c:v>297500</c:v>
                </c:pt>
                <c:pt idx="211">
                  <c:v>297500</c:v>
                </c:pt>
                <c:pt idx="212">
                  <c:v>297500</c:v>
                </c:pt>
                <c:pt idx="213">
                  <c:v>297500</c:v>
                </c:pt>
                <c:pt idx="214">
                  <c:v>297500</c:v>
                </c:pt>
                <c:pt idx="215">
                  <c:v>297500</c:v>
                </c:pt>
                <c:pt idx="216">
                  <c:v>297500</c:v>
                </c:pt>
                <c:pt idx="217">
                  <c:v>297500</c:v>
                </c:pt>
                <c:pt idx="218">
                  <c:v>297500</c:v>
                </c:pt>
                <c:pt idx="219">
                  <c:v>297500</c:v>
                </c:pt>
                <c:pt idx="220">
                  <c:v>297500</c:v>
                </c:pt>
                <c:pt idx="221">
                  <c:v>297500</c:v>
                </c:pt>
                <c:pt idx="222">
                  <c:v>297500</c:v>
                </c:pt>
                <c:pt idx="223">
                  <c:v>297500</c:v>
                </c:pt>
                <c:pt idx="224">
                  <c:v>297500</c:v>
                </c:pt>
                <c:pt idx="225">
                  <c:v>297500</c:v>
                </c:pt>
                <c:pt idx="226">
                  <c:v>297500</c:v>
                </c:pt>
                <c:pt idx="227">
                  <c:v>297500</c:v>
                </c:pt>
                <c:pt idx="228">
                  <c:v>297500</c:v>
                </c:pt>
                <c:pt idx="229">
                  <c:v>297500</c:v>
                </c:pt>
                <c:pt idx="230">
                  <c:v>297500</c:v>
                </c:pt>
                <c:pt idx="231">
                  <c:v>295000</c:v>
                </c:pt>
                <c:pt idx="232">
                  <c:v>295000</c:v>
                </c:pt>
                <c:pt idx="233">
                  <c:v>290000</c:v>
                </c:pt>
                <c:pt idx="234">
                  <c:v>290000</c:v>
                </c:pt>
                <c:pt idx="235">
                  <c:v>290000</c:v>
                </c:pt>
                <c:pt idx="236">
                  <c:v>290000</c:v>
                </c:pt>
                <c:pt idx="237">
                  <c:v>288000</c:v>
                </c:pt>
                <c:pt idx="238">
                  <c:v>285500</c:v>
                </c:pt>
                <c:pt idx="239">
                  <c:v>285500</c:v>
                </c:pt>
                <c:pt idx="240">
                  <c:v>285500</c:v>
                </c:pt>
                <c:pt idx="241">
                  <c:v>285500</c:v>
                </c:pt>
                <c:pt idx="242">
                  <c:v>284500</c:v>
                </c:pt>
                <c:pt idx="243">
                  <c:v>284500</c:v>
                </c:pt>
                <c:pt idx="244">
                  <c:v>284500</c:v>
                </c:pt>
                <c:pt idx="245">
                  <c:v>284500</c:v>
                </c:pt>
                <c:pt idx="246">
                  <c:v>284500</c:v>
                </c:pt>
                <c:pt idx="247">
                  <c:v>284500</c:v>
                </c:pt>
                <c:pt idx="248">
                  <c:v>284500</c:v>
                </c:pt>
                <c:pt idx="249">
                  <c:v>283000</c:v>
                </c:pt>
                <c:pt idx="250">
                  <c:v>283000</c:v>
                </c:pt>
                <c:pt idx="251">
                  <c:v>283000</c:v>
                </c:pt>
                <c:pt idx="252">
                  <c:v>283000</c:v>
                </c:pt>
                <c:pt idx="253">
                  <c:v>283000</c:v>
                </c:pt>
                <c:pt idx="254">
                  <c:v>283000</c:v>
                </c:pt>
                <c:pt idx="255">
                  <c:v>283000</c:v>
                </c:pt>
                <c:pt idx="256">
                  <c:v>283000</c:v>
                </c:pt>
                <c:pt idx="257">
                  <c:v>287500</c:v>
                </c:pt>
                <c:pt idx="258">
                  <c:v>290000</c:v>
                </c:pt>
                <c:pt idx="259">
                  <c:v>297500</c:v>
                </c:pt>
                <c:pt idx="260">
                  <c:v>297500</c:v>
                </c:pt>
                <c:pt idx="261">
                  <c:v>297500</c:v>
                </c:pt>
                <c:pt idx="262">
                  <c:v>297500</c:v>
                </c:pt>
                <c:pt idx="263">
                  <c:v>297500</c:v>
                </c:pt>
                <c:pt idx="264">
                  <c:v>302500</c:v>
                </c:pt>
                <c:pt idx="265">
                  <c:v>302500</c:v>
                </c:pt>
                <c:pt idx="266">
                  <c:v>307500</c:v>
                </c:pt>
                <c:pt idx="267">
                  <c:v>307500</c:v>
                </c:pt>
                <c:pt idx="268">
                  <c:v>317500</c:v>
                </c:pt>
                <c:pt idx="269">
                  <c:v>317500</c:v>
                </c:pt>
                <c:pt idx="270">
                  <c:v>325000</c:v>
                </c:pt>
                <c:pt idx="271">
                  <c:v>325000</c:v>
                </c:pt>
                <c:pt idx="272">
                  <c:v>325000</c:v>
                </c:pt>
                <c:pt idx="273">
                  <c:v>325000</c:v>
                </c:pt>
                <c:pt idx="274">
                  <c:v>325000</c:v>
                </c:pt>
                <c:pt idx="275">
                  <c:v>325000</c:v>
                </c:pt>
                <c:pt idx="276">
                  <c:v>325000</c:v>
                </c:pt>
                <c:pt idx="277">
                  <c:v>325000</c:v>
                </c:pt>
                <c:pt idx="278">
                  <c:v>325000</c:v>
                </c:pt>
                <c:pt idx="279">
                  <c:v>325000</c:v>
                </c:pt>
                <c:pt idx="280">
                  <c:v>340000</c:v>
                </c:pt>
                <c:pt idx="281">
                  <c:v>350000</c:v>
                </c:pt>
                <c:pt idx="282">
                  <c:v>350000</c:v>
                </c:pt>
                <c:pt idx="283">
                  <c:v>350000</c:v>
                </c:pt>
                <c:pt idx="284">
                  <c:v>350000</c:v>
                </c:pt>
                <c:pt idx="285">
                  <c:v>360000</c:v>
                </c:pt>
                <c:pt idx="286">
                  <c:v>360000</c:v>
                </c:pt>
                <c:pt idx="287">
                  <c:v>360000</c:v>
                </c:pt>
                <c:pt idx="288">
                  <c:v>360000</c:v>
                </c:pt>
                <c:pt idx="289">
                  <c:v>360000</c:v>
                </c:pt>
                <c:pt idx="290">
                  <c:v>360000</c:v>
                </c:pt>
                <c:pt idx="291">
                  <c:v>360000</c:v>
                </c:pt>
                <c:pt idx="292">
                  <c:v>360000</c:v>
                </c:pt>
                <c:pt idx="293">
                  <c:v>360000</c:v>
                </c:pt>
                <c:pt idx="294">
                  <c:v>360000</c:v>
                </c:pt>
                <c:pt idx="295">
                  <c:v>360000</c:v>
                </c:pt>
                <c:pt idx="296">
                  <c:v>360000</c:v>
                </c:pt>
                <c:pt idx="297">
                  <c:v>360000</c:v>
                </c:pt>
                <c:pt idx="298">
                  <c:v>360000</c:v>
                </c:pt>
                <c:pt idx="299">
                  <c:v>450000</c:v>
                </c:pt>
                <c:pt idx="300">
                  <c:v>460000</c:v>
                </c:pt>
                <c:pt idx="301">
                  <c:v>460000</c:v>
                </c:pt>
                <c:pt idx="302">
                  <c:v>485000</c:v>
                </c:pt>
                <c:pt idx="303">
                  <c:v>485000</c:v>
                </c:pt>
                <c:pt idx="304">
                  <c:v>485000</c:v>
                </c:pt>
                <c:pt idx="305">
                  <c:v>485000</c:v>
                </c:pt>
                <c:pt idx="306">
                  <c:v>485000</c:v>
                </c:pt>
                <c:pt idx="307">
                  <c:v>485000</c:v>
                </c:pt>
                <c:pt idx="308">
                  <c:v>485000</c:v>
                </c:pt>
                <c:pt idx="309">
                  <c:v>485000</c:v>
                </c:pt>
                <c:pt idx="310">
                  <c:v>485000</c:v>
                </c:pt>
                <c:pt idx="311">
                  <c:v>485000</c:v>
                </c:pt>
                <c:pt idx="312">
                  <c:v>485000</c:v>
                </c:pt>
                <c:pt idx="313">
                  <c:v>485000</c:v>
                </c:pt>
                <c:pt idx="314">
                  <c:v>485000</c:v>
                </c:pt>
                <c:pt idx="315">
                  <c:v>485000</c:v>
                </c:pt>
                <c:pt idx="316">
                  <c:v>485000</c:v>
                </c:pt>
                <c:pt idx="317">
                  <c:v>480000</c:v>
                </c:pt>
                <c:pt idx="318">
                  <c:v>480000</c:v>
                </c:pt>
                <c:pt idx="319">
                  <c:v>480000</c:v>
                </c:pt>
                <c:pt idx="320">
                  <c:v>480000</c:v>
                </c:pt>
                <c:pt idx="321">
                  <c:v>480000</c:v>
                </c:pt>
                <c:pt idx="322">
                  <c:v>480000</c:v>
                </c:pt>
                <c:pt idx="323">
                  <c:v>460000</c:v>
                </c:pt>
                <c:pt idx="324">
                  <c:v>457500</c:v>
                </c:pt>
                <c:pt idx="325">
                  <c:v>457500</c:v>
                </c:pt>
                <c:pt idx="326">
                  <c:v>457500</c:v>
                </c:pt>
                <c:pt idx="327">
                  <c:v>457500</c:v>
                </c:pt>
                <c:pt idx="328">
                  <c:v>455500</c:v>
                </c:pt>
                <c:pt idx="329">
                  <c:v>450000</c:v>
                </c:pt>
                <c:pt idx="330">
                  <c:v>450000</c:v>
                </c:pt>
                <c:pt idx="331">
                  <c:v>450000</c:v>
                </c:pt>
                <c:pt idx="332">
                  <c:v>430000</c:v>
                </c:pt>
                <c:pt idx="333">
                  <c:v>430000</c:v>
                </c:pt>
                <c:pt idx="334">
                  <c:v>430000</c:v>
                </c:pt>
                <c:pt idx="335">
                  <c:v>430000</c:v>
                </c:pt>
                <c:pt idx="336">
                  <c:v>425000</c:v>
                </c:pt>
                <c:pt idx="337">
                  <c:v>425000</c:v>
                </c:pt>
                <c:pt idx="338">
                  <c:v>425000</c:v>
                </c:pt>
                <c:pt idx="339">
                  <c:v>425000</c:v>
                </c:pt>
                <c:pt idx="340">
                  <c:v>425000</c:v>
                </c:pt>
                <c:pt idx="341">
                  <c:v>420000</c:v>
                </c:pt>
                <c:pt idx="342">
                  <c:v>420000</c:v>
                </c:pt>
                <c:pt idx="343">
                  <c:v>420000</c:v>
                </c:pt>
                <c:pt idx="344">
                  <c:v>420000</c:v>
                </c:pt>
                <c:pt idx="345">
                  <c:v>420000</c:v>
                </c:pt>
                <c:pt idx="346">
                  <c:v>415000</c:v>
                </c:pt>
                <c:pt idx="347">
                  <c:v>415000</c:v>
                </c:pt>
                <c:pt idx="348">
                  <c:v>402500</c:v>
                </c:pt>
                <c:pt idx="349">
                  <c:v>402500</c:v>
                </c:pt>
                <c:pt idx="350">
                  <c:v>402500</c:v>
                </c:pt>
                <c:pt idx="351">
                  <c:v>402500</c:v>
                </c:pt>
                <c:pt idx="352">
                  <c:v>402500</c:v>
                </c:pt>
                <c:pt idx="353">
                  <c:v>390000</c:v>
                </c:pt>
                <c:pt idx="354">
                  <c:v>390000</c:v>
                </c:pt>
                <c:pt idx="355">
                  <c:v>390000</c:v>
                </c:pt>
                <c:pt idx="356">
                  <c:v>382500</c:v>
                </c:pt>
                <c:pt idx="357">
                  <c:v>382500</c:v>
                </c:pt>
                <c:pt idx="358">
                  <c:v>382500</c:v>
                </c:pt>
                <c:pt idx="359">
                  <c:v>382500</c:v>
                </c:pt>
                <c:pt idx="360">
                  <c:v>382500</c:v>
                </c:pt>
                <c:pt idx="361">
                  <c:v>382500</c:v>
                </c:pt>
                <c:pt idx="362">
                  <c:v>382500</c:v>
                </c:pt>
                <c:pt idx="363">
                  <c:v>382500</c:v>
                </c:pt>
                <c:pt idx="364">
                  <c:v>380000</c:v>
                </c:pt>
                <c:pt idx="365">
                  <c:v>380000</c:v>
                </c:pt>
                <c:pt idx="366">
                  <c:v>380000</c:v>
                </c:pt>
                <c:pt idx="367">
                  <c:v>380000</c:v>
                </c:pt>
                <c:pt idx="368">
                  <c:v>380000</c:v>
                </c:pt>
                <c:pt idx="369">
                  <c:v>380000</c:v>
                </c:pt>
                <c:pt idx="370">
                  <c:v>380000</c:v>
                </c:pt>
                <c:pt idx="371">
                  <c:v>380000</c:v>
                </c:pt>
                <c:pt idx="372">
                  <c:v>370000</c:v>
                </c:pt>
                <c:pt idx="373">
                  <c:v>370000</c:v>
                </c:pt>
                <c:pt idx="374">
                  <c:v>370000</c:v>
                </c:pt>
                <c:pt idx="375">
                  <c:v>370000</c:v>
                </c:pt>
                <c:pt idx="376">
                  <c:v>370000</c:v>
                </c:pt>
                <c:pt idx="377">
                  <c:v>370000</c:v>
                </c:pt>
                <c:pt idx="378">
                  <c:v>370000</c:v>
                </c:pt>
                <c:pt idx="379">
                  <c:v>370000</c:v>
                </c:pt>
                <c:pt idx="380">
                  <c:v>370000</c:v>
                </c:pt>
                <c:pt idx="381">
                  <c:v>370000</c:v>
                </c:pt>
                <c:pt idx="382">
                  <c:v>370000</c:v>
                </c:pt>
                <c:pt idx="383">
                  <c:v>370000</c:v>
                </c:pt>
                <c:pt idx="384">
                  <c:v>370000</c:v>
                </c:pt>
                <c:pt idx="385">
                  <c:v>372500</c:v>
                </c:pt>
                <c:pt idx="386">
                  <c:v>375000</c:v>
                </c:pt>
                <c:pt idx="387">
                  <c:v>375000</c:v>
                </c:pt>
                <c:pt idx="388">
                  <c:v>380000</c:v>
                </c:pt>
                <c:pt idx="389">
                  <c:v>382500</c:v>
                </c:pt>
                <c:pt idx="390">
                  <c:v>400000</c:v>
                </c:pt>
                <c:pt idx="391">
                  <c:v>405000</c:v>
                </c:pt>
                <c:pt idx="392">
                  <c:v>410000</c:v>
                </c:pt>
                <c:pt idx="393">
                  <c:v>410000</c:v>
                </c:pt>
                <c:pt idx="394">
                  <c:v>420000</c:v>
                </c:pt>
                <c:pt idx="395">
                  <c:v>430000</c:v>
                </c:pt>
                <c:pt idx="396">
                  <c:v>440000</c:v>
                </c:pt>
                <c:pt idx="397">
                  <c:v>440000</c:v>
                </c:pt>
                <c:pt idx="398">
                  <c:v>450000</c:v>
                </c:pt>
                <c:pt idx="399">
                  <c:v>450000</c:v>
                </c:pt>
                <c:pt idx="400">
                  <c:v>455000</c:v>
                </c:pt>
                <c:pt idx="401">
                  <c:v>455000</c:v>
                </c:pt>
                <c:pt idx="402">
                  <c:v>455000</c:v>
                </c:pt>
                <c:pt idx="403">
                  <c:v>455000</c:v>
                </c:pt>
                <c:pt idx="404">
                  <c:v>455000</c:v>
                </c:pt>
                <c:pt idx="405">
                  <c:v>455000</c:v>
                </c:pt>
                <c:pt idx="406">
                  <c:v>455000</c:v>
                </c:pt>
                <c:pt idx="407">
                  <c:v>465000</c:v>
                </c:pt>
                <c:pt idx="408">
                  <c:v>465000</c:v>
                </c:pt>
                <c:pt idx="409">
                  <c:v>465000</c:v>
                </c:pt>
                <c:pt idx="410">
                  <c:v>465000</c:v>
                </c:pt>
                <c:pt idx="411">
                  <c:v>465000</c:v>
                </c:pt>
                <c:pt idx="412">
                  <c:v>465000</c:v>
                </c:pt>
                <c:pt idx="413">
                  <c:v>465000</c:v>
                </c:pt>
                <c:pt idx="414">
                  <c:v>465000</c:v>
                </c:pt>
                <c:pt idx="415">
                  <c:v>465000</c:v>
                </c:pt>
                <c:pt idx="416">
                  <c:v>465000</c:v>
                </c:pt>
                <c:pt idx="417">
                  <c:v>460000</c:v>
                </c:pt>
                <c:pt idx="418">
                  <c:v>460000</c:v>
                </c:pt>
                <c:pt idx="419">
                  <c:v>460000</c:v>
                </c:pt>
                <c:pt idx="420">
                  <c:v>460000</c:v>
                </c:pt>
                <c:pt idx="421">
                  <c:v>455000</c:v>
                </c:pt>
                <c:pt idx="422">
                  <c:v>442500</c:v>
                </c:pt>
                <c:pt idx="423">
                  <c:v>442500</c:v>
                </c:pt>
                <c:pt idx="424">
                  <c:v>442500</c:v>
                </c:pt>
                <c:pt idx="425">
                  <c:v>442500</c:v>
                </c:pt>
                <c:pt idx="426">
                  <c:v>442500</c:v>
                </c:pt>
                <c:pt idx="427">
                  <c:v>442500</c:v>
                </c:pt>
                <c:pt idx="428">
                  <c:v>442500</c:v>
                </c:pt>
                <c:pt idx="429">
                  <c:v>442500</c:v>
                </c:pt>
                <c:pt idx="430">
                  <c:v>442500</c:v>
                </c:pt>
                <c:pt idx="431">
                  <c:v>430000</c:v>
                </c:pt>
                <c:pt idx="432">
                  <c:v>430000</c:v>
                </c:pt>
                <c:pt idx="433">
                  <c:v>430000</c:v>
                </c:pt>
                <c:pt idx="434">
                  <c:v>430000</c:v>
                </c:pt>
                <c:pt idx="435">
                  <c:v>425000</c:v>
                </c:pt>
                <c:pt idx="436">
                  <c:v>425000</c:v>
                </c:pt>
                <c:pt idx="437">
                  <c:v>425000</c:v>
                </c:pt>
                <c:pt idx="438">
                  <c:v>425000</c:v>
                </c:pt>
                <c:pt idx="439">
                  <c:v>425000</c:v>
                </c:pt>
                <c:pt idx="440">
                  <c:v>425000</c:v>
                </c:pt>
                <c:pt idx="441">
                  <c:v>425000</c:v>
                </c:pt>
                <c:pt idx="442">
                  <c:v>425000</c:v>
                </c:pt>
                <c:pt idx="443">
                  <c:v>425000</c:v>
                </c:pt>
                <c:pt idx="444">
                  <c:v>425000</c:v>
                </c:pt>
                <c:pt idx="445">
                  <c:v>430000</c:v>
                </c:pt>
                <c:pt idx="446">
                  <c:v>430000</c:v>
                </c:pt>
                <c:pt idx="447">
                  <c:v>435000</c:v>
                </c:pt>
                <c:pt idx="448">
                  <c:v>435000</c:v>
                </c:pt>
                <c:pt idx="449">
                  <c:v>435000</c:v>
                </c:pt>
                <c:pt idx="450">
                  <c:v>435000</c:v>
                </c:pt>
                <c:pt idx="451">
                  <c:v>435000</c:v>
                </c:pt>
                <c:pt idx="452">
                  <c:v>435000</c:v>
                </c:pt>
                <c:pt idx="453">
                  <c:v>437500</c:v>
                </c:pt>
                <c:pt idx="454">
                  <c:v>437500</c:v>
                </c:pt>
                <c:pt idx="455">
                  <c:v>437500</c:v>
                </c:pt>
                <c:pt idx="456">
                  <c:v>437500</c:v>
                </c:pt>
                <c:pt idx="457">
                  <c:v>437500</c:v>
                </c:pt>
                <c:pt idx="458">
                  <c:v>437500</c:v>
                </c:pt>
                <c:pt idx="459">
                  <c:v>457500</c:v>
                </c:pt>
                <c:pt idx="460">
                  <c:v>457500</c:v>
                </c:pt>
                <c:pt idx="461">
                  <c:v>465000</c:v>
                </c:pt>
                <c:pt idx="462">
                  <c:v>465000</c:v>
                </c:pt>
                <c:pt idx="463">
                  <c:v>465000</c:v>
                </c:pt>
                <c:pt idx="464">
                  <c:v>465000</c:v>
                </c:pt>
                <c:pt idx="465">
                  <c:v>465000</c:v>
                </c:pt>
                <c:pt idx="466">
                  <c:v>470000</c:v>
                </c:pt>
                <c:pt idx="467">
                  <c:v>470000</c:v>
                </c:pt>
                <c:pt idx="468">
                  <c:v>470000</c:v>
                </c:pt>
                <c:pt idx="469">
                  <c:v>480000</c:v>
                </c:pt>
                <c:pt idx="470">
                  <c:v>480000</c:v>
                </c:pt>
                <c:pt idx="471">
                  <c:v>480000</c:v>
                </c:pt>
                <c:pt idx="472">
                  <c:v>480000</c:v>
                </c:pt>
                <c:pt idx="473">
                  <c:v>480000</c:v>
                </c:pt>
                <c:pt idx="474">
                  <c:v>480000</c:v>
                </c:pt>
                <c:pt idx="475">
                  <c:v>480000</c:v>
                </c:pt>
                <c:pt idx="476">
                  <c:v>480000</c:v>
                </c:pt>
                <c:pt idx="477">
                  <c:v>490000</c:v>
                </c:pt>
                <c:pt idx="478">
                  <c:v>490000</c:v>
                </c:pt>
                <c:pt idx="479">
                  <c:v>490000</c:v>
                </c:pt>
                <c:pt idx="480">
                  <c:v>490000</c:v>
                </c:pt>
                <c:pt idx="481">
                  <c:v>490000</c:v>
                </c:pt>
                <c:pt idx="482">
                  <c:v>490000</c:v>
                </c:pt>
                <c:pt idx="483">
                  <c:v>490000</c:v>
                </c:pt>
                <c:pt idx="484">
                  <c:v>490000</c:v>
                </c:pt>
                <c:pt idx="485">
                  <c:v>490000</c:v>
                </c:pt>
                <c:pt idx="486">
                  <c:v>490000</c:v>
                </c:pt>
                <c:pt idx="487">
                  <c:v>490000</c:v>
                </c:pt>
                <c:pt idx="488">
                  <c:v>490000</c:v>
                </c:pt>
                <c:pt idx="489">
                  <c:v>490000</c:v>
                </c:pt>
                <c:pt idx="490">
                  <c:v>490000</c:v>
                </c:pt>
                <c:pt idx="491">
                  <c:v>490000</c:v>
                </c:pt>
                <c:pt idx="492">
                  <c:v>490000</c:v>
                </c:pt>
                <c:pt idx="493">
                  <c:v>490000</c:v>
                </c:pt>
                <c:pt idx="494">
                  <c:v>500000</c:v>
                </c:pt>
                <c:pt idx="495">
                  <c:v>500000</c:v>
                </c:pt>
                <c:pt idx="496">
                  <c:v>500000</c:v>
                </c:pt>
                <c:pt idx="497">
                  <c:v>500000</c:v>
                </c:pt>
                <c:pt idx="498">
                  <c:v>515000</c:v>
                </c:pt>
                <c:pt idx="499">
                  <c:v>515000</c:v>
                </c:pt>
                <c:pt idx="500">
                  <c:v>515000</c:v>
                </c:pt>
                <c:pt idx="501">
                  <c:v>530000</c:v>
                </c:pt>
                <c:pt idx="502">
                  <c:v>535000</c:v>
                </c:pt>
                <c:pt idx="503">
                  <c:v>535000</c:v>
                </c:pt>
                <c:pt idx="504">
                  <c:v>535000</c:v>
                </c:pt>
                <c:pt idx="505">
                  <c:v>545000</c:v>
                </c:pt>
                <c:pt idx="506">
                  <c:v>560000</c:v>
                </c:pt>
                <c:pt idx="507">
                  <c:v>565000</c:v>
                </c:pt>
                <c:pt idx="508">
                  <c:v>565000</c:v>
                </c:pt>
                <c:pt idx="509">
                  <c:v>565000</c:v>
                </c:pt>
                <c:pt idx="510">
                  <c:v>575000</c:v>
                </c:pt>
                <c:pt idx="511">
                  <c:v>575000</c:v>
                </c:pt>
                <c:pt idx="512">
                  <c:v>580000</c:v>
                </c:pt>
                <c:pt idx="513">
                  <c:v>580000</c:v>
                </c:pt>
                <c:pt idx="514">
                  <c:v>585000</c:v>
                </c:pt>
                <c:pt idx="515">
                  <c:v>585000</c:v>
                </c:pt>
                <c:pt idx="516">
                  <c:v>585000</c:v>
                </c:pt>
                <c:pt idx="517">
                  <c:v>592500</c:v>
                </c:pt>
                <c:pt idx="518">
                  <c:v>592500</c:v>
                </c:pt>
                <c:pt idx="519">
                  <c:v>592500</c:v>
                </c:pt>
                <c:pt idx="520">
                  <c:v>592500</c:v>
                </c:pt>
                <c:pt idx="521">
                  <c:v>595000</c:v>
                </c:pt>
                <c:pt idx="522">
                  <c:v>595000</c:v>
                </c:pt>
                <c:pt idx="523">
                  <c:v>595000</c:v>
                </c:pt>
                <c:pt idx="524">
                  <c:v>595000</c:v>
                </c:pt>
                <c:pt idx="525">
                  <c:v>595000</c:v>
                </c:pt>
                <c:pt idx="526">
                  <c:v>600000</c:v>
                </c:pt>
                <c:pt idx="527">
                  <c:v>600000</c:v>
                </c:pt>
                <c:pt idx="528">
                  <c:v>600000</c:v>
                </c:pt>
                <c:pt idx="529">
                  <c:v>600000</c:v>
                </c:pt>
                <c:pt idx="530">
                  <c:v>600000</c:v>
                </c:pt>
                <c:pt idx="531">
                  <c:v>600000</c:v>
                </c:pt>
                <c:pt idx="532">
                  <c:v>600000</c:v>
                </c:pt>
                <c:pt idx="533">
                  <c:v>605000</c:v>
                </c:pt>
                <c:pt idx="534">
                  <c:v>612500</c:v>
                </c:pt>
                <c:pt idx="535">
                  <c:v>612500</c:v>
                </c:pt>
                <c:pt idx="536">
                  <c:v>612500</c:v>
                </c:pt>
                <c:pt idx="537">
                  <c:v>612500</c:v>
                </c:pt>
                <c:pt idx="538">
                  <c:v>612500</c:v>
                </c:pt>
                <c:pt idx="539">
                  <c:v>612500</c:v>
                </c:pt>
                <c:pt idx="540">
                  <c:v>612500</c:v>
                </c:pt>
                <c:pt idx="541">
                  <c:v>612500</c:v>
                </c:pt>
                <c:pt idx="542">
                  <c:v>612500</c:v>
                </c:pt>
                <c:pt idx="543">
                  <c:v>612500</c:v>
                </c:pt>
                <c:pt idx="544">
                  <c:v>620000</c:v>
                </c:pt>
                <c:pt idx="545">
                  <c:v>620000</c:v>
                </c:pt>
                <c:pt idx="546">
                  <c:v>620000</c:v>
                </c:pt>
                <c:pt idx="547">
                  <c:v>620000</c:v>
                </c:pt>
                <c:pt idx="548">
                  <c:v>625000</c:v>
                </c:pt>
                <c:pt idx="549">
                  <c:v>625000</c:v>
                </c:pt>
                <c:pt idx="550">
                  <c:v>625000</c:v>
                </c:pt>
                <c:pt idx="551">
                  <c:v>627500</c:v>
                </c:pt>
                <c:pt idx="552">
                  <c:v>627500</c:v>
                </c:pt>
                <c:pt idx="553">
                  <c:v>630000</c:v>
                </c:pt>
                <c:pt idx="554">
                  <c:v>630000</c:v>
                </c:pt>
                <c:pt idx="555">
                  <c:v>630000</c:v>
                </c:pt>
                <c:pt idx="556">
                  <c:v>630000</c:v>
                </c:pt>
                <c:pt idx="557">
                  <c:v>630000</c:v>
                </c:pt>
                <c:pt idx="558">
                  <c:v>630000</c:v>
                </c:pt>
                <c:pt idx="559">
                  <c:v>630000</c:v>
                </c:pt>
                <c:pt idx="560">
                  <c:v>632500</c:v>
                </c:pt>
                <c:pt idx="561">
                  <c:v>632500</c:v>
                </c:pt>
                <c:pt idx="562">
                  <c:v>635000</c:v>
                </c:pt>
                <c:pt idx="563">
                  <c:v>635000</c:v>
                </c:pt>
                <c:pt idx="564">
                  <c:v>640000</c:v>
                </c:pt>
                <c:pt idx="565">
                  <c:v>640000</c:v>
                </c:pt>
                <c:pt idx="566">
                  <c:v>640000</c:v>
                </c:pt>
                <c:pt idx="567">
                  <c:v>642500</c:v>
                </c:pt>
                <c:pt idx="568">
                  <c:v>642500</c:v>
                </c:pt>
                <c:pt idx="569">
                  <c:v>642500</c:v>
                </c:pt>
                <c:pt idx="570">
                  <c:v>645000</c:v>
                </c:pt>
                <c:pt idx="571">
                  <c:v>645000</c:v>
                </c:pt>
                <c:pt idx="572">
                  <c:v>645000</c:v>
                </c:pt>
                <c:pt idx="573">
                  <c:v>645000</c:v>
                </c:pt>
                <c:pt idx="574">
                  <c:v>645000</c:v>
                </c:pt>
                <c:pt idx="575">
                  <c:v>645000</c:v>
                </c:pt>
                <c:pt idx="576">
                  <c:v>645000</c:v>
                </c:pt>
                <c:pt idx="577">
                  <c:v>645000</c:v>
                </c:pt>
                <c:pt idx="578">
                  <c:v>645000</c:v>
                </c:pt>
                <c:pt idx="579">
                  <c:v>645000</c:v>
                </c:pt>
                <c:pt idx="580">
                  <c:v>645000</c:v>
                </c:pt>
                <c:pt idx="581">
                  <c:v>645000</c:v>
                </c:pt>
                <c:pt idx="582">
                  <c:v>645000</c:v>
                </c:pt>
                <c:pt idx="583">
                  <c:v>645000</c:v>
                </c:pt>
                <c:pt idx="584">
                  <c:v>645000</c:v>
                </c:pt>
                <c:pt idx="585">
                  <c:v>645000</c:v>
                </c:pt>
                <c:pt idx="586">
                  <c:v>645000</c:v>
                </c:pt>
                <c:pt idx="587">
                  <c:v>641500</c:v>
                </c:pt>
                <c:pt idx="588">
                  <c:v>641500</c:v>
                </c:pt>
                <c:pt idx="589">
                  <c:v>641500</c:v>
                </c:pt>
                <c:pt idx="590">
                  <c:v>641500</c:v>
                </c:pt>
                <c:pt idx="591">
                  <c:v>641500</c:v>
                </c:pt>
                <c:pt idx="592">
                  <c:v>640000</c:v>
                </c:pt>
                <c:pt idx="593">
                  <c:v>640000</c:v>
                </c:pt>
                <c:pt idx="594">
                  <c:v>640000</c:v>
                </c:pt>
                <c:pt idx="595">
                  <c:v>635000</c:v>
                </c:pt>
                <c:pt idx="596">
                  <c:v>635000</c:v>
                </c:pt>
                <c:pt idx="597">
                  <c:v>635000</c:v>
                </c:pt>
                <c:pt idx="598">
                  <c:v>635000</c:v>
                </c:pt>
                <c:pt idx="599">
                  <c:v>630000</c:v>
                </c:pt>
                <c:pt idx="600">
                  <c:v>630000</c:v>
                </c:pt>
                <c:pt idx="601">
                  <c:v>630000</c:v>
                </c:pt>
                <c:pt idx="602">
                  <c:v>620000</c:v>
                </c:pt>
                <c:pt idx="603">
                  <c:v>620000</c:v>
                </c:pt>
                <c:pt idx="604">
                  <c:v>620000</c:v>
                </c:pt>
                <c:pt idx="605">
                  <c:v>620000</c:v>
                </c:pt>
                <c:pt idx="606">
                  <c:v>620000</c:v>
                </c:pt>
                <c:pt idx="607">
                  <c:v>615000</c:v>
                </c:pt>
                <c:pt idx="608">
                  <c:v>610000</c:v>
                </c:pt>
                <c:pt idx="609">
                  <c:v>610000</c:v>
                </c:pt>
                <c:pt idx="610">
                  <c:v>610000</c:v>
                </c:pt>
                <c:pt idx="611">
                  <c:v>600000</c:v>
                </c:pt>
                <c:pt idx="612">
                  <c:v>600000</c:v>
                </c:pt>
                <c:pt idx="613">
                  <c:v>595000</c:v>
                </c:pt>
                <c:pt idx="614">
                  <c:v>590000</c:v>
                </c:pt>
                <c:pt idx="615">
                  <c:v>585000</c:v>
                </c:pt>
                <c:pt idx="616">
                  <c:v>585000</c:v>
                </c:pt>
                <c:pt idx="617">
                  <c:v>560000</c:v>
                </c:pt>
                <c:pt idx="618">
                  <c:v>555000</c:v>
                </c:pt>
                <c:pt idx="619">
                  <c:v>545000</c:v>
                </c:pt>
                <c:pt idx="620">
                  <c:v>515000</c:v>
                </c:pt>
                <c:pt idx="621">
                  <c:v>515000</c:v>
                </c:pt>
                <c:pt idx="622">
                  <c:v>480000</c:v>
                </c:pt>
                <c:pt idx="623">
                  <c:v>475000</c:v>
                </c:pt>
                <c:pt idx="624">
                  <c:v>460000</c:v>
                </c:pt>
                <c:pt idx="625">
                  <c:v>460000</c:v>
                </c:pt>
                <c:pt idx="626">
                  <c:v>455000</c:v>
                </c:pt>
                <c:pt idx="627">
                  <c:v>455000</c:v>
                </c:pt>
                <c:pt idx="628">
                  <c:v>455000</c:v>
                </c:pt>
                <c:pt idx="629">
                  <c:v>445000</c:v>
                </c:pt>
                <c:pt idx="630">
                  <c:v>445000</c:v>
                </c:pt>
                <c:pt idx="631">
                  <c:v>435000</c:v>
                </c:pt>
                <c:pt idx="632">
                  <c:v>435000</c:v>
                </c:pt>
                <c:pt idx="633">
                  <c:v>435000</c:v>
                </c:pt>
                <c:pt idx="634">
                  <c:v>425000</c:v>
                </c:pt>
                <c:pt idx="635">
                  <c:v>405000</c:v>
                </c:pt>
                <c:pt idx="636">
                  <c:v>402500</c:v>
                </c:pt>
                <c:pt idx="637">
                  <c:v>402500</c:v>
                </c:pt>
                <c:pt idx="638">
                  <c:v>397500</c:v>
                </c:pt>
                <c:pt idx="639">
                  <c:v>390000</c:v>
                </c:pt>
                <c:pt idx="640">
                  <c:v>390000</c:v>
                </c:pt>
                <c:pt idx="641">
                  <c:v>385000</c:v>
                </c:pt>
                <c:pt idx="642">
                  <c:v>385000</c:v>
                </c:pt>
                <c:pt idx="643">
                  <c:v>385000</c:v>
                </c:pt>
                <c:pt idx="644">
                  <c:v>380000</c:v>
                </c:pt>
                <c:pt idx="645">
                  <c:v>380000</c:v>
                </c:pt>
                <c:pt idx="646">
                  <c:v>375000</c:v>
                </c:pt>
                <c:pt idx="647">
                  <c:v>375000</c:v>
                </c:pt>
                <c:pt idx="648">
                  <c:v>375000</c:v>
                </c:pt>
                <c:pt idx="649">
                  <c:v>375000</c:v>
                </c:pt>
                <c:pt idx="650">
                  <c:v>375000</c:v>
                </c:pt>
                <c:pt idx="651">
                  <c:v>367500</c:v>
                </c:pt>
                <c:pt idx="652">
                  <c:v>367500</c:v>
                </c:pt>
                <c:pt idx="653">
                  <c:v>362500</c:v>
                </c:pt>
                <c:pt idx="654">
                  <c:v>355000</c:v>
                </c:pt>
                <c:pt idx="655">
                  <c:v>355000</c:v>
                </c:pt>
                <c:pt idx="656">
                  <c:v>355000</c:v>
                </c:pt>
                <c:pt idx="657">
                  <c:v>355000</c:v>
                </c:pt>
                <c:pt idx="658">
                  <c:v>350000</c:v>
                </c:pt>
                <c:pt idx="659">
                  <c:v>340000</c:v>
                </c:pt>
                <c:pt idx="660">
                  <c:v>340000</c:v>
                </c:pt>
                <c:pt idx="661">
                  <c:v>335000</c:v>
                </c:pt>
                <c:pt idx="662">
                  <c:v>335000</c:v>
                </c:pt>
                <c:pt idx="663">
                  <c:v>335000</c:v>
                </c:pt>
              </c:numCache>
            </c:numRef>
          </c:val>
          <c:smooth val="0"/>
        </c:ser>
        <c:ser>
          <c:idx val="1"/>
          <c:order val="1"/>
          <c:tx>
            <c:strRef>
              <c:f>'[钴周报作图(1).xlsx]作图'!$K$1</c:f>
              <c:strCache>
                <c:ptCount val="1"/>
                <c:pt idx="0">
                  <c:v>碳酸钴</c:v>
                </c:pt>
              </c:strCache>
            </c:strRef>
          </c:tx>
          <c:spPr>
            <a:ln w="19050" cap="rnd" cmpd="sng" algn="ctr">
              <a:solidFill>
                <a:srgbClr val="023985"/>
              </a:solidFill>
              <a:prstDash val="solid"/>
              <a:round/>
            </a:ln>
            <a:effectLst/>
          </c:spPr>
          <c:marker>
            <c:symbol val="none"/>
          </c:marker>
          <c:dLbls>
            <c:delete val="1"/>
          </c:dLbls>
          <c:cat>
            <c:numRef>
              <c:f>'[钴周报作图(1).xlsx]作图'!$A$2:$A$665</c:f>
              <c:numCache>
                <c:formatCode>yyyy/m/d</c:formatCode>
                <c:ptCount val="66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numCache>
            </c:numRef>
          </c:cat>
          <c:val>
            <c:numRef>
              <c:f>'[钴周报作图(1).xlsx]作图'!$K$2:$K$665</c:f>
              <c:numCache>
                <c:formatCode>General</c:formatCode>
                <c:ptCount val="664"/>
                <c:pt idx="0">
                  <c:v>121500</c:v>
                </c:pt>
                <c:pt idx="1">
                  <c:v>121500</c:v>
                </c:pt>
                <c:pt idx="2">
                  <c:v>121500</c:v>
                </c:pt>
                <c:pt idx="3">
                  <c:v>121500</c:v>
                </c:pt>
                <c:pt idx="4">
                  <c:v>121500</c:v>
                </c:pt>
                <c:pt idx="5">
                  <c:v>122500</c:v>
                </c:pt>
                <c:pt idx="6">
                  <c:v>122500</c:v>
                </c:pt>
                <c:pt idx="7">
                  <c:v>122500</c:v>
                </c:pt>
                <c:pt idx="8">
                  <c:v>122500</c:v>
                </c:pt>
                <c:pt idx="9">
                  <c:v>122500</c:v>
                </c:pt>
                <c:pt idx="10">
                  <c:v>122500</c:v>
                </c:pt>
                <c:pt idx="11">
                  <c:v>122500</c:v>
                </c:pt>
                <c:pt idx="12">
                  <c:v>122500</c:v>
                </c:pt>
                <c:pt idx="13">
                  <c:v>122500</c:v>
                </c:pt>
                <c:pt idx="14">
                  <c:v>122500</c:v>
                </c:pt>
                <c:pt idx="15">
                  <c:v>122500</c:v>
                </c:pt>
                <c:pt idx="16">
                  <c:v>122500</c:v>
                </c:pt>
                <c:pt idx="17">
                  <c:v>122500</c:v>
                </c:pt>
                <c:pt idx="18">
                  <c:v>122500</c:v>
                </c:pt>
                <c:pt idx="19">
                  <c:v>122500</c:v>
                </c:pt>
                <c:pt idx="20">
                  <c:v>122500</c:v>
                </c:pt>
                <c:pt idx="21">
                  <c:v>122500</c:v>
                </c:pt>
                <c:pt idx="22">
                  <c:v>122500</c:v>
                </c:pt>
                <c:pt idx="23">
                  <c:v>125500</c:v>
                </c:pt>
                <c:pt idx="24">
                  <c:v>125500</c:v>
                </c:pt>
                <c:pt idx="25">
                  <c:v>125500</c:v>
                </c:pt>
                <c:pt idx="26">
                  <c:v>125500</c:v>
                </c:pt>
                <c:pt idx="27">
                  <c:v>125500</c:v>
                </c:pt>
                <c:pt idx="28">
                  <c:v>125500</c:v>
                </c:pt>
                <c:pt idx="29">
                  <c:v>127500</c:v>
                </c:pt>
                <c:pt idx="30">
                  <c:v>127500</c:v>
                </c:pt>
                <c:pt idx="31">
                  <c:v>127500</c:v>
                </c:pt>
                <c:pt idx="32">
                  <c:v>127500</c:v>
                </c:pt>
                <c:pt idx="33">
                  <c:v>127500</c:v>
                </c:pt>
                <c:pt idx="34">
                  <c:v>127500</c:v>
                </c:pt>
                <c:pt idx="35">
                  <c:v>129500</c:v>
                </c:pt>
                <c:pt idx="36">
                  <c:v>135000</c:v>
                </c:pt>
                <c:pt idx="37">
                  <c:v>135000</c:v>
                </c:pt>
                <c:pt idx="38">
                  <c:v>135000</c:v>
                </c:pt>
                <c:pt idx="39">
                  <c:v>135000</c:v>
                </c:pt>
                <c:pt idx="40">
                  <c:v>135000</c:v>
                </c:pt>
                <c:pt idx="41">
                  <c:v>135000</c:v>
                </c:pt>
                <c:pt idx="42">
                  <c:v>135000</c:v>
                </c:pt>
                <c:pt idx="43">
                  <c:v>135000</c:v>
                </c:pt>
                <c:pt idx="44">
                  <c:v>135000</c:v>
                </c:pt>
                <c:pt idx="45">
                  <c:v>135000</c:v>
                </c:pt>
                <c:pt idx="46">
                  <c:v>135000</c:v>
                </c:pt>
                <c:pt idx="47">
                  <c:v>135000</c:v>
                </c:pt>
                <c:pt idx="48">
                  <c:v>134000</c:v>
                </c:pt>
                <c:pt idx="49">
                  <c:v>134000</c:v>
                </c:pt>
                <c:pt idx="50">
                  <c:v>134000</c:v>
                </c:pt>
                <c:pt idx="51">
                  <c:v>131500</c:v>
                </c:pt>
                <c:pt idx="52">
                  <c:v>131500</c:v>
                </c:pt>
                <c:pt idx="53">
                  <c:v>129000</c:v>
                </c:pt>
                <c:pt idx="54">
                  <c:v>129000</c:v>
                </c:pt>
                <c:pt idx="55">
                  <c:v>128000</c:v>
                </c:pt>
                <c:pt idx="56">
                  <c:v>128000</c:v>
                </c:pt>
                <c:pt idx="57">
                  <c:v>128000</c:v>
                </c:pt>
                <c:pt idx="58">
                  <c:v>128000</c:v>
                </c:pt>
                <c:pt idx="59">
                  <c:v>128000</c:v>
                </c:pt>
                <c:pt idx="60">
                  <c:v>128000</c:v>
                </c:pt>
                <c:pt idx="61">
                  <c:v>127500</c:v>
                </c:pt>
                <c:pt idx="62">
                  <c:v>127500</c:v>
                </c:pt>
                <c:pt idx="63">
                  <c:v>127500</c:v>
                </c:pt>
                <c:pt idx="64">
                  <c:v>126000</c:v>
                </c:pt>
                <c:pt idx="65">
                  <c:v>126000</c:v>
                </c:pt>
                <c:pt idx="66">
                  <c:v>126000</c:v>
                </c:pt>
                <c:pt idx="67">
                  <c:v>126000</c:v>
                </c:pt>
                <c:pt idx="68">
                  <c:v>126000</c:v>
                </c:pt>
                <c:pt idx="69">
                  <c:v>126000</c:v>
                </c:pt>
                <c:pt idx="70">
                  <c:v>125000</c:v>
                </c:pt>
                <c:pt idx="71">
                  <c:v>125000</c:v>
                </c:pt>
                <c:pt idx="72">
                  <c:v>125000</c:v>
                </c:pt>
                <c:pt idx="73">
                  <c:v>125000</c:v>
                </c:pt>
                <c:pt idx="74">
                  <c:v>125000</c:v>
                </c:pt>
                <c:pt idx="75">
                  <c:v>125000</c:v>
                </c:pt>
                <c:pt idx="76">
                  <c:v>125000</c:v>
                </c:pt>
                <c:pt idx="77">
                  <c:v>125000</c:v>
                </c:pt>
                <c:pt idx="78">
                  <c:v>125000</c:v>
                </c:pt>
                <c:pt idx="79">
                  <c:v>125000</c:v>
                </c:pt>
                <c:pt idx="80">
                  <c:v>125000</c:v>
                </c:pt>
                <c:pt idx="81">
                  <c:v>125000</c:v>
                </c:pt>
                <c:pt idx="82">
                  <c:v>125000</c:v>
                </c:pt>
                <c:pt idx="83">
                  <c:v>125000</c:v>
                </c:pt>
                <c:pt idx="84">
                  <c:v>125000</c:v>
                </c:pt>
                <c:pt idx="85">
                  <c:v>125000</c:v>
                </c:pt>
                <c:pt idx="86">
                  <c:v>125000</c:v>
                </c:pt>
                <c:pt idx="87">
                  <c:v>126000</c:v>
                </c:pt>
                <c:pt idx="88">
                  <c:v>126000</c:v>
                </c:pt>
                <c:pt idx="89">
                  <c:v>126000</c:v>
                </c:pt>
                <c:pt idx="90">
                  <c:v>126000</c:v>
                </c:pt>
                <c:pt idx="91">
                  <c:v>127500</c:v>
                </c:pt>
                <c:pt idx="92">
                  <c:v>127500</c:v>
                </c:pt>
                <c:pt idx="93">
                  <c:v>127500</c:v>
                </c:pt>
                <c:pt idx="94">
                  <c:v>127500</c:v>
                </c:pt>
                <c:pt idx="95">
                  <c:v>127500</c:v>
                </c:pt>
                <c:pt idx="96">
                  <c:v>127500</c:v>
                </c:pt>
                <c:pt idx="97">
                  <c:v>127500</c:v>
                </c:pt>
                <c:pt idx="98">
                  <c:v>127500</c:v>
                </c:pt>
                <c:pt idx="99">
                  <c:v>127500</c:v>
                </c:pt>
                <c:pt idx="100">
                  <c:v>127500</c:v>
                </c:pt>
                <c:pt idx="101">
                  <c:v>127500</c:v>
                </c:pt>
                <c:pt idx="102">
                  <c:v>127500</c:v>
                </c:pt>
                <c:pt idx="103">
                  <c:v>127500</c:v>
                </c:pt>
                <c:pt idx="104">
                  <c:v>127500</c:v>
                </c:pt>
                <c:pt idx="105">
                  <c:v>127500</c:v>
                </c:pt>
                <c:pt idx="106">
                  <c:v>127500</c:v>
                </c:pt>
                <c:pt idx="107">
                  <c:v>127500</c:v>
                </c:pt>
                <c:pt idx="108">
                  <c:v>127500</c:v>
                </c:pt>
                <c:pt idx="109">
                  <c:v>127500</c:v>
                </c:pt>
                <c:pt idx="110">
                  <c:v>127500</c:v>
                </c:pt>
                <c:pt idx="111">
                  <c:v>127500</c:v>
                </c:pt>
                <c:pt idx="112">
                  <c:v>124500</c:v>
                </c:pt>
                <c:pt idx="113">
                  <c:v>124500</c:v>
                </c:pt>
                <c:pt idx="114">
                  <c:v>122500</c:v>
                </c:pt>
                <c:pt idx="115">
                  <c:v>120500</c:v>
                </c:pt>
                <c:pt idx="116">
                  <c:v>120500</c:v>
                </c:pt>
                <c:pt idx="117">
                  <c:v>120500</c:v>
                </c:pt>
                <c:pt idx="118">
                  <c:v>120500</c:v>
                </c:pt>
                <c:pt idx="119">
                  <c:v>120500</c:v>
                </c:pt>
                <c:pt idx="120">
                  <c:v>119000</c:v>
                </c:pt>
                <c:pt idx="121">
                  <c:v>119000</c:v>
                </c:pt>
                <c:pt idx="122">
                  <c:v>118000</c:v>
                </c:pt>
                <c:pt idx="123">
                  <c:v>118000</c:v>
                </c:pt>
                <c:pt idx="124">
                  <c:v>118000</c:v>
                </c:pt>
                <c:pt idx="125">
                  <c:v>118000</c:v>
                </c:pt>
                <c:pt idx="126">
                  <c:v>116000</c:v>
                </c:pt>
                <c:pt idx="127">
                  <c:v>114500</c:v>
                </c:pt>
                <c:pt idx="128">
                  <c:v>114500</c:v>
                </c:pt>
                <c:pt idx="129">
                  <c:v>114500</c:v>
                </c:pt>
                <c:pt idx="130">
                  <c:v>114500</c:v>
                </c:pt>
                <c:pt idx="131">
                  <c:v>114500</c:v>
                </c:pt>
                <c:pt idx="132">
                  <c:v>114500</c:v>
                </c:pt>
                <c:pt idx="133">
                  <c:v>114500</c:v>
                </c:pt>
                <c:pt idx="134">
                  <c:v>114500</c:v>
                </c:pt>
                <c:pt idx="135">
                  <c:v>114500</c:v>
                </c:pt>
                <c:pt idx="136">
                  <c:v>114500</c:v>
                </c:pt>
                <c:pt idx="137">
                  <c:v>115000</c:v>
                </c:pt>
                <c:pt idx="138">
                  <c:v>115000</c:v>
                </c:pt>
                <c:pt idx="139">
                  <c:v>115000</c:v>
                </c:pt>
                <c:pt idx="140">
                  <c:v>117000</c:v>
                </c:pt>
                <c:pt idx="141">
                  <c:v>118500</c:v>
                </c:pt>
                <c:pt idx="142">
                  <c:v>123500</c:v>
                </c:pt>
                <c:pt idx="143">
                  <c:v>123500</c:v>
                </c:pt>
                <c:pt idx="144">
                  <c:v>123500</c:v>
                </c:pt>
                <c:pt idx="145">
                  <c:v>124000</c:v>
                </c:pt>
                <c:pt idx="146">
                  <c:v>134000</c:v>
                </c:pt>
                <c:pt idx="147">
                  <c:v>134000</c:v>
                </c:pt>
                <c:pt idx="148">
                  <c:v>135000</c:v>
                </c:pt>
                <c:pt idx="149">
                  <c:v>135000</c:v>
                </c:pt>
                <c:pt idx="150">
                  <c:v>137500</c:v>
                </c:pt>
                <c:pt idx="151">
                  <c:v>137500</c:v>
                </c:pt>
                <c:pt idx="152">
                  <c:v>137500</c:v>
                </c:pt>
                <c:pt idx="153">
                  <c:v>137500</c:v>
                </c:pt>
                <c:pt idx="154">
                  <c:v>137500</c:v>
                </c:pt>
                <c:pt idx="155">
                  <c:v>137500</c:v>
                </c:pt>
                <c:pt idx="156">
                  <c:v>137500</c:v>
                </c:pt>
                <c:pt idx="157">
                  <c:v>137500</c:v>
                </c:pt>
                <c:pt idx="158">
                  <c:v>137500</c:v>
                </c:pt>
                <c:pt idx="159">
                  <c:v>137500</c:v>
                </c:pt>
                <c:pt idx="160">
                  <c:v>137500</c:v>
                </c:pt>
                <c:pt idx="161">
                  <c:v>137500</c:v>
                </c:pt>
                <c:pt idx="162">
                  <c:v>137500</c:v>
                </c:pt>
                <c:pt idx="163">
                  <c:v>137500</c:v>
                </c:pt>
                <c:pt idx="164">
                  <c:v>137500</c:v>
                </c:pt>
                <c:pt idx="165">
                  <c:v>137500</c:v>
                </c:pt>
                <c:pt idx="166">
                  <c:v>137500</c:v>
                </c:pt>
                <c:pt idx="167">
                  <c:v>137500</c:v>
                </c:pt>
                <c:pt idx="168">
                  <c:v>135000</c:v>
                </c:pt>
                <c:pt idx="169">
                  <c:v>135000</c:v>
                </c:pt>
                <c:pt idx="170">
                  <c:v>135000</c:v>
                </c:pt>
                <c:pt idx="171">
                  <c:v>135000</c:v>
                </c:pt>
                <c:pt idx="172">
                  <c:v>135000</c:v>
                </c:pt>
                <c:pt idx="173">
                  <c:v>135000</c:v>
                </c:pt>
                <c:pt idx="174">
                  <c:v>135000</c:v>
                </c:pt>
                <c:pt idx="175">
                  <c:v>135000</c:v>
                </c:pt>
                <c:pt idx="176">
                  <c:v>135000</c:v>
                </c:pt>
                <c:pt idx="177">
                  <c:v>135000</c:v>
                </c:pt>
                <c:pt idx="178">
                  <c:v>135000</c:v>
                </c:pt>
                <c:pt idx="179">
                  <c:v>135000</c:v>
                </c:pt>
                <c:pt idx="180">
                  <c:v>132500</c:v>
                </c:pt>
                <c:pt idx="181">
                  <c:v>132500</c:v>
                </c:pt>
                <c:pt idx="182">
                  <c:v>132500</c:v>
                </c:pt>
                <c:pt idx="183">
                  <c:v>132500</c:v>
                </c:pt>
                <c:pt idx="184">
                  <c:v>132500</c:v>
                </c:pt>
                <c:pt idx="185">
                  <c:v>132500</c:v>
                </c:pt>
                <c:pt idx="186">
                  <c:v>132500</c:v>
                </c:pt>
                <c:pt idx="187">
                  <c:v>132500</c:v>
                </c:pt>
                <c:pt idx="188">
                  <c:v>132500</c:v>
                </c:pt>
                <c:pt idx="189">
                  <c:v>132500</c:v>
                </c:pt>
                <c:pt idx="190">
                  <c:v>132500</c:v>
                </c:pt>
                <c:pt idx="191">
                  <c:v>132500</c:v>
                </c:pt>
                <c:pt idx="192">
                  <c:v>132500</c:v>
                </c:pt>
                <c:pt idx="193">
                  <c:v>132500</c:v>
                </c:pt>
                <c:pt idx="194">
                  <c:v>132500</c:v>
                </c:pt>
                <c:pt idx="195">
                  <c:v>132500</c:v>
                </c:pt>
                <c:pt idx="196">
                  <c:v>132500</c:v>
                </c:pt>
                <c:pt idx="197">
                  <c:v>132500</c:v>
                </c:pt>
                <c:pt idx="198">
                  <c:v>132500</c:v>
                </c:pt>
                <c:pt idx="199">
                  <c:v>132500</c:v>
                </c:pt>
                <c:pt idx="200">
                  <c:v>132500</c:v>
                </c:pt>
                <c:pt idx="201">
                  <c:v>132500</c:v>
                </c:pt>
                <c:pt idx="202">
                  <c:v>131500</c:v>
                </c:pt>
                <c:pt idx="203">
                  <c:v>131500</c:v>
                </c:pt>
                <c:pt idx="204">
                  <c:v>131500</c:v>
                </c:pt>
                <c:pt idx="205">
                  <c:v>131500</c:v>
                </c:pt>
                <c:pt idx="206">
                  <c:v>131500</c:v>
                </c:pt>
                <c:pt idx="207">
                  <c:v>131500</c:v>
                </c:pt>
                <c:pt idx="208">
                  <c:v>131500</c:v>
                </c:pt>
                <c:pt idx="209">
                  <c:v>131500</c:v>
                </c:pt>
                <c:pt idx="210">
                  <c:v>132500</c:v>
                </c:pt>
                <c:pt idx="211">
                  <c:v>132500</c:v>
                </c:pt>
                <c:pt idx="212">
                  <c:v>132500</c:v>
                </c:pt>
                <c:pt idx="213">
                  <c:v>132500</c:v>
                </c:pt>
                <c:pt idx="214">
                  <c:v>132500</c:v>
                </c:pt>
                <c:pt idx="215">
                  <c:v>132500</c:v>
                </c:pt>
                <c:pt idx="216">
                  <c:v>132500</c:v>
                </c:pt>
                <c:pt idx="217">
                  <c:v>132500</c:v>
                </c:pt>
                <c:pt idx="218">
                  <c:v>132500</c:v>
                </c:pt>
                <c:pt idx="219">
                  <c:v>132500</c:v>
                </c:pt>
                <c:pt idx="220">
                  <c:v>132500</c:v>
                </c:pt>
                <c:pt idx="221">
                  <c:v>132500</c:v>
                </c:pt>
                <c:pt idx="222">
                  <c:v>132500</c:v>
                </c:pt>
                <c:pt idx="223">
                  <c:v>132500</c:v>
                </c:pt>
                <c:pt idx="224">
                  <c:v>132500</c:v>
                </c:pt>
                <c:pt idx="225">
                  <c:v>132500</c:v>
                </c:pt>
                <c:pt idx="226">
                  <c:v>132500</c:v>
                </c:pt>
                <c:pt idx="227">
                  <c:v>132500</c:v>
                </c:pt>
                <c:pt idx="228">
                  <c:v>132500</c:v>
                </c:pt>
                <c:pt idx="229">
                  <c:v>132500</c:v>
                </c:pt>
                <c:pt idx="230">
                  <c:v>132500</c:v>
                </c:pt>
                <c:pt idx="231">
                  <c:v>132500</c:v>
                </c:pt>
                <c:pt idx="232">
                  <c:v>132500</c:v>
                </c:pt>
                <c:pt idx="233">
                  <c:v>132500</c:v>
                </c:pt>
                <c:pt idx="234">
                  <c:v>132500</c:v>
                </c:pt>
                <c:pt idx="235">
                  <c:v>132500</c:v>
                </c:pt>
                <c:pt idx="236">
                  <c:v>132500</c:v>
                </c:pt>
                <c:pt idx="237">
                  <c:v>130000</c:v>
                </c:pt>
                <c:pt idx="238">
                  <c:v>130000</c:v>
                </c:pt>
                <c:pt idx="239">
                  <c:v>130000</c:v>
                </c:pt>
                <c:pt idx="240">
                  <c:v>130000</c:v>
                </c:pt>
                <c:pt idx="241">
                  <c:v>130000</c:v>
                </c:pt>
                <c:pt idx="242">
                  <c:v>130000</c:v>
                </c:pt>
                <c:pt idx="243">
                  <c:v>130000</c:v>
                </c:pt>
                <c:pt idx="244">
                  <c:v>130000</c:v>
                </c:pt>
                <c:pt idx="245">
                  <c:v>130000</c:v>
                </c:pt>
                <c:pt idx="246">
                  <c:v>130000</c:v>
                </c:pt>
                <c:pt idx="247">
                  <c:v>130000</c:v>
                </c:pt>
                <c:pt idx="248">
                  <c:v>130000</c:v>
                </c:pt>
                <c:pt idx="249">
                  <c:v>130000</c:v>
                </c:pt>
                <c:pt idx="250">
                  <c:v>130000</c:v>
                </c:pt>
                <c:pt idx="251">
                  <c:v>130000</c:v>
                </c:pt>
                <c:pt idx="252">
                  <c:v>130000</c:v>
                </c:pt>
                <c:pt idx="253">
                  <c:v>130000</c:v>
                </c:pt>
                <c:pt idx="254">
                  <c:v>130000</c:v>
                </c:pt>
                <c:pt idx="255">
                  <c:v>130000</c:v>
                </c:pt>
                <c:pt idx="256">
                  <c:v>130000</c:v>
                </c:pt>
                <c:pt idx="257">
                  <c:v>130000</c:v>
                </c:pt>
                <c:pt idx="258">
                  <c:v>130000</c:v>
                </c:pt>
                <c:pt idx="259">
                  <c:v>130500</c:v>
                </c:pt>
                <c:pt idx="260">
                  <c:v>130500</c:v>
                </c:pt>
                <c:pt idx="261">
                  <c:v>130500</c:v>
                </c:pt>
                <c:pt idx="262">
                  <c:v>130500</c:v>
                </c:pt>
                <c:pt idx="263">
                  <c:v>130500</c:v>
                </c:pt>
                <c:pt idx="264">
                  <c:v>130500</c:v>
                </c:pt>
                <c:pt idx="265">
                  <c:v>134000</c:v>
                </c:pt>
                <c:pt idx="266">
                  <c:v>137500</c:v>
                </c:pt>
                <c:pt idx="267">
                  <c:v>137500</c:v>
                </c:pt>
                <c:pt idx="268">
                  <c:v>137500</c:v>
                </c:pt>
                <c:pt idx="269">
                  <c:v>139500</c:v>
                </c:pt>
                <c:pt idx="270">
                  <c:v>142500</c:v>
                </c:pt>
                <c:pt idx="271">
                  <c:v>142500</c:v>
                </c:pt>
                <c:pt idx="272">
                  <c:v>142500</c:v>
                </c:pt>
                <c:pt idx="273">
                  <c:v>147500</c:v>
                </c:pt>
                <c:pt idx="274">
                  <c:v>147500</c:v>
                </c:pt>
                <c:pt idx="275">
                  <c:v>147500</c:v>
                </c:pt>
                <c:pt idx="276">
                  <c:v>147500</c:v>
                </c:pt>
                <c:pt idx="277">
                  <c:v>147500</c:v>
                </c:pt>
                <c:pt idx="278">
                  <c:v>147500</c:v>
                </c:pt>
                <c:pt idx="279">
                  <c:v>147500</c:v>
                </c:pt>
                <c:pt idx="280">
                  <c:v>152500</c:v>
                </c:pt>
                <c:pt idx="281">
                  <c:v>157500</c:v>
                </c:pt>
                <c:pt idx="282">
                  <c:v>157500</c:v>
                </c:pt>
                <c:pt idx="283">
                  <c:v>157500</c:v>
                </c:pt>
                <c:pt idx="284">
                  <c:v>157500</c:v>
                </c:pt>
                <c:pt idx="285">
                  <c:v>165000</c:v>
                </c:pt>
                <c:pt idx="286">
                  <c:v>165000</c:v>
                </c:pt>
                <c:pt idx="287">
                  <c:v>165000</c:v>
                </c:pt>
                <c:pt idx="288">
                  <c:v>165000</c:v>
                </c:pt>
                <c:pt idx="289">
                  <c:v>165000</c:v>
                </c:pt>
                <c:pt idx="290">
                  <c:v>165000</c:v>
                </c:pt>
                <c:pt idx="291">
                  <c:v>165000</c:v>
                </c:pt>
                <c:pt idx="292">
                  <c:v>165000</c:v>
                </c:pt>
                <c:pt idx="293">
                  <c:v>165000</c:v>
                </c:pt>
                <c:pt idx="294">
                  <c:v>165000</c:v>
                </c:pt>
                <c:pt idx="295">
                  <c:v>165000</c:v>
                </c:pt>
                <c:pt idx="296">
                  <c:v>165000</c:v>
                </c:pt>
                <c:pt idx="297">
                  <c:v>165000</c:v>
                </c:pt>
                <c:pt idx="298">
                  <c:v>165000</c:v>
                </c:pt>
                <c:pt idx="299">
                  <c:v>210000</c:v>
                </c:pt>
                <c:pt idx="300">
                  <c:v>210000</c:v>
                </c:pt>
                <c:pt idx="301">
                  <c:v>210000</c:v>
                </c:pt>
                <c:pt idx="302">
                  <c:v>210000</c:v>
                </c:pt>
                <c:pt idx="303">
                  <c:v>210000</c:v>
                </c:pt>
                <c:pt idx="304">
                  <c:v>210000</c:v>
                </c:pt>
                <c:pt idx="305">
                  <c:v>210000</c:v>
                </c:pt>
                <c:pt idx="306">
                  <c:v>210000</c:v>
                </c:pt>
                <c:pt idx="307">
                  <c:v>210000</c:v>
                </c:pt>
                <c:pt idx="308">
                  <c:v>210000</c:v>
                </c:pt>
                <c:pt idx="309">
                  <c:v>210000</c:v>
                </c:pt>
                <c:pt idx="310">
                  <c:v>210000</c:v>
                </c:pt>
                <c:pt idx="311">
                  <c:v>210000</c:v>
                </c:pt>
                <c:pt idx="312">
                  <c:v>210000</c:v>
                </c:pt>
                <c:pt idx="313">
                  <c:v>210000</c:v>
                </c:pt>
                <c:pt idx="314">
                  <c:v>210000</c:v>
                </c:pt>
                <c:pt idx="315">
                  <c:v>210000</c:v>
                </c:pt>
                <c:pt idx="316">
                  <c:v>210000</c:v>
                </c:pt>
                <c:pt idx="317">
                  <c:v>210000</c:v>
                </c:pt>
                <c:pt idx="318">
                  <c:v>210000</c:v>
                </c:pt>
                <c:pt idx="319">
                  <c:v>210000</c:v>
                </c:pt>
                <c:pt idx="320">
                  <c:v>210000</c:v>
                </c:pt>
                <c:pt idx="321">
                  <c:v>210000</c:v>
                </c:pt>
                <c:pt idx="322">
                  <c:v>210000</c:v>
                </c:pt>
                <c:pt idx="323">
                  <c:v>210000</c:v>
                </c:pt>
                <c:pt idx="324">
                  <c:v>210000</c:v>
                </c:pt>
                <c:pt idx="325">
                  <c:v>210000</c:v>
                </c:pt>
                <c:pt idx="326">
                  <c:v>210000</c:v>
                </c:pt>
                <c:pt idx="327">
                  <c:v>210000</c:v>
                </c:pt>
                <c:pt idx="328">
                  <c:v>205000</c:v>
                </c:pt>
                <c:pt idx="329">
                  <c:v>195000</c:v>
                </c:pt>
                <c:pt idx="330">
                  <c:v>195000</c:v>
                </c:pt>
                <c:pt idx="331">
                  <c:v>195000</c:v>
                </c:pt>
                <c:pt idx="332">
                  <c:v>185000</c:v>
                </c:pt>
                <c:pt idx="333">
                  <c:v>185000</c:v>
                </c:pt>
                <c:pt idx="334">
                  <c:v>185000</c:v>
                </c:pt>
                <c:pt idx="335">
                  <c:v>185000</c:v>
                </c:pt>
                <c:pt idx="336">
                  <c:v>185000</c:v>
                </c:pt>
                <c:pt idx="337">
                  <c:v>185000</c:v>
                </c:pt>
                <c:pt idx="338">
                  <c:v>185000</c:v>
                </c:pt>
                <c:pt idx="339">
                  <c:v>185000</c:v>
                </c:pt>
                <c:pt idx="340">
                  <c:v>185000</c:v>
                </c:pt>
                <c:pt idx="341">
                  <c:v>185000</c:v>
                </c:pt>
                <c:pt idx="342">
                  <c:v>183000</c:v>
                </c:pt>
                <c:pt idx="343">
                  <c:v>183000</c:v>
                </c:pt>
                <c:pt idx="344">
                  <c:v>183000</c:v>
                </c:pt>
                <c:pt idx="345">
                  <c:v>183000</c:v>
                </c:pt>
                <c:pt idx="346">
                  <c:v>183000</c:v>
                </c:pt>
                <c:pt idx="347">
                  <c:v>183000</c:v>
                </c:pt>
                <c:pt idx="348">
                  <c:v>180000</c:v>
                </c:pt>
                <c:pt idx="349">
                  <c:v>180000</c:v>
                </c:pt>
                <c:pt idx="350">
                  <c:v>180000</c:v>
                </c:pt>
                <c:pt idx="351">
                  <c:v>180000</c:v>
                </c:pt>
                <c:pt idx="352">
                  <c:v>180000</c:v>
                </c:pt>
                <c:pt idx="353">
                  <c:v>178000</c:v>
                </c:pt>
                <c:pt idx="354">
                  <c:v>178000</c:v>
                </c:pt>
                <c:pt idx="355">
                  <c:v>178000</c:v>
                </c:pt>
                <c:pt idx="356">
                  <c:v>174000</c:v>
                </c:pt>
                <c:pt idx="357">
                  <c:v>174000</c:v>
                </c:pt>
                <c:pt idx="358">
                  <c:v>171500</c:v>
                </c:pt>
                <c:pt idx="359">
                  <c:v>171500</c:v>
                </c:pt>
                <c:pt idx="360">
                  <c:v>171500</c:v>
                </c:pt>
                <c:pt idx="361">
                  <c:v>171500</c:v>
                </c:pt>
                <c:pt idx="362">
                  <c:v>171500</c:v>
                </c:pt>
                <c:pt idx="363">
                  <c:v>171500</c:v>
                </c:pt>
                <c:pt idx="364">
                  <c:v>171500</c:v>
                </c:pt>
                <c:pt idx="365">
                  <c:v>171500</c:v>
                </c:pt>
                <c:pt idx="366">
                  <c:v>171500</c:v>
                </c:pt>
                <c:pt idx="367">
                  <c:v>171500</c:v>
                </c:pt>
                <c:pt idx="368">
                  <c:v>171500</c:v>
                </c:pt>
                <c:pt idx="369">
                  <c:v>171500</c:v>
                </c:pt>
                <c:pt idx="370">
                  <c:v>171500</c:v>
                </c:pt>
                <c:pt idx="371">
                  <c:v>171500</c:v>
                </c:pt>
                <c:pt idx="372">
                  <c:v>167500</c:v>
                </c:pt>
                <c:pt idx="373">
                  <c:v>167500</c:v>
                </c:pt>
                <c:pt idx="374">
                  <c:v>167500</c:v>
                </c:pt>
                <c:pt idx="375">
                  <c:v>167500</c:v>
                </c:pt>
                <c:pt idx="376">
                  <c:v>167500</c:v>
                </c:pt>
                <c:pt idx="377">
                  <c:v>167500</c:v>
                </c:pt>
                <c:pt idx="378">
                  <c:v>167500</c:v>
                </c:pt>
                <c:pt idx="379">
                  <c:v>167500</c:v>
                </c:pt>
                <c:pt idx="380">
                  <c:v>167500</c:v>
                </c:pt>
                <c:pt idx="381">
                  <c:v>167500</c:v>
                </c:pt>
                <c:pt idx="382">
                  <c:v>167500</c:v>
                </c:pt>
                <c:pt idx="383">
                  <c:v>167500</c:v>
                </c:pt>
                <c:pt idx="384">
                  <c:v>167500</c:v>
                </c:pt>
                <c:pt idx="385">
                  <c:v>167500</c:v>
                </c:pt>
                <c:pt idx="386">
                  <c:v>167500</c:v>
                </c:pt>
                <c:pt idx="387">
                  <c:v>167500</c:v>
                </c:pt>
                <c:pt idx="388">
                  <c:v>171500</c:v>
                </c:pt>
                <c:pt idx="389">
                  <c:v>172500</c:v>
                </c:pt>
                <c:pt idx="390">
                  <c:v>177500</c:v>
                </c:pt>
                <c:pt idx="391">
                  <c:v>182500</c:v>
                </c:pt>
                <c:pt idx="392">
                  <c:v>185000</c:v>
                </c:pt>
                <c:pt idx="393">
                  <c:v>185000</c:v>
                </c:pt>
                <c:pt idx="394">
                  <c:v>190000</c:v>
                </c:pt>
                <c:pt idx="395">
                  <c:v>197500</c:v>
                </c:pt>
                <c:pt idx="396">
                  <c:v>200000</c:v>
                </c:pt>
                <c:pt idx="397">
                  <c:v>200000</c:v>
                </c:pt>
                <c:pt idx="398">
                  <c:v>202500</c:v>
                </c:pt>
                <c:pt idx="399">
                  <c:v>202500</c:v>
                </c:pt>
                <c:pt idx="400">
                  <c:v>205000</c:v>
                </c:pt>
                <c:pt idx="401">
                  <c:v>205000</c:v>
                </c:pt>
                <c:pt idx="402">
                  <c:v>205000</c:v>
                </c:pt>
                <c:pt idx="403">
                  <c:v>205000</c:v>
                </c:pt>
                <c:pt idx="404">
                  <c:v>205000</c:v>
                </c:pt>
                <c:pt idx="405">
                  <c:v>205000</c:v>
                </c:pt>
                <c:pt idx="406">
                  <c:v>205000</c:v>
                </c:pt>
                <c:pt idx="407">
                  <c:v>205000</c:v>
                </c:pt>
                <c:pt idx="408">
                  <c:v>205000</c:v>
                </c:pt>
                <c:pt idx="409">
                  <c:v>205000</c:v>
                </c:pt>
                <c:pt idx="410">
                  <c:v>205000</c:v>
                </c:pt>
                <c:pt idx="411">
                  <c:v>205000</c:v>
                </c:pt>
                <c:pt idx="412">
                  <c:v>205000</c:v>
                </c:pt>
                <c:pt idx="413">
                  <c:v>205000</c:v>
                </c:pt>
                <c:pt idx="414">
                  <c:v>205000</c:v>
                </c:pt>
                <c:pt idx="415">
                  <c:v>205000</c:v>
                </c:pt>
                <c:pt idx="416">
                  <c:v>205000</c:v>
                </c:pt>
                <c:pt idx="417">
                  <c:v>205000</c:v>
                </c:pt>
                <c:pt idx="418">
                  <c:v>205000</c:v>
                </c:pt>
                <c:pt idx="419">
                  <c:v>205000</c:v>
                </c:pt>
                <c:pt idx="420">
                  <c:v>205000</c:v>
                </c:pt>
                <c:pt idx="421">
                  <c:v>195000</c:v>
                </c:pt>
                <c:pt idx="422">
                  <c:v>195000</c:v>
                </c:pt>
                <c:pt idx="423">
                  <c:v>195000</c:v>
                </c:pt>
                <c:pt idx="424">
                  <c:v>195000</c:v>
                </c:pt>
                <c:pt idx="425">
                  <c:v>195000</c:v>
                </c:pt>
                <c:pt idx="426">
                  <c:v>195000</c:v>
                </c:pt>
                <c:pt idx="427">
                  <c:v>195000</c:v>
                </c:pt>
                <c:pt idx="428">
                  <c:v>195000</c:v>
                </c:pt>
                <c:pt idx="429">
                  <c:v>195000</c:v>
                </c:pt>
                <c:pt idx="430">
                  <c:v>195000</c:v>
                </c:pt>
                <c:pt idx="431">
                  <c:v>190000</c:v>
                </c:pt>
                <c:pt idx="432">
                  <c:v>190000</c:v>
                </c:pt>
                <c:pt idx="433">
                  <c:v>190000</c:v>
                </c:pt>
                <c:pt idx="434">
                  <c:v>190000</c:v>
                </c:pt>
                <c:pt idx="435">
                  <c:v>187500</c:v>
                </c:pt>
                <c:pt idx="436">
                  <c:v>187500</c:v>
                </c:pt>
                <c:pt idx="437">
                  <c:v>187500</c:v>
                </c:pt>
                <c:pt idx="438">
                  <c:v>187500</c:v>
                </c:pt>
                <c:pt idx="439">
                  <c:v>184000</c:v>
                </c:pt>
                <c:pt idx="440">
                  <c:v>184000</c:v>
                </c:pt>
                <c:pt idx="441">
                  <c:v>184000</c:v>
                </c:pt>
                <c:pt idx="442">
                  <c:v>184000</c:v>
                </c:pt>
                <c:pt idx="443">
                  <c:v>184000</c:v>
                </c:pt>
                <c:pt idx="444">
                  <c:v>185000</c:v>
                </c:pt>
                <c:pt idx="445">
                  <c:v>187500</c:v>
                </c:pt>
                <c:pt idx="446">
                  <c:v>187500</c:v>
                </c:pt>
                <c:pt idx="447">
                  <c:v>190000</c:v>
                </c:pt>
                <c:pt idx="448">
                  <c:v>190000</c:v>
                </c:pt>
                <c:pt idx="449">
                  <c:v>190000</c:v>
                </c:pt>
                <c:pt idx="450">
                  <c:v>190000</c:v>
                </c:pt>
                <c:pt idx="451">
                  <c:v>190000</c:v>
                </c:pt>
                <c:pt idx="452">
                  <c:v>190000</c:v>
                </c:pt>
                <c:pt idx="453">
                  <c:v>192500</c:v>
                </c:pt>
                <c:pt idx="454">
                  <c:v>192500</c:v>
                </c:pt>
                <c:pt idx="455">
                  <c:v>192500</c:v>
                </c:pt>
                <c:pt idx="456">
                  <c:v>192500</c:v>
                </c:pt>
                <c:pt idx="457">
                  <c:v>192500</c:v>
                </c:pt>
                <c:pt idx="458">
                  <c:v>192500</c:v>
                </c:pt>
                <c:pt idx="459">
                  <c:v>202500</c:v>
                </c:pt>
                <c:pt idx="460">
                  <c:v>202500</c:v>
                </c:pt>
                <c:pt idx="461">
                  <c:v>205000</c:v>
                </c:pt>
                <c:pt idx="462">
                  <c:v>210000</c:v>
                </c:pt>
                <c:pt idx="463">
                  <c:v>210000</c:v>
                </c:pt>
                <c:pt idx="464">
                  <c:v>210000</c:v>
                </c:pt>
                <c:pt idx="465">
                  <c:v>210000</c:v>
                </c:pt>
                <c:pt idx="466">
                  <c:v>215000</c:v>
                </c:pt>
                <c:pt idx="467">
                  <c:v>215000</c:v>
                </c:pt>
                <c:pt idx="468">
                  <c:v>215000</c:v>
                </c:pt>
                <c:pt idx="469">
                  <c:v>220000</c:v>
                </c:pt>
                <c:pt idx="470">
                  <c:v>220000</c:v>
                </c:pt>
                <c:pt idx="471">
                  <c:v>220000</c:v>
                </c:pt>
                <c:pt idx="472">
                  <c:v>220000</c:v>
                </c:pt>
                <c:pt idx="473">
                  <c:v>220000</c:v>
                </c:pt>
                <c:pt idx="474">
                  <c:v>220000</c:v>
                </c:pt>
                <c:pt idx="475">
                  <c:v>220000</c:v>
                </c:pt>
                <c:pt idx="476">
                  <c:v>220000</c:v>
                </c:pt>
                <c:pt idx="477">
                  <c:v>221500</c:v>
                </c:pt>
                <c:pt idx="478">
                  <c:v>221500</c:v>
                </c:pt>
                <c:pt idx="479">
                  <c:v>221500</c:v>
                </c:pt>
                <c:pt idx="480">
                  <c:v>221500</c:v>
                </c:pt>
                <c:pt idx="481">
                  <c:v>221500</c:v>
                </c:pt>
                <c:pt idx="482">
                  <c:v>221500</c:v>
                </c:pt>
                <c:pt idx="483">
                  <c:v>221500</c:v>
                </c:pt>
                <c:pt idx="484">
                  <c:v>221500</c:v>
                </c:pt>
                <c:pt idx="485">
                  <c:v>221500</c:v>
                </c:pt>
                <c:pt idx="486">
                  <c:v>221500</c:v>
                </c:pt>
                <c:pt idx="487">
                  <c:v>221500</c:v>
                </c:pt>
                <c:pt idx="488">
                  <c:v>221500</c:v>
                </c:pt>
                <c:pt idx="489">
                  <c:v>221500</c:v>
                </c:pt>
                <c:pt idx="490">
                  <c:v>221500</c:v>
                </c:pt>
                <c:pt idx="491">
                  <c:v>221500</c:v>
                </c:pt>
                <c:pt idx="492">
                  <c:v>221500</c:v>
                </c:pt>
                <c:pt idx="493">
                  <c:v>221500</c:v>
                </c:pt>
                <c:pt idx="494">
                  <c:v>229000</c:v>
                </c:pt>
                <c:pt idx="495">
                  <c:v>229000</c:v>
                </c:pt>
                <c:pt idx="496">
                  <c:v>229000</c:v>
                </c:pt>
                <c:pt idx="497">
                  <c:v>229000</c:v>
                </c:pt>
                <c:pt idx="498">
                  <c:v>235000</c:v>
                </c:pt>
                <c:pt idx="499">
                  <c:v>235000</c:v>
                </c:pt>
                <c:pt idx="500">
                  <c:v>235000</c:v>
                </c:pt>
                <c:pt idx="501">
                  <c:v>240000</c:v>
                </c:pt>
                <c:pt idx="502">
                  <c:v>240000</c:v>
                </c:pt>
                <c:pt idx="503">
                  <c:v>240000</c:v>
                </c:pt>
                <c:pt idx="504">
                  <c:v>240000</c:v>
                </c:pt>
                <c:pt idx="505">
                  <c:v>240000</c:v>
                </c:pt>
                <c:pt idx="506">
                  <c:v>245000</c:v>
                </c:pt>
                <c:pt idx="507">
                  <c:v>255000</c:v>
                </c:pt>
                <c:pt idx="508">
                  <c:v>255000</c:v>
                </c:pt>
                <c:pt idx="509">
                  <c:v>255000</c:v>
                </c:pt>
                <c:pt idx="510">
                  <c:v>255000</c:v>
                </c:pt>
                <c:pt idx="511">
                  <c:v>255000</c:v>
                </c:pt>
                <c:pt idx="512">
                  <c:v>255000</c:v>
                </c:pt>
                <c:pt idx="513">
                  <c:v>255000</c:v>
                </c:pt>
                <c:pt idx="514">
                  <c:v>260000</c:v>
                </c:pt>
                <c:pt idx="515">
                  <c:v>260000</c:v>
                </c:pt>
                <c:pt idx="516">
                  <c:v>260000</c:v>
                </c:pt>
                <c:pt idx="517">
                  <c:v>260000</c:v>
                </c:pt>
                <c:pt idx="518">
                  <c:v>265000</c:v>
                </c:pt>
                <c:pt idx="519">
                  <c:v>265000</c:v>
                </c:pt>
                <c:pt idx="520">
                  <c:v>265000</c:v>
                </c:pt>
                <c:pt idx="521">
                  <c:v>267500</c:v>
                </c:pt>
                <c:pt idx="522">
                  <c:v>267500</c:v>
                </c:pt>
                <c:pt idx="523">
                  <c:v>267500</c:v>
                </c:pt>
                <c:pt idx="524">
                  <c:v>275000</c:v>
                </c:pt>
                <c:pt idx="525">
                  <c:v>275000</c:v>
                </c:pt>
                <c:pt idx="526">
                  <c:v>275000</c:v>
                </c:pt>
                <c:pt idx="527">
                  <c:v>275000</c:v>
                </c:pt>
                <c:pt idx="528">
                  <c:v>275000</c:v>
                </c:pt>
                <c:pt idx="529">
                  <c:v>275000</c:v>
                </c:pt>
                <c:pt idx="530">
                  <c:v>275000</c:v>
                </c:pt>
                <c:pt idx="531">
                  <c:v>275000</c:v>
                </c:pt>
                <c:pt idx="532">
                  <c:v>275000</c:v>
                </c:pt>
                <c:pt idx="533">
                  <c:v>275000</c:v>
                </c:pt>
                <c:pt idx="534">
                  <c:v>275000</c:v>
                </c:pt>
                <c:pt idx="535">
                  <c:v>275000</c:v>
                </c:pt>
                <c:pt idx="536">
                  <c:v>275000</c:v>
                </c:pt>
                <c:pt idx="537">
                  <c:v>275000</c:v>
                </c:pt>
                <c:pt idx="538">
                  <c:v>275000</c:v>
                </c:pt>
                <c:pt idx="539">
                  <c:v>275000</c:v>
                </c:pt>
                <c:pt idx="540">
                  <c:v>275000</c:v>
                </c:pt>
                <c:pt idx="541">
                  <c:v>275000</c:v>
                </c:pt>
                <c:pt idx="542">
                  <c:v>275000</c:v>
                </c:pt>
                <c:pt idx="543">
                  <c:v>275000</c:v>
                </c:pt>
                <c:pt idx="544">
                  <c:v>275000</c:v>
                </c:pt>
                <c:pt idx="545">
                  <c:v>275000</c:v>
                </c:pt>
                <c:pt idx="546">
                  <c:v>275000</c:v>
                </c:pt>
                <c:pt idx="547">
                  <c:v>275000</c:v>
                </c:pt>
                <c:pt idx="548">
                  <c:v>280000</c:v>
                </c:pt>
                <c:pt idx="549">
                  <c:v>280000</c:v>
                </c:pt>
                <c:pt idx="550">
                  <c:v>280000</c:v>
                </c:pt>
                <c:pt idx="551">
                  <c:v>280000</c:v>
                </c:pt>
                <c:pt idx="552">
                  <c:v>280000</c:v>
                </c:pt>
                <c:pt idx="553">
                  <c:v>280000</c:v>
                </c:pt>
                <c:pt idx="554">
                  <c:v>280000</c:v>
                </c:pt>
                <c:pt idx="555">
                  <c:v>281000</c:v>
                </c:pt>
                <c:pt idx="556">
                  <c:v>281000</c:v>
                </c:pt>
                <c:pt idx="557">
                  <c:v>281000</c:v>
                </c:pt>
                <c:pt idx="558">
                  <c:v>281000</c:v>
                </c:pt>
                <c:pt idx="559">
                  <c:v>281000</c:v>
                </c:pt>
                <c:pt idx="560">
                  <c:v>282500</c:v>
                </c:pt>
                <c:pt idx="561">
                  <c:v>282500</c:v>
                </c:pt>
                <c:pt idx="562">
                  <c:v>285000</c:v>
                </c:pt>
                <c:pt idx="563">
                  <c:v>285000</c:v>
                </c:pt>
                <c:pt idx="564">
                  <c:v>287500</c:v>
                </c:pt>
                <c:pt idx="565">
                  <c:v>287500</c:v>
                </c:pt>
                <c:pt idx="566">
                  <c:v>287500</c:v>
                </c:pt>
                <c:pt idx="567">
                  <c:v>287500</c:v>
                </c:pt>
                <c:pt idx="568">
                  <c:v>292500</c:v>
                </c:pt>
                <c:pt idx="569">
                  <c:v>292500</c:v>
                </c:pt>
                <c:pt idx="570">
                  <c:v>292500</c:v>
                </c:pt>
                <c:pt idx="571">
                  <c:v>292500</c:v>
                </c:pt>
                <c:pt idx="572">
                  <c:v>292500</c:v>
                </c:pt>
                <c:pt idx="573">
                  <c:v>292500</c:v>
                </c:pt>
                <c:pt idx="574">
                  <c:v>292500</c:v>
                </c:pt>
                <c:pt idx="575">
                  <c:v>292500</c:v>
                </c:pt>
                <c:pt idx="576">
                  <c:v>292500</c:v>
                </c:pt>
                <c:pt idx="577">
                  <c:v>292500</c:v>
                </c:pt>
                <c:pt idx="578">
                  <c:v>292500</c:v>
                </c:pt>
                <c:pt idx="579">
                  <c:v>292500</c:v>
                </c:pt>
                <c:pt idx="580">
                  <c:v>292500</c:v>
                </c:pt>
                <c:pt idx="581">
                  <c:v>292500</c:v>
                </c:pt>
                <c:pt idx="582">
                  <c:v>292500</c:v>
                </c:pt>
                <c:pt idx="583">
                  <c:v>292500</c:v>
                </c:pt>
                <c:pt idx="584">
                  <c:v>292500</c:v>
                </c:pt>
                <c:pt idx="585">
                  <c:v>292500</c:v>
                </c:pt>
                <c:pt idx="586">
                  <c:v>292500</c:v>
                </c:pt>
                <c:pt idx="587">
                  <c:v>287500</c:v>
                </c:pt>
                <c:pt idx="588">
                  <c:v>287500</c:v>
                </c:pt>
                <c:pt idx="589">
                  <c:v>287500</c:v>
                </c:pt>
                <c:pt idx="590">
                  <c:v>287500</c:v>
                </c:pt>
                <c:pt idx="591">
                  <c:v>287500</c:v>
                </c:pt>
                <c:pt idx="592">
                  <c:v>287500</c:v>
                </c:pt>
                <c:pt idx="593">
                  <c:v>287500</c:v>
                </c:pt>
                <c:pt idx="594">
                  <c:v>287500</c:v>
                </c:pt>
                <c:pt idx="595">
                  <c:v>282500</c:v>
                </c:pt>
                <c:pt idx="596">
                  <c:v>282500</c:v>
                </c:pt>
                <c:pt idx="597">
                  <c:v>282500</c:v>
                </c:pt>
                <c:pt idx="598">
                  <c:v>282500</c:v>
                </c:pt>
                <c:pt idx="599">
                  <c:v>282500</c:v>
                </c:pt>
                <c:pt idx="600">
                  <c:v>282500</c:v>
                </c:pt>
                <c:pt idx="601">
                  <c:v>282500</c:v>
                </c:pt>
                <c:pt idx="602">
                  <c:v>275000</c:v>
                </c:pt>
                <c:pt idx="603">
                  <c:v>275000</c:v>
                </c:pt>
                <c:pt idx="604">
                  <c:v>275000</c:v>
                </c:pt>
                <c:pt idx="605">
                  <c:v>275000</c:v>
                </c:pt>
                <c:pt idx="606">
                  <c:v>267500</c:v>
                </c:pt>
                <c:pt idx="607">
                  <c:v>267500</c:v>
                </c:pt>
                <c:pt idx="608">
                  <c:v>267500</c:v>
                </c:pt>
                <c:pt idx="609">
                  <c:v>267500</c:v>
                </c:pt>
                <c:pt idx="610">
                  <c:v>267500</c:v>
                </c:pt>
                <c:pt idx="611">
                  <c:v>265000</c:v>
                </c:pt>
                <c:pt idx="612">
                  <c:v>265000</c:v>
                </c:pt>
                <c:pt idx="613">
                  <c:v>262500</c:v>
                </c:pt>
                <c:pt idx="614">
                  <c:v>257500</c:v>
                </c:pt>
                <c:pt idx="615">
                  <c:v>257500</c:v>
                </c:pt>
                <c:pt idx="616">
                  <c:v>257500</c:v>
                </c:pt>
                <c:pt idx="617">
                  <c:v>245000</c:v>
                </c:pt>
                <c:pt idx="618">
                  <c:v>242500</c:v>
                </c:pt>
                <c:pt idx="619">
                  <c:v>235000</c:v>
                </c:pt>
                <c:pt idx="620">
                  <c:v>232500</c:v>
                </c:pt>
                <c:pt idx="621">
                  <c:v>232500</c:v>
                </c:pt>
                <c:pt idx="622">
                  <c:v>225000</c:v>
                </c:pt>
                <c:pt idx="623">
                  <c:v>222500</c:v>
                </c:pt>
                <c:pt idx="624">
                  <c:v>212500</c:v>
                </c:pt>
                <c:pt idx="625">
                  <c:v>212500</c:v>
                </c:pt>
                <c:pt idx="626">
                  <c:v>207500</c:v>
                </c:pt>
                <c:pt idx="627">
                  <c:v>207500</c:v>
                </c:pt>
                <c:pt idx="628">
                  <c:v>207500</c:v>
                </c:pt>
                <c:pt idx="629">
                  <c:v>201000</c:v>
                </c:pt>
                <c:pt idx="630">
                  <c:v>201000</c:v>
                </c:pt>
                <c:pt idx="631">
                  <c:v>197500</c:v>
                </c:pt>
                <c:pt idx="632">
                  <c:v>197500</c:v>
                </c:pt>
                <c:pt idx="633">
                  <c:v>197500</c:v>
                </c:pt>
                <c:pt idx="634">
                  <c:v>197500</c:v>
                </c:pt>
                <c:pt idx="635">
                  <c:v>197500</c:v>
                </c:pt>
                <c:pt idx="636">
                  <c:v>192500</c:v>
                </c:pt>
                <c:pt idx="637">
                  <c:v>192500</c:v>
                </c:pt>
                <c:pt idx="638">
                  <c:v>192500</c:v>
                </c:pt>
                <c:pt idx="639">
                  <c:v>187500</c:v>
                </c:pt>
                <c:pt idx="640">
                  <c:v>187500</c:v>
                </c:pt>
                <c:pt idx="641">
                  <c:v>187500</c:v>
                </c:pt>
                <c:pt idx="642">
                  <c:v>187500</c:v>
                </c:pt>
                <c:pt idx="643">
                  <c:v>182500</c:v>
                </c:pt>
                <c:pt idx="644">
                  <c:v>172500</c:v>
                </c:pt>
                <c:pt idx="645">
                  <c:v>172500</c:v>
                </c:pt>
                <c:pt idx="646">
                  <c:v>170000</c:v>
                </c:pt>
                <c:pt idx="647">
                  <c:v>170000</c:v>
                </c:pt>
                <c:pt idx="648">
                  <c:v>170000</c:v>
                </c:pt>
                <c:pt idx="649">
                  <c:v>170000</c:v>
                </c:pt>
                <c:pt idx="650">
                  <c:v>170000</c:v>
                </c:pt>
                <c:pt idx="651">
                  <c:v>167500</c:v>
                </c:pt>
                <c:pt idx="652">
                  <c:v>167500</c:v>
                </c:pt>
                <c:pt idx="653">
                  <c:v>162500</c:v>
                </c:pt>
                <c:pt idx="654">
                  <c:v>162500</c:v>
                </c:pt>
                <c:pt idx="655">
                  <c:v>161000</c:v>
                </c:pt>
                <c:pt idx="656">
                  <c:v>161000</c:v>
                </c:pt>
                <c:pt idx="657">
                  <c:v>161000</c:v>
                </c:pt>
                <c:pt idx="658">
                  <c:v>159500</c:v>
                </c:pt>
                <c:pt idx="659">
                  <c:v>157500</c:v>
                </c:pt>
                <c:pt idx="660">
                  <c:v>157500</c:v>
                </c:pt>
                <c:pt idx="661">
                  <c:v>154000</c:v>
                </c:pt>
                <c:pt idx="662">
                  <c:v>154000</c:v>
                </c:pt>
                <c:pt idx="663">
                  <c:v>154000</c:v>
                </c:pt>
              </c:numCache>
            </c:numRef>
          </c:val>
          <c:smooth val="0"/>
        </c:ser>
        <c:dLbls>
          <c:showLegendKey val="0"/>
          <c:showVal val="0"/>
          <c:showCatName val="0"/>
          <c:showSerName val="0"/>
          <c:showPercent val="0"/>
          <c:showBubbleSize val="0"/>
        </c:dLbls>
        <c:marker val="0"/>
        <c:smooth val="0"/>
        <c:axId val="865029776"/>
        <c:axId val="1200144576"/>
      </c:lineChart>
      <c:dateAx>
        <c:axId val="865029776"/>
        <c:scaling>
          <c:orientation val="minMax"/>
          <c:min val="44013"/>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44576"/>
        <c:crosses val="autoZero"/>
        <c:auto val="1"/>
        <c:lblOffset val="100"/>
        <c:baseTimeUnit val="days"/>
        <c:majorUnit val="2"/>
        <c:majorTimeUnit val="months"/>
        <c:minorUnit val="30"/>
        <c:minorTimeUnit val="days"/>
      </c:dateAx>
      <c:valAx>
        <c:axId val="1200144576"/>
        <c:scaling>
          <c:orientation val="minMax"/>
          <c:min val="10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865029776"/>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钴氧化物价格走势（元</a:t>
            </a:r>
            <a:r>
              <a:rPr lang="en-US" altLang="zh-CN"/>
              <a:t>/</a:t>
            </a:r>
            <a:r>
              <a:rPr lang="zh-CN" altLang="en-US"/>
              <a:t>吨）</a:t>
            </a:r>
            <a:endParaRPr lang="zh-CN" altLang="en-US"/>
          </a:p>
        </c:rich>
      </c:tx>
      <c:layout>
        <c:manualLayout>
          <c:xMode val="edge"/>
          <c:yMode val="edge"/>
          <c:x val="0.0039256739073541"/>
          <c:y val="0.00694444444444444"/>
        </c:manualLayout>
      </c:layout>
      <c:overlay val="0"/>
    </c:title>
    <c:autoTitleDeleted val="0"/>
    <c:plotArea>
      <c:layout>
        <c:manualLayout>
          <c:layoutTarget val="inner"/>
          <c:xMode val="edge"/>
          <c:yMode val="edge"/>
          <c:x val="0.149561833301504"/>
          <c:y val="0.168098978244248"/>
          <c:w val="0.84455811965812"/>
          <c:h val="0.555522346562869"/>
        </c:manualLayout>
      </c:layout>
      <c:lineChart>
        <c:grouping val="standard"/>
        <c:varyColors val="0"/>
        <c:ser>
          <c:idx val="0"/>
          <c:order val="0"/>
          <c:tx>
            <c:strRef>
              <c:f>[钴周报作图1.xlsx]作图!$E$1</c:f>
              <c:strCache>
                <c:ptCount val="1"/>
                <c:pt idx="0">
                  <c:v>四氧化三钴</c:v>
                </c:pt>
              </c:strCache>
            </c:strRef>
          </c:tx>
          <c:spPr>
            <a:ln w="19050" cap="rnd" cmpd="sng" algn="ctr">
              <a:solidFill>
                <a:srgbClr val="BC0008"/>
              </a:solidFill>
              <a:prstDash val="solid"/>
              <a:round/>
            </a:ln>
            <a:effectLst/>
          </c:spPr>
          <c:marker>
            <c:symbol val="none"/>
          </c:marker>
          <c:dLbls>
            <c:delete val="1"/>
          </c:dLbls>
          <c:cat>
            <c:numRef>
              <c:f>[钴周报作图1.xlsx]作图!$A$2:$A$665</c:f>
              <c:numCache>
                <c:formatCode>yyyy/m/d</c:formatCode>
                <c:ptCount val="66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numCache>
            </c:numRef>
          </c:cat>
          <c:val>
            <c:numRef>
              <c:f>[钴周报作图1.xlsx]作图!$E$2:$E$665</c:f>
              <c:numCache>
                <c:formatCode>0_ </c:formatCode>
                <c:ptCount val="664"/>
                <c:pt idx="0">
                  <c:v>171000</c:v>
                </c:pt>
                <c:pt idx="1">
                  <c:v>172500</c:v>
                </c:pt>
                <c:pt idx="2">
                  <c:v>172500</c:v>
                </c:pt>
                <c:pt idx="3">
                  <c:v>172500</c:v>
                </c:pt>
                <c:pt idx="4">
                  <c:v>175000</c:v>
                </c:pt>
                <c:pt idx="5">
                  <c:v>175250</c:v>
                </c:pt>
                <c:pt idx="6">
                  <c:v>175250</c:v>
                </c:pt>
                <c:pt idx="7">
                  <c:v>177500</c:v>
                </c:pt>
                <c:pt idx="8">
                  <c:v>182500</c:v>
                </c:pt>
                <c:pt idx="9">
                  <c:v>186000</c:v>
                </c:pt>
                <c:pt idx="10">
                  <c:v>186000</c:v>
                </c:pt>
                <c:pt idx="11">
                  <c:v>186000</c:v>
                </c:pt>
                <c:pt idx="12">
                  <c:v>186000</c:v>
                </c:pt>
                <c:pt idx="13">
                  <c:v>186000</c:v>
                </c:pt>
                <c:pt idx="14">
                  <c:v>186000</c:v>
                </c:pt>
                <c:pt idx="15">
                  <c:v>186000</c:v>
                </c:pt>
                <c:pt idx="16">
                  <c:v>186000</c:v>
                </c:pt>
                <c:pt idx="17">
                  <c:v>186000</c:v>
                </c:pt>
                <c:pt idx="18">
                  <c:v>186000</c:v>
                </c:pt>
                <c:pt idx="19">
                  <c:v>186000</c:v>
                </c:pt>
                <c:pt idx="20">
                  <c:v>186000</c:v>
                </c:pt>
                <c:pt idx="21">
                  <c:v>186000</c:v>
                </c:pt>
                <c:pt idx="22">
                  <c:v>186000</c:v>
                </c:pt>
                <c:pt idx="23">
                  <c:v>192500</c:v>
                </c:pt>
                <c:pt idx="24">
                  <c:v>192500</c:v>
                </c:pt>
                <c:pt idx="25">
                  <c:v>192500</c:v>
                </c:pt>
                <c:pt idx="26">
                  <c:v>192500</c:v>
                </c:pt>
                <c:pt idx="27">
                  <c:v>192500</c:v>
                </c:pt>
                <c:pt idx="28">
                  <c:v>192500</c:v>
                </c:pt>
                <c:pt idx="29">
                  <c:v>198000</c:v>
                </c:pt>
                <c:pt idx="30">
                  <c:v>202500</c:v>
                </c:pt>
                <c:pt idx="31">
                  <c:v>202500</c:v>
                </c:pt>
                <c:pt idx="32">
                  <c:v>202500</c:v>
                </c:pt>
                <c:pt idx="33">
                  <c:v>202500</c:v>
                </c:pt>
                <c:pt idx="34">
                  <c:v>207500</c:v>
                </c:pt>
                <c:pt idx="35">
                  <c:v>215000</c:v>
                </c:pt>
                <c:pt idx="36">
                  <c:v>220000</c:v>
                </c:pt>
                <c:pt idx="37">
                  <c:v>220000</c:v>
                </c:pt>
                <c:pt idx="38">
                  <c:v>220000</c:v>
                </c:pt>
                <c:pt idx="39">
                  <c:v>220000</c:v>
                </c:pt>
                <c:pt idx="40">
                  <c:v>220000</c:v>
                </c:pt>
                <c:pt idx="41">
                  <c:v>220000</c:v>
                </c:pt>
                <c:pt idx="42">
                  <c:v>220000</c:v>
                </c:pt>
                <c:pt idx="43">
                  <c:v>220000</c:v>
                </c:pt>
                <c:pt idx="44">
                  <c:v>220000</c:v>
                </c:pt>
                <c:pt idx="45">
                  <c:v>220000</c:v>
                </c:pt>
                <c:pt idx="46">
                  <c:v>220000</c:v>
                </c:pt>
                <c:pt idx="47">
                  <c:v>217500</c:v>
                </c:pt>
                <c:pt idx="48">
                  <c:v>217500</c:v>
                </c:pt>
                <c:pt idx="49">
                  <c:v>212500</c:v>
                </c:pt>
                <c:pt idx="50">
                  <c:v>207500</c:v>
                </c:pt>
                <c:pt idx="51">
                  <c:v>206500</c:v>
                </c:pt>
                <c:pt idx="52">
                  <c:v>206500</c:v>
                </c:pt>
                <c:pt idx="53">
                  <c:v>201000</c:v>
                </c:pt>
                <c:pt idx="54">
                  <c:v>199000</c:v>
                </c:pt>
                <c:pt idx="55">
                  <c:v>196000</c:v>
                </c:pt>
                <c:pt idx="56">
                  <c:v>195000</c:v>
                </c:pt>
                <c:pt idx="57">
                  <c:v>195000</c:v>
                </c:pt>
                <c:pt idx="58">
                  <c:v>195000</c:v>
                </c:pt>
                <c:pt idx="59">
                  <c:v>190000</c:v>
                </c:pt>
                <c:pt idx="60">
                  <c:v>187500</c:v>
                </c:pt>
                <c:pt idx="61">
                  <c:v>187500</c:v>
                </c:pt>
                <c:pt idx="62">
                  <c:v>187500</c:v>
                </c:pt>
                <c:pt idx="63">
                  <c:v>187500</c:v>
                </c:pt>
                <c:pt idx="64">
                  <c:v>182500</c:v>
                </c:pt>
                <c:pt idx="65">
                  <c:v>177500</c:v>
                </c:pt>
                <c:pt idx="66">
                  <c:v>177500</c:v>
                </c:pt>
                <c:pt idx="67">
                  <c:v>177500</c:v>
                </c:pt>
                <c:pt idx="68">
                  <c:v>177500</c:v>
                </c:pt>
                <c:pt idx="69">
                  <c:v>177500</c:v>
                </c:pt>
                <c:pt idx="70">
                  <c:v>177500</c:v>
                </c:pt>
                <c:pt idx="71">
                  <c:v>177500</c:v>
                </c:pt>
                <c:pt idx="72">
                  <c:v>172500</c:v>
                </c:pt>
                <c:pt idx="73">
                  <c:v>172500</c:v>
                </c:pt>
                <c:pt idx="74">
                  <c:v>172500</c:v>
                </c:pt>
                <c:pt idx="75">
                  <c:v>172500</c:v>
                </c:pt>
                <c:pt idx="76">
                  <c:v>172500</c:v>
                </c:pt>
                <c:pt idx="77">
                  <c:v>172500</c:v>
                </c:pt>
                <c:pt idx="78">
                  <c:v>172500</c:v>
                </c:pt>
                <c:pt idx="79">
                  <c:v>172500</c:v>
                </c:pt>
                <c:pt idx="80">
                  <c:v>172500</c:v>
                </c:pt>
                <c:pt idx="81">
                  <c:v>172500</c:v>
                </c:pt>
                <c:pt idx="82">
                  <c:v>172500</c:v>
                </c:pt>
                <c:pt idx="83">
                  <c:v>172500</c:v>
                </c:pt>
                <c:pt idx="84">
                  <c:v>172500</c:v>
                </c:pt>
                <c:pt idx="85">
                  <c:v>172500</c:v>
                </c:pt>
                <c:pt idx="86">
                  <c:v>172500</c:v>
                </c:pt>
                <c:pt idx="87">
                  <c:v>172500</c:v>
                </c:pt>
                <c:pt idx="88">
                  <c:v>172500</c:v>
                </c:pt>
                <c:pt idx="89">
                  <c:v>172500</c:v>
                </c:pt>
                <c:pt idx="90">
                  <c:v>172500</c:v>
                </c:pt>
                <c:pt idx="91">
                  <c:v>172500</c:v>
                </c:pt>
                <c:pt idx="92">
                  <c:v>172500</c:v>
                </c:pt>
                <c:pt idx="93">
                  <c:v>177500</c:v>
                </c:pt>
                <c:pt idx="94">
                  <c:v>177500</c:v>
                </c:pt>
                <c:pt idx="95">
                  <c:v>177500</c:v>
                </c:pt>
                <c:pt idx="96">
                  <c:v>177500</c:v>
                </c:pt>
                <c:pt idx="97">
                  <c:v>177500</c:v>
                </c:pt>
                <c:pt idx="98">
                  <c:v>177500</c:v>
                </c:pt>
                <c:pt idx="99">
                  <c:v>177500</c:v>
                </c:pt>
                <c:pt idx="100">
                  <c:v>177500</c:v>
                </c:pt>
                <c:pt idx="101">
                  <c:v>177500</c:v>
                </c:pt>
                <c:pt idx="102">
                  <c:v>177500</c:v>
                </c:pt>
                <c:pt idx="103">
                  <c:v>177500</c:v>
                </c:pt>
                <c:pt idx="104">
                  <c:v>177500</c:v>
                </c:pt>
                <c:pt idx="105">
                  <c:v>177500</c:v>
                </c:pt>
                <c:pt idx="106">
                  <c:v>177500</c:v>
                </c:pt>
                <c:pt idx="107">
                  <c:v>177500</c:v>
                </c:pt>
                <c:pt idx="108">
                  <c:v>177500</c:v>
                </c:pt>
                <c:pt idx="109">
                  <c:v>177500</c:v>
                </c:pt>
                <c:pt idx="110">
                  <c:v>177500</c:v>
                </c:pt>
                <c:pt idx="111">
                  <c:v>177500</c:v>
                </c:pt>
                <c:pt idx="112">
                  <c:v>177500</c:v>
                </c:pt>
                <c:pt idx="113">
                  <c:v>177500</c:v>
                </c:pt>
                <c:pt idx="114">
                  <c:v>177500</c:v>
                </c:pt>
                <c:pt idx="115">
                  <c:v>177500</c:v>
                </c:pt>
                <c:pt idx="116">
                  <c:v>177500</c:v>
                </c:pt>
                <c:pt idx="117">
                  <c:v>177500</c:v>
                </c:pt>
                <c:pt idx="118">
                  <c:v>177500</c:v>
                </c:pt>
                <c:pt idx="119">
                  <c:v>177500</c:v>
                </c:pt>
                <c:pt idx="120">
                  <c:v>177500</c:v>
                </c:pt>
                <c:pt idx="121">
                  <c:v>177500</c:v>
                </c:pt>
                <c:pt idx="122">
                  <c:v>177500</c:v>
                </c:pt>
                <c:pt idx="123">
                  <c:v>177500</c:v>
                </c:pt>
                <c:pt idx="124">
                  <c:v>177500</c:v>
                </c:pt>
                <c:pt idx="125">
                  <c:v>177500</c:v>
                </c:pt>
                <c:pt idx="126">
                  <c:v>177500</c:v>
                </c:pt>
                <c:pt idx="127">
                  <c:v>177500</c:v>
                </c:pt>
                <c:pt idx="128">
                  <c:v>177500</c:v>
                </c:pt>
                <c:pt idx="129">
                  <c:v>177500</c:v>
                </c:pt>
                <c:pt idx="130">
                  <c:v>177500</c:v>
                </c:pt>
                <c:pt idx="131">
                  <c:v>177500</c:v>
                </c:pt>
                <c:pt idx="132">
                  <c:v>177500</c:v>
                </c:pt>
                <c:pt idx="133">
                  <c:v>177500</c:v>
                </c:pt>
                <c:pt idx="134">
                  <c:v>180000</c:v>
                </c:pt>
                <c:pt idx="135">
                  <c:v>180000</c:v>
                </c:pt>
                <c:pt idx="136">
                  <c:v>180000</c:v>
                </c:pt>
                <c:pt idx="137">
                  <c:v>180000</c:v>
                </c:pt>
                <c:pt idx="138">
                  <c:v>180000</c:v>
                </c:pt>
                <c:pt idx="139">
                  <c:v>180000</c:v>
                </c:pt>
                <c:pt idx="140">
                  <c:v>182500</c:v>
                </c:pt>
                <c:pt idx="141">
                  <c:v>182500</c:v>
                </c:pt>
                <c:pt idx="142">
                  <c:v>187500</c:v>
                </c:pt>
                <c:pt idx="143">
                  <c:v>187500</c:v>
                </c:pt>
                <c:pt idx="144">
                  <c:v>187500</c:v>
                </c:pt>
                <c:pt idx="145">
                  <c:v>192500</c:v>
                </c:pt>
                <c:pt idx="146">
                  <c:v>192500</c:v>
                </c:pt>
                <c:pt idx="147">
                  <c:v>225000</c:v>
                </c:pt>
                <c:pt idx="148">
                  <c:v>225000</c:v>
                </c:pt>
                <c:pt idx="149">
                  <c:v>225000</c:v>
                </c:pt>
                <c:pt idx="150">
                  <c:v>225000</c:v>
                </c:pt>
                <c:pt idx="151">
                  <c:v>225000</c:v>
                </c:pt>
                <c:pt idx="152">
                  <c:v>225000</c:v>
                </c:pt>
                <c:pt idx="153">
                  <c:v>225000</c:v>
                </c:pt>
                <c:pt idx="154">
                  <c:v>225000</c:v>
                </c:pt>
                <c:pt idx="155">
                  <c:v>225000</c:v>
                </c:pt>
                <c:pt idx="156">
                  <c:v>220000</c:v>
                </c:pt>
                <c:pt idx="157">
                  <c:v>220000</c:v>
                </c:pt>
                <c:pt idx="158">
                  <c:v>220000</c:v>
                </c:pt>
                <c:pt idx="159">
                  <c:v>220000</c:v>
                </c:pt>
                <c:pt idx="160">
                  <c:v>220000</c:v>
                </c:pt>
                <c:pt idx="161">
                  <c:v>220000</c:v>
                </c:pt>
                <c:pt idx="162">
                  <c:v>220000</c:v>
                </c:pt>
                <c:pt idx="163">
                  <c:v>220000</c:v>
                </c:pt>
                <c:pt idx="164">
                  <c:v>220000</c:v>
                </c:pt>
                <c:pt idx="165">
                  <c:v>220000</c:v>
                </c:pt>
                <c:pt idx="166">
                  <c:v>220000</c:v>
                </c:pt>
                <c:pt idx="167">
                  <c:v>215000</c:v>
                </c:pt>
                <c:pt idx="168">
                  <c:v>215000</c:v>
                </c:pt>
                <c:pt idx="169">
                  <c:v>215000</c:v>
                </c:pt>
                <c:pt idx="170">
                  <c:v>215000</c:v>
                </c:pt>
                <c:pt idx="171">
                  <c:v>215000</c:v>
                </c:pt>
                <c:pt idx="172">
                  <c:v>215000</c:v>
                </c:pt>
                <c:pt idx="173">
                  <c:v>215000</c:v>
                </c:pt>
                <c:pt idx="174">
                  <c:v>215000</c:v>
                </c:pt>
                <c:pt idx="175">
                  <c:v>215000</c:v>
                </c:pt>
                <c:pt idx="176">
                  <c:v>215000</c:v>
                </c:pt>
                <c:pt idx="177">
                  <c:v>215000</c:v>
                </c:pt>
                <c:pt idx="178">
                  <c:v>215000</c:v>
                </c:pt>
                <c:pt idx="179">
                  <c:v>215000</c:v>
                </c:pt>
                <c:pt idx="180">
                  <c:v>215000</c:v>
                </c:pt>
                <c:pt idx="181">
                  <c:v>215000</c:v>
                </c:pt>
                <c:pt idx="182">
                  <c:v>215000</c:v>
                </c:pt>
                <c:pt idx="183">
                  <c:v>215000</c:v>
                </c:pt>
                <c:pt idx="184">
                  <c:v>215000</c:v>
                </c:pt>
                <c:pt idx="185">
                  <c:v>215000</c:v>
                </c:pt>
                <c:pt idx="186">
                  <c:v>215000</c:v>
                </c:pt>
                <c:pt idx="187">
                  <c:v>215000</c:v>
                </c:pt>
                <c:pt idx="188">
                  <c:v>215000</c:v>
                </c:pt>
                <c:pt idx="189">
                  <c:v>215000</c:v>
                </c:pt>
                <c:pt idx="190">
                  <c:v>215000</c:v>
                </c:pt>
                <c:pt idx="191">
                  <c:v>215000</c:v>
                </c:pt>
                <c:pt idx="192">
                  <c:v>215000</c:v>
                </c:pt>
                <c:pt idx="193">
                  <c:v>215000</c:v>
                </c:pt>
                <c:pt idx="194">
                  <c:v>215000</c:v>
                </c:pt>
                <c:pt idx="195">
                  <c:v>215000</c:v>
                </c:pt>
                <c:pt idx="196">
                  <c:v>215000</c:v>
                </c:pt>
                <c:pt idx="197">
                  <c:v>215000</c:v>
                </c:pt>
                <c:pt idx="198">
                  <c:v>215000</c:v>
                </c:pt>
                <c:pt idx="199">
                  <c:v>215000</c:v>
                </c:pt>
                <c:pt idx="200">
                  <c:v>215000</c:v>
                </c:pt>
                <c:pt idx="201">
                  <c:v>215000</c:v>
                </c:pt>
                <c:pt idx="202">
                  <c:v>215000</c:v>
                </c:pt>
                <c:pt idx="203">
                  <c:v>215000</c:v>
                </c:pt>
                <c:pt idx="204">
                  <c:v>215000</c:v>
                </c:pt>
                <c:pt idx="205">
                  <c:v>215000</c:v>
                </c:pt>
                <c:pt idx="206">
                  <c:v>215000</c:v>
                </c:pt>
                <c:pt idx="207">
                  <c:v>215000</c:v>
                </c:pt>
                <c:pt idx="208">
                  <c:v>215000</c:v>
                </c:pt>
                <c:pt idx="209">
                  <c:v>215000</c:v>
                </c:pt>
                <c:pt idx="210">
                  <c:v>215000</c:v>
                </c:pt>
                <c:pt idx="211">
                  <c:v>215000</c:v>
                </c:pt>
                <c:pt idx="212">
                  <c:v>215000</c:v>
                </c:pt>
                <c:pt idx="213">
                  <c:v>215000</c:v>
                </c:pt>
                <c:pt idx="214">
                  <c:v>215000</c:v>
                </c:pt>
                <c:pt idx="215">
                  <c:v>215000</c:v>
                </c:pt>
                <c:pt idx="216">
                  <c:v>215000</c:v>
                </c:pt>
                <c:pt idx="217">
                  <c:v>215000</c:v>
                </c:pt>
                <c:pt idx="218">
                  <c:v>215000</c:v>
                </c:pt>
                <c:pt idx="219">
                  <c:v>215000</c:v>
                </c:pt>
                <c:pt idx="220">
                  <c:v>215000</c:v>
                </c:pt>
                <c:pt idx="221">
                  <c:v>215000</c:v>
                </c:pt>
                <c:pt idx="222">
                  <c:v>215000</c:v>
                </c:pt>
                <c:pt idx="223">
                  <c:v>215000</c:v>
                </c:pt>
                <c:pt idx="224">
                  <c:v>215000</c:v>
                </c:pt>
                <c:pt idx="225">
                  <c:v>215000</c:v>
                </c:pt>
                <c:pt idx="226">
                  <c:v>215000</c:v>
                </c:pt>
                <c:pt idx="227">
                  <c:v>215000</c:v>
                </c:pt>
                <c:pt idx="228">
                  <c:v>215000</c:v>
                </c:pt>
                <c:pt idx="229">
                  <c:v>215000</c:v>
                </c:pt>
                <c:pt idx="230">
                  <c:v>215000</c:v>
                </c:pt>
                <c:pt idx="231">
                  <c:v>215000</c:v>
                </c:pt>
                <c:pt idx="232">
                  <c:v>215000</c:v>
                </c:pt>
                <c:pt idx="233">
                  <c:v>215000</c:v>
                </c:pt>
                <c:pt idx="234">
                  <c:v>215000</c:v>
                </c:pt>
                <c:pt idx="235">
                  <c:v>215000</c:v>
                </c:pt>
                <c:pt idx="236">
                  <c:v>215000</c:v>
                </c:pt>
                <c:pt idx="237">
                  <c:v>215000</c:v>
                </c:pt>
                <c:pt idx="238">
                  <c:v>215000</c:v>
                </c:pt>
                <c:pt idx="239">
                  <c:v>215000</c:v>
                </c:pt>
                <c:pt idx="240">
                  <c:v>215000</c:v>
                </c:pt>
                <c:pt idx="241">
                  <c:v>215000</c:v>
                </c:pt>
                <c:pt idx="242">
                  <c:v>215000</c:v>
                </c:pt>
                <c:pt idx="243">
                  <c:v>215000</c:v>
                </c:pt>
                <c:pt idx="244">
                  <c:v>215000</c:v>
                </c:pt>
                <c:pt idx="245">
                  <c:v>215000</c:v>
                </c:pt>
                <c:pt idx="246">
                  <c:v>215000</c:v>
                </c:pt>
                <c:pt idx="247">
                  <c:v>215000</c:v>
                </c:pt>
                <c:pt idx="248">
                  <c:v>215000</c:v>
                </c:pt>
                <c:pt idx="249">
                  <c:v>215000</c:v>
                </c:pt>
                <c:pt idx="250">
                  <c:v>215000</c:v>
                </c:pt>
                <c:pt idx="251">
                  <c:v>215000</c:v>
                </c:pt>
                <c:pt idx="252">
                  <c:v>215000</c:v>
                </c:pt>
                <c:pt idx="253">
                  <c:v>215000</c:v>
                </c:pt>
                <c:pt idx="254">
                  <c:v>215000</c:v>
                </c:pt>
                <c:pt idx="255">
                  <c:v>215000</c:v>
                </c:pt>
                <c:pt idx="256">
                  <c:v>215000</c:v>
                </c:pt>
                <c:pt idx="257">
                  <c:v>215000</c:v>
                </c:pt>
                <c:pt idx="258">
                  <c:v>215000</c:v>
                </c:pt>
                <c:pt idx="259">
                  <c:v>215000</c:v>
                </c:pt>
                <c:pt idx="260">
                  <c:v>215000</c:v>
                </c:pt>
                <c:pt idx="261">
                  <c:v>215000</c:v>
                </c:pt>
                <c:pt idx="262">
                  <c:v>215000</c:v>
                </c:pt>
                <c:pt idx="263">
                  <c:v>215000</c:v>
                </c:pt>
                <c:pt idx="264">
                  <c:v>215000</c:v>
                </c:pt>
                <c:pt idx="265">
                  <c:v>215000</c:v>
                </c:pt>
                <c:pt idx="266">
                  <c:v>220000</c:v>
                </c:pt>
                <c:pt idx="267">
                  <c:v>220000</c:v>
                </c:pt>
                <c:pt idx="268">
                  <c:v>220000</c:v>
                </c:pt>
                <c:pt idx="269">
                  <c:v>220000</c:v>
                </c:pt>
                <c:pt idx="270">
                  <c:v>220000</c:v>
                </c:pt>
                <c:pt idx="271">
                  <c:v>225000</c:v>
                </c:pt>
                <c:pt idx="272">
                  <c:v>270000</c:v>
                </c:pt>
                <c:pt idx="273">
                  <c:v>270000</c:v>
                </c:pt>
                <c:pt idx="274">
                  <c:v>270000</c:v>
                </c:pt>
                <c:pt idx="275">
                  <c:v>270000</c:v>
                </c:pt>
                <c:pt idx="276">
                  <c:v>270000</c:v>
                </c:pt>
                <c:pt idx="277">
                  <c:v>270000</c:v>
                </c:pt>
                <c:pt idx="278">
                  <c:v>270000</c:v>
                </c:pt>
                <c:pt idx="279">
                  <c:v>270000</c:v>
                </c:pt>
                <c:pt idx="280">
                  <c:v>270000</c:v>
                </c:pt>
                <c:pt idx="281">
                  <c:v>275000</c:v>
                </c:pt>
                <c:pt idx="282">
                  <c:v>275000</c:v>
                </c:pt>
                <c:pt idx="283">
                  <c:v>275000</c:v>
                </c:pt>
                <c:pt idx="284">
                  <c:v>275000</c:v>
                </c:pt>
                <c:pt idx="285">
                  <c:v>275000</c:v>
                </c:pt>
                <c:pt idx="286">
                  <c:v>282500</c:v>
                </c:pt>
                <c:pt idx="287">
                  <c:v>282500</c:v>
                </c:pt>
                <c:pt idx="288">
                  <c:v>290000</c:v>
                </c:pt>
                <c:pt idx="289">
                  <c:v>290000</c:v>
                </c:pt>
                <c:pt idx="290">
                  <c:v>290000</c:v>
                </c:pt>
                <c:pt idx="291">
                  <c:v>290000</c:v>
                </c:pt>
                <c:pt idx="292">
                  <c:v>295000</c:v>
                </c:pt>
                <c:pt idx="293">
                  <c:v>295000</c:v>
                </c:pt>
                <c:pt idx="294">
                  <c:v>295000</c:v>
                </c:pt>
                <c:pt idx="295">
                  <c:v>295000</c:v>
                </c:pt>
                <c:pt idx="296">
                  <c:v>295000</c:v>
                </c:pt>
                <c:pt idx="297">
                  <c:v>305000</c:v>
                </c:pt>
                <c:pt idx="298">
                  <c:v>305000</c:v>
                </c:pt>
                <c:pt idx="299">
                  <c:v>305000</c:v>
                </c:pt>
                <c:pt idx="300">
                  <c:v>345000</c:v>
                </c:pt>
                <c:pt idx="301">
                  <c:v>362500</c:v>
                </c:pt>
                <c:pt idx="302">
                  <c:v>372500</c:v>
                </c:pt>
                <c:pt idx="303">
                  <c:v>372500</c:v>
                </c:pt>
                <c:pt idx="304">
                  <c:v>372500</c:v>
                </c:pt>
                <c:pt idx="305">
                  <c:v>372500</c:v>
                </c:pt>
                <c:pt idx="306">
                  <c:v>372500</c:v>
                </c:pt>
                <c:pt idx="307">
                  <c:v>372500</c:v>
                </c:pt>
                <c:pt idx="308">
                  <c:v>377500</c:v>
                </c:pt>
                <c:pt idx="309">
                  <c:v>377500</c:v>
                </c:pt>
                <c:pt idx="310">
                  <c:v>377500</c:v>
                </c:pt>
                <c:pt idx="311">
                  <c:v>377500</c:v>
                </c:pt>
                <c:pt idx="312">
                  <c:v>377500</c:v>
                </c:pt>
                <c:pt idx="313">
                  <c:v>377500</c:v>
                </c:pt>
                <c:pt idx="314">
                  <c:v>377500</c:v>
                </c:pt>
                <c:pt idx="315">
                  <c:v>377500</c:v>
                </c:pt>
                <c:pt idx="316">
                  <c:v>377500</c:v>
                </c:pt>
                <c:pt idx="317">
                  <c:v>360000</c:v>
                </c:pt>
                <c:pt idx="318">
                  <c:v>360000</c:v>
                </c:pt>
                <c:pt idx="319">
                  <c:v>360000</c:v>
                </c:pt>
                <c:pt idx="320">
                  <c:v>360000</c:v>
                </c:pt>
                <c:pt idx="321">
                  <c:v>360000</c:v>
                </c:pt>
                <c:pt idx="322">
                  <c:v>360000</c:v>
                </c:pt>
                <c:pt idx="323">
                  <c:v>360000</c:v>
                </c:pt>
                <c:pt idx="324">
                  <c:v>340000</c:v>
                </c:pt>
                <c:pt idx="325">
                  <c:v>339000</c:v>
                </c:pt>
                <c:pt idx="326">
                  <c:v>325000</c:v>
                </c:pt>
                <c:pt idx="327">
                  <c:v>322000</c:v>
                </c:pt>
                <c:pt idx="328">
                  <c:v>322000</c:v>
                </c:pt>
                <c:pt idx="329">
                  <c:v>320000</c:v>
                </c:pt>
                <c:pt idx="330">
                  <c:v>315000</c:v>
                </c:pt>
                <c:pt idx="331">
                  <c:v>300000</c:v>
                </c:pt>
                <c:pt idx="332">
                  <c:v>300000</c:v>
                </c:pt>
                <c:pt idx="333">
                  <c:v>300000</c:v>
                </c:pt>
                <c:pt idx="334">
                  <c:v>300000</c:v>
                </c:pt>
                <c:pt idx="335">
                  <c:v>300000</c:v>
                </c:pt>
                <c:pt idx="336">
                  <c:v>300000</c:v>
                </c:pt>
                <c:pt idx="337">
                  <c:v>295000</c:v>
                </c:pt>
                <c:pt idx="338">
                  <c:v>295000</c:v>
                </c:pt>
                <c:pt idx="339">
                  <c:v>295000</c:v>
                </c:pt>
                <c:pt idx="340">
                  <c:v>295000</c:v>
                </c:pt>
                <c:pt idx="341">
                  <c:v>295000</c:v>
                </c:pt>
                <c:pt idx="342">
                  <c:v>295000</c:v>
                </c:pt>
                <c:pt idx="343">
                  <c:v>290000</c:v>
                </c:pt>
                <c:pt idx="344">
                  <c:v>290000</c:v>
                </c:pt>
                <c:pt idx="345">
                  <c:v>290000</c:v>
                </c:pt>
                <c:pt idx="346">
                  <c:v>287500</c:v>
                </c:pt>
                <c:pt idx="347">
                  <c:v>287500</c:v>
                </c:pt>
                <c:pt idx="348">
                  <c:v>282500</c:v>
                </c:pt>
                <c:pt idx="349">
                  <c:v>282500</c:v>
                </c:pt>
                <c:pt idx="350">
                  <c:v>282500</c:v>
                </c:pt>
                <c:pt idx="351">
                  <c:v>282500</c:v>
                </c:pt>
                <c:pt idx="352">
                  <c:v>282500</c:v>
                </c:pt>
                <c:pt idx="353">
                  <c:v>282500</c:v>
                </c:pt>
                <c:pt idx="354">
                  <c:v>282500</c:v>
                </c:pt>
                <c:pt idx="355">
                  <c:v>281000</c:v>
                </c:pt>
                <c:pt idx="356">
                  <c:v>275000</c:v>
                </c:pt>
                <c:pt idx="357">
                  <c:v>275000</c:v>
                </c:pt>
                <c:pt idx="358">
                  <c:v>275000</c:v>
                </c:pt>
                <c:pt idx="359">
                  <c:v>275000</c:v>
                </c:pt>
                <c:pt idx="360">
                  <c:v>274000</c:v>
                </c:pt>
                <c:pt idx="361">
                  <c:v>271500</c:v>
                </c:pt>
                <c:pt idx="362">
                  <c:v>271500</c:v>
                </c:pt>
                <c:pt idx="363">
                  <c:v>271500</c:v>
                </c:pt>
                <c:pt idx="364">
                  <c:v>271500</c:v>
                </c:pt>
                <c:pt idx="365">
                  <c:v>271500</c:v>
                </c:pt>
                <c:pt idx="366">
                  <c:v>271500</c:v>
                </c:pt>
                <c:pt idx="367">
                  <c:v>271500</c:v>
                </c:pt>
                <c:pt idx="368">
                  <c:v>267500</c:v>
                </c:pt>
                <c:pt idx="369">
                  <c:v>267500</c:v>
                </c:pt>
                <c:pt idx="370">
                  <c:v>264000</c:v>
                </c:pt>
                <c:pt idx="371">
                  <c:v>264000</c:v>
                </c:pt>
                <c:pt idx="372">
                  <c:v>264000</c:v>
                </c:pt>
                <c:pt idx="373">
                  <c:v>264000</c:v>
                </c:pt>
                <c:pt idx="374">
                  <c:v>264000</c:v>
                </c:pt>
                <c:pt idx="375">
                  <c:v>264000</c:v>
                </c:pt>
                <c:pt idx="376">
                  <c:v>264000</c:v>
                </c:pt>
                <c:pt idx="377">
                  <c:v>264000</c:v>
                </c:pt>
                <c:pt idx="378">
                  <c:v>264000</c:v>
                </c:pt>
                <c:pt idx="379">
                  <c:v>264000</c:v>
                </c:pt>
                <c:pt idx="380">
                  <c:v>264000</c:v>
                </c:pt>
                <c:pt idx="381">
                  <c:v>264000</c:v>
                </c:pt>
                <c:pt idx="382">
                  <c:v>264000</c:v>
                </c:pt>
                <c:pt idx="383">
                  <c:v>264000</c:v>
                </c:pt>
                <c:pt idx="384">
                  <c:v>264000</c:v>
                </c:pt>
                <c:pt idx="385">
                  <c:v>264000</c:v>
                </c:pt>
                <c:pt idx="386">
                  <c:v>264000</c:v>
                </c:pt>
                <c:pt idx="387">
                  <c:v>270000</c:v>
                </c:pt>
                <c:pt idx="388">
                  <c:v>270000</c:v>
                </c:pt>
                <c:pt idx="389">
                  <c:v>270000</c:v>
                </c:pt>
                <c:pt idx="390">
                  <c:v>277500</c:v>
                </c:pt>
                <c:pt idx="391">
                  <c:v>277500</c:v>
                </c:pt>
                <c:pt idx="392">
                  <c:v>277500</c:v>
                </c:pt>
                <c:pt idx="393">
                  <c:v>277500</c:v>
                </c:pt>
                <c:pt idx="394">
                  <c:v>290000</c:v>
                </c:pt>
                <c:pt idx="395">
                  <c:v>290000</c:v>
                </c:pt>
                <c:pt idx="396">
                  <c:v>297500</c:v>
                </c:pt>
                <c:pt idx="397">
                  <c:v>297500</c:v>
                </c:pt>
                <c:pt idx="398">
                  <c:v>297500</c:v>
                </c:pt>
                <c:pt idx="399">
                  <c:v>300000</c:v>
                </c:pt>
                <c:pt idx="400">
                  <c:v>305000</c:v>
                </c:pt>
                <c:pt idx="401">
                  <c:v>305000</c:v>
                </c:pt>
                <c:pt idx="402">
                  <c:v>305000</c:v>
                </c:pt>
                <c:pt idx="403">
                  <c:v>305000</c:v>
                </c:pt>
                <c:pt idx="404">
                  <c:v>305000</c:v>
                </c:pt>
                <c:pt idx="405">
                  <c:v>305000</c:v>
                </c:pt>
                <c:pt idx="406">
                  <c:v>305000</c:v>
                </c:pt>
                <c:pt idx="407">
                  <c:v>305000</c:v>
                </c:pt>
                <c:pt idx="408">
                  <c:v>305000</c:v>
                </c:pt>
                <c:pt idx="409">
                  <c:v>305000</c:v>
                </c:pt>
                <c:pt idx="410">
                  <c:v>305000</c:v>
                </c:pt>
                <c:pt idx="411">
                  <c:v>305000</c:v>
                </c:pt>
                <c:pt idx="412">
                  <c:v>305000</c:v>
                </c:pt>
                <c:pt idx="413">
                  <c:v>305000</c:v>
                </c:pt>
                <c:pt idx="414">
                  <c:v>305000</c:v>
                </c:pt>
                <c:pt idx="415">
                  <c:v>305000</c:v>
                </c:pt>
                <c:pt idx="416">
                  <c:v>305000</c:v>
                </c:pt>
                <c:pt idx="417">
                  <c:v>305000</c:v>
                </c:pt>
                <c:pt idx="418">
                  <c:v>305000</c:v>
                </c:pt>
                <c:pt idx="419">
                  <c:v>304000</c:v>
                </c:pt>
                <c:pt idx="420">
                  <c:v>304000</c:v>
                </c:pt>
                <c:pt idx="421">
                  <c:v>300000</c:v>
                </c:pt>
                <c:pt idx="422">
                  <c:v>300000</c:v>
                </c:pt>
                <c:pt idx="423">
                  <c:v>300000</c:v>
                </c:pt>
                <c:pt idx="424">
                  <c:v>300000</c:v>
                </c:pt>
                <c:pt idx="425">
                  <c:v>299000</c:v>
                </c:pt>
                <c:pt idx="426">
                  <c:v>299000</c:v>
                </c:pt>
                <c:pt idx="427">
                  <c:v>299000</c:v>
                </c:pt>
                <c:pt idx="428">
                  <c:v>295000</c:v>
                </c:pt>
                <c:pt idx="429">
                  <c:v>295000</c:v>
                </c:pt>
                <c:pt idx="430">
                  <c:v>290000</c:v>
                </c:pt>
                <c:pt idx="431">
                  <c:v>290000</c:v>
                </c:pt>
                <c:pt idx="432">
                  <c:v>290000</c:v>
                </c:pt>
                <c:pt idx="433">
                  <c:v>290000</c:v>
                </c:pt>
                <c:pt idx="434">
                  <c:v>290000</c:v>
                </c:pt>
                <c:pt idx="435">
                  <c:v>290000</c:v>
                </c:pt>
                <c:pt idx="436">
                  <c:v>290000</c:v>
                </c:pt>
                <c:pt idx="437">
                  <c:v>290000</c:v>
                </c:pt>
                <c:pt idx="438">
                  <c:v>290000</c:v>
                </c:pt>
                <c:pt idx="439">
                  <c:v>285000</c:v>
                </c:pt>
                <c:pt idx="440">
                  <c:v>285000</c:v>
                </c:pt>
                <c:pt idx="441">
                  <c:v>285000</c:v>
                </c:pt>
                <c:pt idx="442">
                  <c:v>285000</c:v>
                </c:pt>
                <c:pt idx="443">
                  <c:v>286500</c:v>
                </c:pt>
                <c:pt idx="444">
                  <c:v>286500</c:v>
                </c:pt>
                <c:pt idx="445">
                  <c:v>290000</c:v>
                </c:pt>
                <c:pt idx="446">
                  <c:v>290000</c:v>
                </c:pt>
                <c:pt idx="447">
                  <c:v>290000</c:v>
                </c:pt>
                <c:pt idx="448">
                  <c:v>290000</c:v>
                </c:pt>
                <c:pt idx="449">
                  <c:v>290000</c:v>
                </c:pt>
                <c:pt idx="450">
                  <c:v>290000</c:v>
                </c:pt>
                <c:pt idx="451">
                  <c:v>290000</c:v>
                </c:pt>
                <c:pt idx="452">
                  <c:v>295000</c:v>
                </c:pt>
                <c:pt idx="453">
                  <c:v>297500</c:v>
                </c:pt>
                <c:pt idx="454">
                  <c:v>297500</c:v>
                </c:pt>
                <c:pt idx="455">
                  <c:v>297500</c:v>
                </c:pt>
                <c:pt idx="456">
                  <c:v>297500</c:v>
                </c:pt>
                <c:pt idx="457">
                  <c:v>297500</c:v>
                </c:pt>
                <c:pt idx="458">
                  <c:v>297500</c:v>
                </c:pt>
                <c:pt idx="459">
                  <c:v>302500</c:v>
                </c:pt>
                <c:pt idx="460">
                  <c:v>302500</c:v>
                </c:pt>
                <c:pt idx="461">
                  <c:v>305000</c:v>
                </c:pt>
                <c:pt idx="462">
                  <c:v>310000</c:v>
                </c:pt>
                <c:pt idx="463">
                  <c:v>310000</c:v>
                </c:pt>
                <c:pt idx="464">
                  <c:v>310000</c:v>
                </c:pt>
                <c:pt idx="465">
                  <c:v>310000</c:v>
                </c:pt>
                <c:pt idx="466">
                  <c:v>320000</c:v>
                </c:pt>
                <c:pt idx="467">
                  <c:v>320000</c:v>
                </c:pt>
                <c:pt idx="468">
                  <c:v>325000</c:v>
                </c:pt>
                <c:pt idx="469">
                  <c:v>325000</c:v>
                </c:pt>
                <c:pt idx="470">
                  <c:v>325000</c:v>
                </c:pt>
                <c:pt idx="471">
                  <c:v>325000</c:v>
                </c:pt>
                <c:pt idx="472">
                  <c:v>325000</c:v>
                </c:pt>
                <c:pt idx="473">
                  <c:v>325000</c:v>
                </c:pt>
                <c:pt idx="474">
                  <c:v>325000</c:v>
                </c:pt>
                <c:pt idx="475">
                  <c:v>325000</c:v>
                </c:pt>
                <c:pt idx="476">
                  <c:v>325000</c:v>
                </c:pt>
                <c:pt idx="477">
                  <c:v>325000</c:v>
                </c:pt>
                <c:pt idx="478">
                  <c:v>325000</c:v>
                </c:pt>
                <c:pt idx="479">
                  <c:v>335000</c:v>
                </c:pt>
                <c:pt idx="480">
                  <c:v>335000</c:v>
                </c:pt>
                <c:pt idx="481">
                  <c:v>335000</c:v>
                </c:pt>
                <c:pt idx="482">
                  <c:v>335000</c:v>
                </c:pt>
                <c:pt idx="483">
                  <c:v>335000</c:v>
                </c:pt>
                <c:pt idx="484">
                  <c:v>335000</c:v>
                </c:pt>
                <c:pt idx="485">
                  <c:v>335000</c:v>
                </c:pt>
                <c:pt idx="486">
                  <c:v>335000</c:v>
                </c:pt>
                <c:pt idx="487">
                  <c:v>335000</c:v>
                </c:pt>
                <c:pt idx="488">
                  <c:v>345000</c:v>
                </c:pt>
                <c:pt idx="489">
                  <c:v>345000</c:v>
                </c:pt>
                <c:pt idx="490">
                  <c:v>345000</c:v>
                </c:pt>
                <c:pt idx="491">
                  <c:v>345000</c:v>
                </c:pt>
                <c:pt idx="492">
                  <c:v>345000</c:v>
                </c:pt>
                <c:pt idx="493">
                  <c:v>345000</c:v>
                </c:pt>
                <c:pt idx="494">
                  <c:v>345000</c:v>
                </c:pt>
                <c:pt idx="495">
                  <c:v>345000</c:v>
                </c:pt>
                <c:pt idx="496">
                  <c:v>345000</c:v>
                </c:pt>
                <c:pt idx="497">
                  <c:v>347500</c:v>
                </c:pt>
                <c:pt idx="498">
                  <c:v>347500</c:v>
                </c:pt>
                <c:pt idx="499">
                  <c:v>347500</c:v>
                </c:pt>
                <c:pt idx="500">
                  <c:v>347500</c:v>
                </c:pt>
                <c:pt idx="501">
                  <c:v>350000</c:v>
                </c:pt>
                <c:pt idx="502">
                  <c:v>355000</c:v>
                </c:pt>
                <c:pt idx="503">
                  <c:v>355000</c:v>
                </c:pt>
                <c:pt idx="504">
                  <c:v>355000</c:v>
                </c:pt>
                <c:pt idx="505">
                  <c:v>355000</c:v>
                </c:pt>
                <c:pt idx="506">
                  <c:v>355000</c:v>
                </c:pt>
                <c:pt idx="507">
                  <c:v>355000</c:v>
                </c:pt>
                <c:pt idx="508">
                  <c:v>360000</c:v>
                </c:pt>
                <c:pt idx="509">
                  <c:v>377500</c:v>
                </c:pt>
                <c:pt idx="510">
                  <c:v>380000</c:v>
                </c:pt>
                <c:pt idx="511">
                  <c:v>380000</c:v>
                </c:pt>
                <c:pt idx="512">
                  <c:v>380000</c:v>
                </c:pt>
                <c:pt idx="513">
                  <c:v>385000</c:v>
                </c:pt>
                <c:pt idx="514">
                  <c:v>385000</c:v>
                </c:pt>
                <c:pt idx="515">
                  <c:v>385000</c:v>
                </c:pt>
                <c:pt idx="516">
                  <c:v>385000</c:v>
                </c:pt>
                <c:pt idx="517">
                  <c:v>385000</c:v>
                </c:pt>
                <c:pt idx="518">
                  <c:v>385000</c:v>
                </c:pt>
                <c:pt idx="519">
                  <c:v>385000</c:v>
                </c:pt>
                <c:pt idx="520">
                  <c:v>385000</c:v>
                </c:pt>
                <c:pt idx="521">
                  <c:v>385000</c:v>
                </c:pt>
                <c:pt idx="522">
                  <c:v>385000</c:v>
                </c:pt>
                <c:pt idx="523">
                  <c:v>395000</c:v>
                </c:pt>
                <c:pt idx="524">
                  <c:v>395000</c:v>
                </c:pt>
                <c:pt idx="525">
                  <c:v>395000</c:v>
                </c:pt>
                <c:pt idx="526">
                  <c:v>395000</c:v>
                </c:pt>
                <c:pt idx="527">
                  <c:v>395000</c:v>
                </c:pt>
                <c:pt idx="528">
                  <c:v>395000</c:v>
                </c:pt>
                <c:pt idx="529">
                  <c:v>395000</c:v>
                </c:pt>
                <c:pt idx="530">
                  <c:v>395000</c:v>
                </c:pt>
                <c:pt idx="531">
                  <c:v>400000</c:v>
                </c:pt>
                <c:pt idx="532">
                  <c:v>400000</c:v>
                </c:pt>
                <c:pt idx="533">
                  <c:v>400000</c:v>
                </c:pt>
                <c:pt idx="534">
                  <c:v>400000</c:v>
                </c:pt>
                <c:pt idx="535">
                  <c:v>400000</c:v>
                </c:pt>
                <c:pt idx="536">
                  <c:v>400000</c:v>
                </c:pt>
                <c:pt idx="537">
                  <c:v>400000</c:v>
                </c:pt>
                <c:pt idx="538">
                  <c:v>400000</c:v>
                </c:pt>
                <c:pt idx="539">
                  <c:v>400000</c:v>
                </c:pt>
                <c:pt idx="540">
                  <c:v>400000</c:v>
                </c:pt>
                <c:pt idx="541">
                  <c:v>400000</c:v>
                </c:pt>
                <c:pt idx="542">
                  <c:v>400000</c:v>
                </c:pt>
                <c:pt idx="543">
                  <c:v>400000</c:v>
                </c:pt>
                <c:pt idx="544">
                  <c:v>400000</c:v>
                </c:pt>
                <c:pt idx="545">
                  <c:v>410000</c:v>
                </c:pt>
                <c:pt idx="546">
                  <c:v>410000</c:v>
                </c:pt>
                <c:pt idx="547">
                  <c:v>410000</c:v>
                </c:pt>
                <c:pt idx="548">
                  <c:v>410000</c:v>
                </c:pt>
                <c:pt idx="549">
                  <c:v>410000</c:v>
                </c:pt>
                <c:pt idx="550">
                  <c:v>410000</c:v>
                </c:pt>
                <c:pt idx="551" c:formatCode="General">
                  <c:v>415000</c:v>
                </c:pt>
                <c:pt idx="552" c:formatCode="General">
                  <c:v>415000</c:v>
                </c:pt>
                <c:pt idx="553" c:formatCode="General">
                  <c:v>415000</c:v>
                </c:pt>
                <c:pt idx="554" c:formatCode="General">
                  <c:v>415000</c:v>
                </c:pt>
                <c:pt idx="555" c:formatCode="General">
                  <c:v>417000</c:v>
                </c:pt>
                <c:pt idx="556" c:formatCode="General">
                  <c:v>417000</c:v>
                </c:pt>
                <c:pt idx="557" c:formatCode="General">
                  <c:v>417000</c:v>
                </c:pt>
                <c:pt idx="558" c:formatCode="General">
                  <c:v>417000</c:v>
                </c:pt>
                <c:pt idx="559" c:formatCode="General">
                  <c:v>420000</c:v>
                </c:pt>
                <c:pt idx="560" c:formatCode="General">
                  <c:v>420000</c:v>
                </c:pt>
                <c:pt idx="561" c:formatCode="General">
                  <c:v>420000</c:v>
                </c:pt>
                <c:pt idx="562" c:formatCode="General">
                  <c:v>430000</c:v>
                </c:pt>
                <c:pt idx="563" c:formatCode="General">
                  <c:v>430000</c:v>
                </c:pt>
                <c:pt idx="564" c:formatCode="General">
                  <c:v>430000</c:v>
                </c:pt>
                <c:pt idx="565" c:formatCode="General">
                  <c:v>430000</c:v>
                </c:pt>
                <c:pt idx="566" c:formatCode="General">
                  <c:v>430000</c:v>
                </c:pt>
                <c:pt idx="567" c:formatCode="General">
                  <c:v>430000</c:v>
                </c:pt>
                <c:pt idx="568" c:formatCode="General">
                  <c:v>430000</c:v>
                </c:pt>
                <c:pt idx="569" c:formatCode="General">
                  <c:v>430000</c:v>
                </c:pt>
                <c:pt idx="570" c:formatCode="General">
                  <c:v>433000</c:v>
                </c:pt>
                <c:pt idx="571" c:formatCode="General">
                  <c:v>433000</c:v>
                </c:pt>
                <c:pt idx="572" c:formatCode="General">
                  <c:v>433000</c:v>
                </c:pt>
                <c:pt idx="573" c:formatCode="General">
                  <c:v>433000</c:v>
                </c:pt>
                <c:pt idx="574" c:formatCode="General">
                  <c:v>433000</c:v>
                </c:pt>
                <c:pt idx="575" c:formatCode="General">
                  <c:v>442000</c:v>
                </c:pt>
                <c:pt idx="576" c:formatCode="General">
                  <c:v>442000</c:v>
                </c:pt>
                <c:pt idx="577" c:formatCode="General">
                  <c:v>442000</c:v>
                </c:pt>
                <c:pt idx="578" c:formatCode="General">
                  <c:v>442000</c:v>
                </c:pt>
                <c:pt idx="579" c:formatCode="General">
                  <c:v>442000</c:v>
                </c:pt>
                <c:pt idx="580" c:formatCode="General">
                  <c:v>442000</c:v>
                </c:pt>
                <c:pt idx="581" c:formatCode="General">
                  <c:v>442000</c:v>
                </c:pt>
                <c:pt idx="582" c:formatCode="General">
                  <c:v>442000</c:v>
                </c:pt>
                <c:pt idx="583" c:formatCode="General">
                  <c:v>442000</c:v>
                </c:pt>
                <c:pt idx="584" c:formatCode="General">
                  <c:v>440000</c:v>
                </c:pt>
                <c:pt idx="585" c:formatCode="General">
                  <c:v>440000</c:v>
                </c:pt>
                <c:pt idx="586" c:formatCode="General">
                  <c:v>440000</c:v>
                </c:pt>
                <c:pt idx="587" c:formatCode="General">
                  <c:v>435000</c:v>
                </c:pt>
                <c:pt idx="588" c:formatCode="General">
                  <c:v>435000</c:v>
                </c:pt>
                <c:pt idx="589" c:formatCode="General">
                  <c:v>435000</c:v>
                </c:pt>
                <c:pt idx="590" c:formatCode="General">
                  <c:v>435000</c:v>
                </c:pt>
                <c:pt idx="591" c:formatCode="General">
                  <c:v>432500</c:v>
                </c:pt>
                <c:pt idx="592" c:formatCode="General">
                  <c:v>432500</c:v>
                </c:pt>
                <c:pt idx="593" c:formatCode="General">
                  <c:v>430000</c:v>
                </c:pt>
                <c:pt idx="594" c:formatCode="General">
                  <c:v>430000</c:v>
                </c:pt>
                <c:pt idx="595" c:formatCode="General">
                  <c:v>420000</c:v>
                </c:pt>
                <c:pt idx="596" c:formatCode="General">
                  <c:v>420000</c:v>
                </c:pt>
                <c:pt idx="597" c:formatCode="General">
                  <c:v>415000</c:v>
                </c:pt>
                <c:pt idx="598" c:formatCode="General">
                  <c:v>415000</c:v>
                </c:pt>
                <c:pt idx="599" c:formatCode="General">
                  <c:v>410000</c:v>
                </c:pt>
                <c:pt idx="600" c:formatCode="General">
                  <c:v>410000</c:v>
                </c:pt>
                <c:pt idx="601" c:formatCode="General">
                  <c:v>410000</c:v>
                </c:pt>
                <c:pt idx="602" c:formatCode="General">
                  <c:v>405000</c:v>
                </c:pt>
                <c:pt idx="603" c:formatCode="General">
                  <c:v>405000</c:v>
                </c:pt>
                <c:pt idx="604" c:formatCode="General">
                  <c:v>405000</c:v>
                </c:pt>
                <c:pt idx="605" c:formatCode="General">
                  <c:v>400000</c:v>
                </c:pt>
                <c:pt idx="606" c:formatCode="General">
                  <c:v>397500</c:v>
                </c:pt>
                <c:pt idx="607" c:formatCode="General">
                  <c:v>395000</c:v>
                </c:pt>
                <c:pt idx="608" c:formatCode="General">
                  <c:v>395000</c:v>
                </c:pt>
                <c:pt idx="609" c:formatCode="General">
                  <c:v>390000</c:v>
                </c:pt>
                <c:pt idx="610" c:formatCode="General">
                  <c:v>385000</c:v>
                </c:pt>
                <c:pt idx="611" c:formatCode="General">
                  <c:v>385000</c:v>
                </c:pt>
                <c:pt idx="612" c:formatCode="General">
                  <c:v>380000</c:v>
                </c:pt>
                <c:pt idx="613" c:formatCode="General">
                  <c:v>375000</c:v>
                </c:pt>
                <c:pt idx="614" c:formatCode="General">
                  <c:v>375000</c:v>
                </c:pt>
                <c:pt idx="615" c:formatCode="General">
                  <c:v>367500</c:v>
                </c:pt>
                <c:pt idx="616" c:formatCode="General">
                  <c:v>367500</c:v>
                </c:pt>
                <c:pt idx="617" c:formatCode="General">
                  <c:v>360000</c:v>
                </c:pt>
                <c:pt idx="618" c:formatCode="General">
                  <c:v>360000</c:v>
                </c:pt>
                <c:pt idx="619" c:formatCode="General">
                  <c:v>350000</c:v>
                </c:pt>
                <c:pt idx="620" c:formatCode="General">
                  <c:v>340000</c:v>
                </c:pt>
                <c:pt idx="621" c:formatCode="General">
                  <c:v>335000</c:v>
                </c:pt>
                <c:pt idx="622" c:formatCode="General">
                  <c:v>325000</c:v>
                </c:pt>
                <c:pt idx="623" c:formatCode="General">
                  <c:v>315000</c:v>
                </c:pt>
                <c:pt idx="624" c:formatCode="General">
                  <c:v>315000</c:v>
                </c:pt>
                <c:pt idx="625" c:formatCode="General">
                  <c:v>315000</c:v>
                </c:pt>
                <c:pt idx="626" c:formatCode="General">
                  <c:v>305000</c:v>
                </c:pt>
                <c:pt idx="627" c:formatCode="General">
                  <c:v>305000</c:v>
                </c:pt>
                <c:pt idx="628" c:formatCode="General">
                  <c:v>305000</c:v>
                </c:pt>
                <c:pt idx="629" c:formatCode="General">
                  <c:v>305000</c:v>
                </c:pt>
                <c:pt idx="630" c:formatCode="General">
                  <c:v>297500</c:v>
                </c:pt>
                <c:pt idx="631" c:formatCode="General">
                  <c:v>295000</c:v>
                </c:pt>
                <c:pt idx="632" c:formatCode="General">
                  <c:v>295000</c:v>
                </c:pt>
                <c:pt idx="633" c:formatCode="General">
                  <c:v>290000</c:v>
                </c:pt>
                <c:pt idx="634" c:formatCode="General">
                  <c:v>290000</c:v>
                </c:pt>
                <c:pt idx="635" c:formatCode="General">
                  <c:v>290000</c:v>
                </c:pt>
                <c:pt idx="636" c:formatCode="General">
                  <c:v>285000</c:v>
                </c:pt>
                <c:pt idx="637" c:formatCode="General">
                  <c:v>285000</c:v>
                </c:pt>
                <c:pt idx="638" c:formatCode="General">
                  <c:v>285000</c:v>
                </c:pt>
                <c:pt idx="639" c:formatCode="General">
                  <c:v>275000</c:v>
                </c:pt>
                <c:pt idx="640" c:formatCode="General">
                  <c:v>275000</c:v>
                </c:pt>
                <c:pt idx="641" c:formatCode="General">
                  <c:v>275000</c:v>
                </c:pt>
                <c:pt idx="642" c:formatCode="General">
                  <c:v>275000</c:v>
                </c:pt>
                <c:pt idx="643" c:formatCode="General">
                  <c:v>270000</c:v>
                </c:pt>
                <c:pt idx="644" c:formatCode="General">
                  <c:v>270000</c:v>
                </c:pt>
                <c:pt idx="645" c:formatCode="General">
                  <c:v>270000</c:v>
                </c:pt>
                <c:pt idx="646" c:formatCode="General">
                  <c:v>267500</c:v>
                </c:pt>
                <c:pt idx="647" c:formatCode="General">
                  <c:v>267500</c:v>
                </c:pt>
                <c:pt idx="648" c:formatCode="General">
                  <c:v>262500</c:v>
                </c:pt>
                <c:pt idx="649" c:formatCode="General">
                  <c:v>257500</c:v>
                </c:pt>
                <c:pt idx="650" c:formatCode="General">
                  <c:v>255000</c:v>
                </c:pt>
                <c:pt idx="651" c:formatCode="General">
                  <c:v>255000</c:v>
                </c:pt>
                <c:pt idx="652" c:formatCode="General">
                  <c:v>255000</c:v>
                </c:pt>
                <c:pt idx="653" c:formatCode="General">
                  <c:v>252500</c:v>
                </c:pt>
                <c:pt idx="654" c:formatCode="General">
                  <c:v>245000</c:v>
                </c:pt>
                <c:pt idx="655" c:formatCode="General">
                  <c:v>245000</c:v>
                </c:pt>
                <c:pt idx="656" c:formatCode="General">
                  <c:v>242500</c:v>
                </c:pt>
                <c:pt idx="657" c:formatCode="General">
                  <c:v>240000</c:v>
                </c:pt>
                <c:pt idx="658" c:formatCode="General">
                  <c:v>235000</c:v>
                </c:pt>
                <c:pt idx="659" c:formatCode="General">
                  <c:v>230000</c:v>
                </c:pt>
                <c:pt idx="660" c:formatCode="General">
                  <c:v>230000</c:v>
                </c:pt>
                <c:pt idx="661" c:formatCode="General">
                  <c:v>225000</c:v>
                </c:pt>
                <c:pt idx="662" c:formatCode="General">
                  <c:v>225000</c:v>
                </c:pt>
                <c:pt idx="663" c:formatCode="General">
                  <c:v>225000</c:v>
                </c:pt>
              </c:numCache>
            </c:numRef>
          </c:val>
          <c:smooth val="0"/>
        </c:ser>
        <c:ser>
          <c:idx val="1"/>
          <c:order val="1"/>
          <c:tx>
            <c:strRef>
              <c:f>[钴周报作图1.xlsx]作图!$D$1</c:f>
              <c:strCache>
                <c:ptCount val="1"/>
                <c:pt idx="0">
                  <c:v>氧化钴</c:v>
                </c:pt>
              </c:strCache>
            </c:strRef>
          </c:tx>
          <c:spPr>
            <a:ln w="19050" cap="rnd" cmpd="sng" algn="ctr">
              <a:solidFill>
                <a:srgbClr val="023985"/>
              </a:solidFill>
              <a:prstDash val="solid"/>
              <a:round/>
            </a:ln>
            <a:effectLst/>
          </c:spPr>
          <c:marker>
            <c:symbol val="none"/>
          </c:marker>
          <c:dLbls>
            <c:delete val="1"/>
          </c:dLbls>
          <c:cat>
            <c:numRef>
              <c:f>[钴周报作图1.xlsx]作图!$A$2:$A$665</c:f>
              <c:numCache>
                <c:formatCode>yyyy/m/d</c:formatCode>
                <c:ptCount val="66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numCache>
            </c:numRef>
          </c:cat>
          <c:val>
            <c:numRef>
              <c:f>[钴周报作图1.xlsx]作图!$D$2:$D$665</c:f>
              <c:numCache>
                <c:formatCode>General</c:formatCode>
                <c:ptCount val="664"/>
                <c:pt idx="0">
                  <c:v>167500</c:v>
                </c:pt>
                <c:pt idx="1">
                  <c:v>167500</c:v>
                </c:pt>
                <c:pt idx="2">
                  <c:v>168000</c:v>
                </c:pt>
                <c:pt idx="3">
                  <c:v>171000</c:v>
                </c:pt>
                <c:pt idx="4">
                  <c:v>172000</c:v>
                </c:pt>
                <c:pt idx="5">
                  <c:v>175000</c:v>
                </c:pt>
                <c:pt idx="6">
                  <c:v>178000</c:v>
                </c:pt>
                <c:pt idx="7">
                  <c:v>178000</c:v>
                </c:pt>
                <c:pt idx="8">
                  <c:v>182000</c:v>
                </c:pt>
                <c:pt idx="9">
                  <c:v>182000</c:v>
                </c:pt>
                <c:pt idx="10">
                  <c:v>185000</c:v>
                </c:pt>
                <c:pt idx="11">
                  <c:v>185000</c:v>
                </c:pt>
                <c:pt idx="12">
                  <c:v>185000</c:v>
                </c:pt>
                <c:pt idx="13">
                  <c:v>185000</c:v>
                </c:pt>
                <c:pt idx="14">
                  <c:v>185000</c:v>
                </c:pt>
                <c:pt idx="15">
                  <c:v>185000</c:v>
                </c:pt>
                <c:pt idx="16">
                  <c:v>185000</c:v>
                </c:pt>
                <c:pt idx="17">
                  <c:v>185000</c:v>
                </c:pt>
                <c:pt idx="18">
                  <c:v>185000</c:v>
                </c:pt>
                <c:pt idx="19">
                  <c:v>185000</c:v>
                </c:pt>
                <c:pt idx="20">
                  <c:v>185000</c:v>
                </c:pt>
                <c:pt idx="21">
                  <c:v>185000</c:v>
                </c:pt>
                <c:pt idx="22">
                  <c:v>185000</c:v>
                </c:pt>
                <c:pt idx="23">
                  <c:v>185000</c:v>
                </c:pt>
                <c:pt idx="24">
                  <c:v>185000</c:v>
                </c:pt>
                <c:pt idx="25">
                  <c:v>185000</c:v>
                </c:pt>
                <c:pt idx="26">
                  <c:v>185000</c:v>
                </c:pt>
                <c:pt idx="27">
                  <c:v>185000</c:v>
                </c:pt>
                <c:pt idx="28">
                  <c:v>193000</c:v>
                </c:pt>
                <c:pt idx="29">
                  <c:v>200000</c:v>
                </c:pt>
                <c:pt idx="30">
                  <c:v>200000</c:v>
                </c:pt>
                <c:pt idx="31">
                  <c:v>205000</c:v>
                </c:pt>
                <c:pt idx="32">
                  <c:v>205000</c:v>
                </c:pt>
                <c:pt idx="33">
                  <c:v>205000</c:v>
                </c:pt>
                <c:pt idx="34">
                  <c:v>205000</c:v>
                </c:pt>
                <c:pt idx="35">
                  <c:v>205000</c:v>
                </c:pt>
                <c:pt idx="36">
                  <c:v>205000</c:v>
                </c:pt>
                <c:pt idx="37">
                  <c:v>205000</c:v>
                </c:pt>
                <c:pt idx="38">
                  <c:v>205000</c:v>
                </c:pt>
                <c:pt idx="39">
                  <c:v>205000</c:v>
                </c:pt>
                <c:pt idx="40">
                  <c:v>205000</c:v>
                </c:pt>
                <c:pt idx="41">
                  <c:v>205000</c:v>
                </c:pt>
                <c:pt idx="42">
                  <c:v>205000</c:v>
                </c:pt>
                <c:pt idx="43">
                  <c:v>205000</c:v>
                </c:pt>
                <c:pt idx="44">
                  <c:v>205000</c:v>
                </c:pt>
                <c:pt idx="45">
                  <c:v>205000</c:v>
                </c:pt>
                <c:pt idx="46">
                  <c:v>203000</c:v>
                </c:pt>
                <c:pt idx="47">
                  <c:v>203000</c:v>
                </c:pt>
                <c:pt idx="48">
                  <c:v>200000</c:v>
                </c:pt>
                <c:pt idx="49">
                  <c:v>200000</c:v>
                </c:pt>
                <c:pt idx="50">
                  <c:v>200000</c:v>
                </c:pt>
                <c:pt idx="51">
                  <c:v>200000</c:v>
                </c:pt>
                <c:pt idx="52">
                  <c:v>197000</c:v>
                </c:pt>
                <c:pt idx="53">
                  <c:v>193000</c:v>
                </c:pt>
                <c:pt idx="54">
                  <c:v>188000</c:v>
                </c:pt>
                <c:pt idx="55">
                  <c:v>188000</c:v>
                </c:pt>
                <c:pt idx="56">
                  <c:v>188000</c:v>
                </c:pt>
                <c:pt idx="57">
                  <c:v>188000</c:v>
                </c:pt>
                <c:pt idx="58">
                  <c:v>183000</c:v>
                </c:pt>
                <c:pt idx="59">
                  <c:v>180000</c:v>
                </c:pt>
                <c:pt idx="60">
                  <c:v>180000</c:v>
                </c:pt>
                <c:pt idx="61">
                  <c:v>180000</c:v>
                </c:pt>
                <c:pt idx="62">
                  <c:v>180000</c:v>
                </c:pt>
                <c:pt idx="63">
                  <c:v>178000</c:v>
                </c:pt>
                <c:pt idx="64">
                  <c:v>175000</c:v>
                </c:pt>
                <c:pt idx="65">
                  <c:v>175000</c:v>
                </c:pt>
                <c:pt idx="66">
                  <c:v>175000</c:v>
                </c:pt>
                <c:pt idx="67">
                  <c:v>173000</c:v>
                </c:pt>
                <c:pt idx="68">
                  <c:v>173000</c:v>
                </c:pt>
                <c:pt idx="69">
                  <c:v>173000</c:v>
                </c:pt>
                <c:pt idx="70">
                  <c:v>173000</c:v>
                </c:pt>
                <c:pt idx="71">
                  <c:v>173000</c:v>
                </c:pt>
                <c:pt idx="72">
                  <c:v>173000</c:v>
                </c:pt>
                <c:pt idx="73">
                  <c:v>173000</c:v>
                </c:pt>
                <c:pt idx="74">
                  <c:v>171000</c:v>
                </c:pt>
                <c:pt idx="75">
                  <c:v>171000</c:v>
                </c:pt>
                <c:pt idx="76">
                  <c:v>171000</c:v>
                </c:pt>
                <c:pt idx="77">
                  <c:v>171000</c:v>
                </c:pt>
                <c:pt idx="78">
                  <c:v>171000</c:v>
                </c:pt>
                <c:pt idx="79">
                  <c:v>171000</c:v>
                </c:pt>
                <c:pt idx="80">
                  <c:v>171000</c:v>
                </c:pt>
                <c:pt idx="81">
                  <c:v>171000</c:v>
                </c:pt>
                <c:pt idx="82">
                  <c:v>171000</c:v>
                </c:pt>
                <c:pt idx="83">
                  <c:v>171000</c:v>
                </c:pt>
                <c:pt idx="84">
                  <c:v>171000</c:v>
                </c:pt>
                <c:pt idx="85">
                  <c:v>171000</c:v>
                </c:pt>
                <c:pt idx="86">
                  <c:v>172000</c:v>
                </c:pt>
                <c:pt idx="87">
                  <c:v>172000</c:v>
                </c:pt>
                <c:pt idx="88">
                  <c:v>172000</c:v>
                </c:pt>
                <c:pt idx="89">
                  <c:v>172000</c:v>
                </c:pt>
                <c:pt idx="90">
                  <c:v>173000</c:v>
                </c:pt>
                <c:pt idx="91">
                  <c:v>173000</c:v>
                </c:pt>
                <c:pt idx="92">
                  <c:v>173000</c:v>
                </c:pt>
                <c:pt idx="93">
                  <c:v>173000</c:v>
                </c:pt>
                <c:pt idx="94">
                  <c:v>175000</c:v>
                </c:pt>
                <c:pt idx="95">
                  <c:v>175000</c:v>
                </c:pt>
                <c:pt idx="96">
                  <c:v>175000</c:v>
                </c:pt>
                <c:pt idx="97">
                  <c:v>176000</c:v>
                </c:pt>
                <c:pt idx="98">
                  <c:v>176000</c:v>
                </c:pt>
                <c:pt idx="99">
                  <c:v>176000</c:v>
                </c:pt>
                <c:pt idx="100">
                  <c:v>176000</c:v>
                </c:pt>
                <c:pt idx="101">
                  <c:v>176000</c:v>
                </c:pt>
                <c:pt idx="102">
                  <c:v>176000</c:v>
                </c:pt>
                <c:pt idx="103">
                  <c:v>176000</c:v>
                </c:pt>
                <c:pt idx="104">
                  <c:v>176000</c:v>
                </c:pt>
                <c:pt idx="105">
                  <c:v>176000</c:v>
                </c:pt>
                <c:pt idx="106">
                  <c:v>176000</c:v>
                </c:pt>
                <c:pt idx="107">
                  <c:v>177000</c:v>
                </c:pt>
                <c:pt idx="108">
                  <c:v>177000</c:v>
                </c:pt>
                <c:pt idx="109">
                  <c:v>177000</c:v>
                </c:pt>
                <c:pt idx="110">
                  <c:v>177000</c:v>
                </c:pt>
                <c:pt idx="111">
                  <c:v>177000</c:v>
                </c:pt>
                <c:pt idx="112">
                  <c:v>177000</c:v>
                </c:pt>
                <c:pt idx="113">
                  <c:v>177000</c:v>
                </c:pt>
                <c:pt idx="114">
                  <c:v>177000</c:v>
                </c:pt>
                <c:pt idx="115">
                  <c:v>177000</c:v>
                </c:pt>
                <c:pt idx="116">
                  <c:v>177000</c:v>
                </c:pt>
                <c:pt idx="117">
                  <c:v>177000</c:v>
                </c:pt>
                <c:pt idx="118">
                  <c:v>177000</c:v>
                </c:pt>
                <c:pt idx="119">
                  <c:v>177000</c:v>
                </c:pt>
                <c:pt idx="120">
                  <c:v>175000</c:v>
                </c:pt>
                <c:pt idx="121">
                  <c:v>175000</c:v>
                </c:pt>
                <c:pt idx="122">
                  <c:v>175000</c:v>
                </c:pt>
                <c:pt idx="123">
                  <c:v>174000</c:v>
                </c:pt>
                <c:pt idx="124">
                  <c:v>174000</c:v>
                </c:pt>
                <c:pt idx="125">
                  <c:v>172000</c:v>
                </c:pt>
                <c:pt idx="126">
                  <c:v>172000</c:v>
                </c:pt>
                <c:pt idx="127">
                  <c:v>172000</c:v>
                </c:pt>
                <c:pt idx="128">
                  <c:v>172000</c:v>
                </c:pt>
                <c:pt idx="129">
                  <c:v>172000</c:v>
                </c:pt>
                <c:pt idx="130">
                  <c:v>172000</c:v>
                </c:pt>
                <c:pt idx="131">
                  <c:v>172000</c:v>
                </c:pt>
                <c:pt idx="132">
                  <c:v>172000</c:v>
                </c:pt>
                <c:pt idx="133">
                  <c:v>172000</c:v>
                </c:pt>
                <c:pt idx="134">
                  <c:v>172000</c:v>
                </c:pt>
                <c:pt idx="135">
                  <c:v>173000</c:v>
                </c:pt>
                <c:pt idx="136">
                  <c:v>173000</c:v>
                </c:pt>
                <c:pt idx="137">
                  <c:v>173000</c:v>
                </c:pt>
                <c:pt idx="138">
                  <c:v>175000</c:v>
                </c:pt>
                <c:pt idx="139">
                  <c:v>176000</c:v>
                </c:pt>
                <c:pt idx="140">
                  <c:v>178000</c:v>
                </c:pt>
                <c:pt idx="141">
                  <c:v>178000</c:v>
                </c:pt>
                <c:pt idx="142">
                  <c:v>183000</c:v>
                </c:pt>
                <c:pt idx="143">
                  <c:v>185000</c:v>
                </c:pt>
                <c:pt idx="144">
                  <c:v>188000</c:v>
                </c:pt>
                <c:pt idx="145">
                  <c:v>193000</c:v>
                </c:pt>
                <c:pt idx="146">
                  <c:v>195000</c:v>
                </c:pt>
                <c:pt idx="147">
                  <c:v>198000</c:v>
                </c:pt>
                <c:pt idx="148">
                  <c:v>204000</c:v>
                </c:pt>
                <c:pt idx="149">
                  <c:v>206000</c:v>
                </c:pt>
                <c:pt idx="150">
                  <c:v>208000</c:v>
                </c:pt>
                <c:pt idx="151">
                  <c:v>211000</c:v>
                </c:pt>
                <c:pt idx="152">
                  <c:v>211000</c:v>
                </c:pt>
                <c:pt idx="153">
                  <c:v>211000</c:v>
                </c:pt>
                <c:pt idx="154">
                  <c:v>211000</c:v>
                </c:pt>
                <c:pt idx="155">
                  <c:v>211000</c:v>
                </c:pt>
                <c:pt idx="156">
                  <c:v>211000</c:v>
                </c:pt>
                <c:pt idx="157">
                  <c:v>211000</c:v>
                </c:pt>
                <c:pt idx="158">
                  <c:v>211000</c:v>
                </c:pt>
                <c:pt idx="159">
                  <c:v>211000</c:v>
                </c:pt>
                <c:pt idx="160">
                  <c:v>211000</c:v>
                </c:pt>
                <c:pt idx="161">
                  <c:v>211000</c:v>
                </c:pt>
                <c:pt idx="162">
                  <c:v>211000</c:v>
                </c:pt>
                <c:pt idx="163">
                  <c:v>211000</c:v>
                </c:pt>
                <c:pt idx="164">
                  <c:v>211000</c:v>
                </c:pt>
                <c:pt idx="165">
                  <c:v>211000</c:v>
                </c:pt>
                <c:pt idx="166">
                  <c:v>213000</c:v>
                </c:pt>
                <c:pt idx="167">
                  <c:v>213000</c:v>
                </c:pt>
                <c:pt idx="168">
                  <c:v>213000</c:v>
                </c:pt>
                <c:pt idx="169">
                  <c:v>213000</c:v>
                </c:pt>
                <c:pt idx="170">
                  <c:v>213000</c:v>
                </c:pt>
                <c:pt idx="171">
                  <c:v>211000</c:v>
                </c:pt>
                <c:pt idx="172">
                  <c:v>211000</c:v>
                </c:pt>
                <c:pt idx="173">
                  <c:v>211000</c:v>
                </c:pt>
                <c:pt idx="174">
                  <c:v>211000</c:v>
                </c:pt>
                <c:pt idx="175">
                  <c:v>211000</c:v>
                </c:pt>
                <c:pt idx="176">
                  <c:v>211000</c:v>
                </c:pt>
                <c:pt idx="177">
                  <c:v>211000</c:v>
                </c:pt>
                <c:pt idx="178">
                  <c:v>211000</c:v>
                </c:pt>
                <c:pt idx="179">
                  <c:v>211000</c:v>
                </c:pt>
                <c:pt idx="180">
                  <c:v>211000</c:v>
                </c:pt>
                <c:pt idx="181">
                  <c:v>208000</c:v>
                </c:pt>
                <c:pt idx="182">
                  <c:v>208000</c:v>
                </c:pt>
                <c:pt idx="183">
                  <c:v>208000</c:v>
                </c:pt>
                <c:pt idx="184">
                  <c:v>207000</c:v>
                </c:pt>
                <c:pt idx="185">
                  <c:v>207000</c:v>
                </c:pt>
                <c:pt idx="186">
                  <c:v>207000</c:v>
                </c:pt>
                <c:pt idx="187">
                  <c:v>207000</c:v>
                </c:pt>
                <c:pt idx="188">
                  <c:v>207000</c:v>
                </c:pt>
                <c:pt idx="189">
                  <c:v>207000</c:v>
                </c:pt>
                <c:pt idx="190">
                  <c:v>207000</c:v>
                </c:pt>
                <c:pt idx="191">
                  <c:v>207000</c:v>
                </c:pt>
                <c:pt idx="192">
                  <c:v>207000</c:v>
                </c:pt>
                <c:pt idx="193">
                  <c:v>207000</c:v>
                </c:pt>
                <c:pt idx="194">
                  <c:v>207000</c:v>
                </c:pt>
                <c:pt idx="195">
                  <c:v>207000</c:v>
                </c:pt>
                <c:pt idx="196">
                  <c:v>207000</c:v>
                </c:pt>
                <c:pt idx="197">
                  <c:v>207000</c:v>
                </c:pt>
                <c:pt idx="198">
                  <c:v>207000</c:v>
                </c:pt>
                <c:pt idx="199">
                  <c:v>207000</c:v>
                </c:pt>
                <c:pt idx="200">
                  <c:v>207000</c:v>
                </c:pt>
                <c:pt idx="201">
                  <c:v>207000</c:v>
                </c:pt>
                <c:pt idx="202">
                  <c:v>207000</c:v>
                </c:pt>
                <c:pt idx="203">
                  <c:v>207000</c:v>
                </c:pt>
                <c:pt idx="204">
                  <c:v>207000</c:v>
                </c:pt>
                <c:pt idx="205">
                  <c:v>207000</c:v>
                </c:pt>
                <c:pt idx="206">
                  <c:v>207000</c:v>
                </c:pt>
                <c:pt idx="207">
                  <c:v>207000</c:v>
                </c:pt>
                <c:pt idx="208">
                  <c:v>207000</c:v>
                </c:pt>
                <c:pt idx="209">
                  <c:v>207000</c:v>
                </c:pt>
                <c:pt idx="210">
                  <c:v>207000</c:v>
                </c:pt>
                <c:pt idx="211">
                  <c:v>207000</c:v>
                </c:pt>
                <c:pt idx="212">
                  <c:v>207000</c:v>
                </c:pt>
                <c:pt idx="213">
                  <c:v>207000</c:v>
                </c:pt>
                <c:pt idx="214">
                  <c:v>207000</c:v>
                </c:pt>
                <c:pt idx="215">
                  <c:v>207000</c:v>
                </c:pt>
                <c:pt idx="216">
                  <c:v>207000</c:v>
                </c:pt>
                <c:pt idx="217">
                  <c:v>207000</c:v>
                </c:pt>
                <c:pt idx="218">
                  <c:v>207000</c:v>
                </c:pt>
                <c:pt idx="219">
                  <c:v>207000</c:v>
                </c:pt>
                <c:pt idx="220">
                  <c:v>207000</c:v>
                </c:pt>
                <c:pt idx="221">
                  <c:v>207000</c:v>
                </c:pt>
                <c:pt idx="222">
                  <c:v>207000</c:v>
                </c:pt>
                <c:pt idx="223">
                  <c:v>207000</c:v>
                </c:pt>
                <c:pt idx="224">
                  <c:v>207000</c:v>
                </c:pt>
                <c:pt idx="225">
                  <c:v>207000</c:v>
                </c:pt>
                <c:pt idx="226">
                  <c:v>207000</c:v>
                </c:pt>
                <c:pt idx="227">
                  <c:v>207000</c:v>
                </c:pt>
                <c:pt idx="228">
                  <c:v>207000</c:v>
                </c:pt>
                <c:pt idx="229">
                  <c:v>207000</c:v>
                </c:pt>
                <c:pt idx="230">
                  <c:v>207000</c:v>
                </c:pt>
                <c:pt idx="231">
                  <c:v>207000</c:v>
                </c:pt>
                <c:pt idx="232">
                  <c:v>207000</c:v>
                </c:pt>
                <c:pt idx="233">
                  <c:v>207000</c:v>
                </c:pt>
                <c:pt idx="234">
                  <c:v>207000</c:v>
                </c:pt>
                <c:pt idx="235">
                  <c:v>207000</c:v>
                </c:pt>
                <c:pt idx="236">
                  <c:v>207000</c:v>
                </c:pt>
                <c:pt idx="237">
                  <c:v>207000</c:v>
                </c:pt>
                <c:pt idx="238">
                  <c:v>206000</c:v>
                </c:pt>
                <c:pt idx="239">
                  <c:v>206000</c:v>
                </c:pt>
                <c:pt idx="240">
                  <c:v>206000</c:v>
                </c:pt>
                <c:pt idx="241">
                  <c:v>206000</c:v>
                </c:pt>
                <c:pt idx="242">
                  <c:v>206000</c:v>
                </c:pt>
                <c:pt idx="243">
                  <c:v>206000</c:v>
                </c:pt>
                <c:pt idx="244">
                  <c:v>206000</c:v>
                </c:pt>
                <c:pt idx="245">
                  <c:v>206000</c:v>
                </c:pt>
                <c:pt idx="246">
                  <c:v>206000</c:v>
                </c:pt>
                <c:pt idx="247">
                  <c:v>206000</c:v>
                </c:pt>
                <c:pt idx="248">
                  <c:v>206000</c:v>
                </c:pt>
                <c:pt idx="249">
                  <c:v>206000</c:v>
                </c:pt>
                <c:pt idx="250">
                  <c:v>206000</c:v>
                </c:pt>
                <c:pt idx="251">
                  <c:v>206000</c:v>
                </c:pt>
                <c:pt idx="252">
                  <c:v>206000</c:v>
                </c:pt>
                <c:pt idx="253">
                  <c:v>206000</c:v>
                </c:pt>
                <c:pt idx="254">
                  <c:v>206000</c:v>
                </c:pt>
                <c:pt idx="255">
                  <c:v>206000</c:v>
                </c:pt>
                <c:pt idx="256">
                  <c:v>206000</c:v>
                </c:pt>
                <c:pt idx="257">
                  <c:v>207500</c:v>
                </c:pt>
                <c:pt idx="258">
                  <c:v>207500</c:v>
                </c:pt>
                <c:pt idx="259">
                  <c:v>207500</c:v>
                </c:pt>
                <c:pt idx="260">
                  <c:v>207500</c:v>
                </c:pt>
                <c:pt idx="261">
                  <c:v>207500</c:v>
                </c:pt>
                <c:pt idx="262">
                  <c:v>207500</c:v>
                </c:pt>
                <c:pt idx="263">
                  <c:v>207500</c:v>
                </c:pt>
                <c:pt idx="264">
                  <c:v>215000</c:v>
                </c:pt>
                <c:pt idx="265">
                  <c:v>219000</c:v>
                </c:pt>
                <c:pt idx="266">
                  <c:v>219000</c:v>
                </c:pt>
                <c:pt idx="267">
                  <c:v>219000</c:v>
                </c:pt>
                <c:pt idx="268">
                  <c:v>219000</c:v>
                </c:pt>
                <c:pt idx="269">
                  <c:v>247500</c:v>
                </c:pt>
                <c:pt idx="270">
                  <c:v>247500</c:v>
                </c:pt>
                <c:pt idx="271">
                  <c:v>247500</c:v>
                </c:pt>
                <c:pt idx="272">
                  <c:v>251500</c:v>
                </c:pt>
                <c:pt idx="273">
                  <c:v>255000</c:v>
                </c:pt>
                <c:pt idx="274">
                  <c:v>255000</c:v>
                </c:pt>
                <c:pt idx="275">
                  <c:v>255000</c:v>
                </c:pt>
                <c:pt idx="276">
                  <c:v>255000</c:v>
                </c:pt>
                <c:pt idx="277">
                  <c:v>255000</c:v>
                </c:pt>
                <c:pt idx="278">
                  <c:v>260000</c:v>
                </c:pt>
                <c:pt idx="279">
                  <c:v>260000</c:v>
                </c:pt>
                <c:pt idx="280">
                  <c:v>260000</c:v>
                </c:pt>
                <c:pt idx="281">
                  <c:v>265000</c:v>
                </c:pt>
                <c:pt idx="282">
                  <c:v>265000</c:v>
                </c:pt>
                <c:pt idx="283">
                  <c:v>265000</c:v>
                </c:pt>
                <c:pt idx="284">
                  <c:v>265000</c:v>
                </c:pt>
                <c:pt idx="285">
                  <c:v>265000</c:v>
                </c:pt>
                <c:pt idx="286">
                  <c:v>270000</c:v>
                </c:pt>
                <c:pt idx="287">
                  <c:v>270000</c:v>
                </c:pt>
                <c:pt idx="288">
                  <c:v>280000</c:v>
                </c:pt>
                <c:pt idx="289">
                  <c:v>280000</c:v>
                </c:pt>
                <c:pt idx="290">
                  <c:v>280000</c:v>
                </c:pt>
                <c:pt idx="291">
                  <c:v>280000</c:v>
                </c:pt>
                <c:pt idx="292">
                  <c:v>282000</c:v>
                </c:pt>
                <c:pt idx="293">
                  <c:v>282000</c:v>
                </c:pt>
                <c:pt idx="294">
                  <c:v>282000</c:v>
                </c:pt>
                <c:pt idx="295">
                  <c:v>282000</c:v>
                </c:pt>
                <c:pt idx="296">
                  <c:v>282000</c:v>
                </c:pt>
                <c:pt idx="297">
                  <c:v>290000</c:v>
                </c:pt>
                <c:pt idx="298">
                  <c:v>290000</c:v>
                </c:pt>
                <c:pt idx="299">
                  <c:v>335000</c:v>
                </c:pt>
                <c:pt idx="300">
                  <c:v>340000</c:v>
                </c:pt>
                <c:pt idx="301">
                  <c:v>350000</c:v>
                </c:pt>
                <c:pt idx="302">
                  <c:v>370000</c:v>
                </c:pt>
                <c:pt idx="303">
                  <c:v>370000</c:v>
                </c:pt>
                <c:pt idx="304">
                  <c:v>370000</c:v>
                </c:pt>
                <c:pt idx="305">
                  <c:v>370000</c:v>
                </c:pt>
                <c:pt idx="306">
                  <c:v>370000</c:v>
                </c:pt>
                <c:pt idx="307">
                  <c:v>370000</c:v>
                </c:pt>
                <c:pt idx="308">
                  <c:v>370000</c:v>
                </c:pt>
                <c:pt idx="309">
                  <c:v>370000</c:v>
                </c:pt>
                <c:pt idx="310">
                  <c:v>370000</c:v>
                </c:pt>
                <c:pt idx="311">
                  <c:v>370000</c:v>
                </c:pt>
                <c:pt idx="312">
                  <c:v>370000</c:v>
                </c:pt>
                <c:pt idx="313">
                  <c:v>370000</c:v>
                </c:pt>
                <c:pt idx="314">
                  <c:v>370000</c:v>
                </c:pt>
                <c:pt idx="315">
                  <c:v>370000</c:v>
                </c:pt>
                <c:pt idx="316">
                  <c:v>370000</c:v>
                </c:pt>
                <c:pt idx="317">
                  <c:v>367500</c:v>
                </c:pt>
                <c:pt idx="318">
                  <c:v>367500</c:v>
                </c:pt>
                <c:pt idx="319">
                  <c:v>367500</c:v>
                </c:pt>
                <c:pt idx="320">
                  <c:v>367500</c:v>
                </c:pt>
                <c:pt idx="321">
                  <c:v>367500</c:v>
                </c:pt>
                <c:pt idx="322">
                  <c:v>350000</c:v>
                </c:pt>
                <c:pt idx="323">
                  <c:v>350000</c:v>
                </c:pt>
                <c:pt idx="324">
                  <c:v>339000</c:v>
                </c:pt>
                <c:pt idx="325">
                  <c:v>335000</c:v>
                </c:pt>
                <c:pt idx="326">
                  <c:v>321000</c:v>
                </c:pt>
                <c:pt idx="327">
                  <c:v>320000</c:v>
                </c:pt>
                <c:pt idx="328">
                  <c:v>320000</c:v>
                </c:pt>
                <c:pt idx="329">
                  <c:v>318000</c:v>
                </c:pt>
                <c:pt idx="330">
                  <c:v>313000</c:v>
                </c:pt>
                <c:pt idx="331">
                  <c:v>295000</c:v>
                </c:pt>
                <c:pt idx="332">
                  <c:v>295000</c:v>
                </c:pt>
                <c:pt idx="333">
                  <c:v>295000</c:v>
                </c:pt>
                <c:pt idx="334">
                  <c:v>295000</c:v>
                </c:pt>
                <c:pt idx="335">
                  <c:v>295000</c:v>
                </c:pt>
                <c:pt idx="336">
                  <c:v>295000</c:v>
                </c:pt>
                <c:pt idx="337">
                  <c:v>290000</c:v>
                </c:pt>
                <c:pt idx="338">
                  <c:v>290000</c:v>
                </c:pt>
                <c:pt idx="339">
                  <c:v>290000</c:v>
                </c:pt>
                <c:pt idx="340">
                  <c:v>290000</c:v>
                </c:pt>
                <c:pt idx="341">
                  <c:v>290000</c:v>
                </c:pt>
                <c:pt idx="342">
                  <c:v>290000</c:v>
                </c:pt>
                <c:pt idx="343">
                  <c:v>285000</c:v>
                </c:pt>
                <c:pt idx="344">
                  <c:v>285000</c:v>
                </c:pt>
                <c:pt idx="345">
                  <c:v>285000</c:v>
                </c:pt>
                <c:pt idx="346">
                  <c:v>282500</c:v>
                </c:pt>
                <c:pt idx="347">
                  <c:v>282500</c:v>
                </c:pt>
                <c:pt idx="348">
                  <c:v>277500</c:v>
                </c:pt>
                <c:pt idx="349">
                  <c:v>277500</c:v>
                </c:pt>
                <c:pt idx="350">
                  <c:v>277500</c:v>
                </c:pt>
                <c:pt idx="351">
                  <c:v>277500</c:v>
                </c:pt>
                <c:pt idx="352">
                  <c:v>277500</c:v>
                </c:pt>
                <c:pt idx="353">
                  <c:v>277500</c:v>
                </c:pt>
                <c:pt idx="354">
                  <c:v>276000</c:v>
                </c:pt>
                <c:pt idx="355">
                  <c:v>276000</c:v>
                </c:pt>
                <c:pt idx="356">
                  <c:v>270000</c:v>
                </c:pt>
                <c:pt idx="357">
                  <c:v>270000</c:v>
                </c:pt>
                <c:pt idx="358">
                  <c:v>270000</c:v>
                </c:pt>
                <c:pt idx="359">
                  <c:v>270000</c:v>
                </c:pt>
                <c:pt idx="360">
                  <c:v>269000</c:v>
                </c:pt>
                <c:pt idx="361">
                  <c:v>269000</c:v>
                </c:pt>
                <c:pt idx="362">
                  <c:v>269000</c:v>
                </c:pt>
                <c:pt idx="363">
                  <c:v>269000</c:v>
                </c:pt>
                <c:pt idx="364">
                  <c:v>267500</c:v>
                </c:pt>
                <c:pt idx="365">
                  <c:v>267500</c:v>
                </c:pt>
                <c:pt idx="366">
                  <c:v>266500</c:v>
                </c:pt>
                <c:pt idx="367">
                  <c:v>266500</c:v>
                </c:pt>
                <c:pt idx="368">
                  <c:v>264000</c:v>
                </c:pt>
                <c:pt idx="369">
                  <c:v>264000</c:v>
                </c:pt>
                <c:pt idx="370">
                  <c:v>264000</c:v>
                </c:pt>
                <c:pt idx="371">
                  <c:v>264000</c:v>
                </c:pt>
                <c:pt idx="372">
                  <c:v>260000</c:v>
                </c:pt>
                <c:pt idx="373">
                  <c:v>260000</c:v>
                </c:pt>
                <c:pt idx="374">
                  <c:v>260000</c:v>
                </c:pt>
                <c:pt idx="375">
                  <c:v>260000</c:v>
                </c:pt>
                <c:pt idx="376">
                  <c:v>260000</c:v>
                </c:pt>
                <c:pt idx="377">
                  <c:v>260000</c:v>
                </c:pt>
                <c:pt idx="378">
                  <c:v>260000</c:v>
                </c:pt>
                <c:pt idx="379">
                  <c:v>260000</c:v>
                </c:pt>
                <c:pt idx="380">
                  <c:v>260000</c:v>
                </c:pt>
                <c:pt idx="381">
                  <c:v>260000</c:v>
                </c:pt>
                <c:pt idx="382">
                  <c:v>260000</c:v>
                </c:pt>
                <c:pt idx="383">
                  <c:v>260000</c:v>
                </c:pt>
                <c:pt idx="384">
                  <c:v>260000</c:v>
                </c:pt>
                <c:pt idx="385">
                  <c:v>260000</c:v>
                </c:pt>
                <c:pt idx="386">
                  <c:v>260000</c:v>
                </c:pt>
                <c:pt idx="387">
                  <c:v>265000</c:v>
                </c:pt>
                <c:pt idx="388">
                  <c:v>267000</c:v>
                </c:pt>
                <c:pt idx="389">
                  <c:v>267000</c:v>
                </c:pt>
                <c:pt idx="390">
                  <c:v>272000</c:v>
                </c:pt>
                <c:pt idx="391">
                  <c:v>272000</c:v>
                </c:pt>
                <c:pt idx="392">
                  <c:v>272000</c:v>
                </c:pt>
                <c:pt idx="393">
                  <c:v>272000</c:v>
                </c:pt>
                <c:pt idx="394">
                  <c:v>285000</c:v>
                </c:pt>
                <c:pt idx="395">
                  <c:v>285000</c:v>
                </c:pt>
                <c:pt idx="396">
                  <c:v>292500</c:v>
                </c:pt>
                <c:pt idx="397">
                  <c:v>292500</c:v>
                </c:pt>
                <c:pt idx="398">
                  <c:v>292500</c:v>
                </c:pt>
                <c:pt idx="399">
                  <c:v>295000</c:v>
                </c:pt>
                <c:pt idx="400">
                  <c:v>300000</c:v>
                </c:pt>
                <c:pt idx="401">
                  <c:v>300000</c:v>
                </c:pt>
                <c:pt idx="402">
                  <c:v>300000</c:v>
                </c:pt>
                <c:pt idx="403">
                  <c:v>300000</c:v>
                </c:pt>
                <c:pt idx="404">
                  <c:v>300000</c:v>
                </c:pt>
                <c:pt idx="405">
                  <c:v>300000</c:v>
                </c:pt>
                <c:pt idx="406">
                  <c:v>300000</c:v>
                </c:pt>
                <c:pt idx="407">
                  <c:v>300000</c:v>
                </c:pt>
                <c:pt idx="408">
                  <c:v>300000</c:v>
                </c:pt>
                <c:pt idx="409">
                  <c:v>300000</c:v>
                </c:pt>
                <c:pt idx="410">
                  <c:v>300000</c:v>
                </c:pt>
                <c:pt idx="411">
                  <c:v>300000</c:v>
                </c:pt>
                <c:pt idx="412">
                  <c:v>300000</c:v>
                </c:pt>
                <c:pt idx="413">
                  <c:v>300000</c:v>
                </c:pt>
                <c:pt idx="414">
                  <c:v>300000</c:v>
                </c:pt>
                <c:pt idx="415">
                  <c:v>300000</c:v>
                </c:pt>
                <c:pt idx="416">
                  <c:v>300000</c:v>
                </c:pt>
                <c:pt idx="417">
                  <c:v>300000</c:v>
                </c:pt>
                <c:pt idx="418">
                  <c:v>300000</c:v>
                </c:pt>
                <c:pt idx="419">
                  <c:v>299000</c:v>
                </c:pt>
                <c:pt idx="420">
                  <c:v>299000</c:v>
                </c:pt>
                <c:pt idx="421">
                  <c:v>295000</c:v>
                </c:pt>
                <c:pt idx="422">
                  <c:v>295000</c:v>
                </c:pt>
                <c:pt idx="423">
                  <c:v>295000</c:v>
                </c:pt>
                <c:pt idx="424">
                  <c:v>295000</c:v>
                </c:pt>
                <c:pt idx="425">
                  <c:v>294000</c:v>
                </c:pt>
                <c:pt idx="426">
                  <c:v>294000</c:v>
                </c:pt>
                <c:pt idx="427">
                  <c:v>294000</c:v>
                </c:pt>
                <c:pt idx="428">
                  <c:v>290000</c:v>
                </c:pt>
                <c:pt idx="429">
                  <c:v>290000</c:v>
                </c:pt>
                <c:pt idx="430">
                  <c:v>285000</c:v>
                </c:pt>
                <c:pt idx="431">
                  <c:v>285000</c:v>
                </c:pt>
                <c:pt idx="432">
                  <c:v>285000</c:v>
                </c:pt>
                <c:pt idx="433">
                  <c:v>285000</c:v>
                </c:pt>
                <c:pt idx="434">
                  <c:v>285000</c:v>
                </c:pt>
                <c:pt idx="435">
                  <c:v>285000</c:v>
                </c:pt>
                <c:pt idx="436">
                  <c:v>285000</c:v>
                </c:pt>
                <c:pt idx="437">
                  <c:v>285000</c:v>
                </c:pt>
                <c:pt idx="438">
                  <c:v>285000</c:v>
                </c:pt>
                <c:pt idx="439">
                  <c:v>280000</c:v>
                </c:pt>
                <c:pt idx="440">
                  <c:v>280000</c:v>
                </c:pt>
                <c:pt idx="441">
                  <c:v>280000</c:v>
                </c:pt>
                <c:pt idx="442">
                  <c:v>280000</c:v>
                </c:pt>
                <c:pt idx="443">
                  <c:v>281500</c:v>
                </c:pt>
                <c:pt idx="444">
                  <c:v>281500</c:v>
                </c:pt>
                <c:pt idx="445">
                  <c:v>285000</c:v>
                </c:pt>
                <c:pt idx="446">
                  <c:v>285000</c:v>
                </c:pt>
                <c:pt idx="447">
                  <c:v>285000</c:v>
                </c:pt>
                <c:pt idx="448">
                  <c:v>285000</c:v>
                </c:pt>
                <c:pt idx="449">
                  <c:v>285000</c:v>
                </c:pt>
                <c:pt idx="450">
                  <c:v>285000</c:v>
                </c:pt>
                <c:pt idx="451">
                  <c:v>285000</c:v>
                </c:pt>
                <c:pt idx="452">
                  <c:v>290000</c:v>
                </c:pt>
                <c:pt idx="453">
                  <c:v>290000</c:v>
                </c:pt>
                <c:pt idx="454">
                  <c:v>290000</c:v>
                </c:pt>
                <c:pt idx="455">
                  <c:v>290000</c:v>
                </c:pt>
                <c:pt idx="456">
                  <c:v>290000</c:v>
                </c:pt>
                <c:pt idx="457">
                  <c:v>290000</c:v>
                </c:pt>
                <c:pt idx="458">
                  <c:v>290000</c:v>
                </c:pt>
                <c:pt idx="459">
                  <c:v>295000</c:v>
                </c:pt>
                <c:pt idx="460">
                  <c:v>295000</c:v>
                </c:pt>
                <c:pt idx="461">
                  <c:v>295000</c:v>
                </c:pt>
                <c:pt idx="462">
                  <c:v>300000</c:v>
                </c:pt>
                <c:pt idx="463">
                  <c:v>300000</c:v>
                </c:pt>
                <c:pt idx="464">
                  <c:v>300000</c:v>
                </c:pt>
                <c:pt idx="465">
                  <c:v>300000</c:v>
                </c:pt>
                <c:pt idx="466">
                  <c:v>305000</c:v>
                </c:pt>
                <c:pt idx="467">
                  <c:v>305000</c:v>
                </c:pt>
                <c:pt idx="468">
                  <c:v>317500</c:v>
                </c:pt>
                <c:pt idx="469">
                  <c:v>320000</c:v>
                </c:pt>
                <c:pt idx="470">
                  <c:v>320000</c:v>
                </c:pt>
                <c:pt idx="471">
                  <c:v>320000</c:v>
                </c:pt>
                <c:pt idx="472">
                  <c:v>320000</c:v>
                </c:pt>
                <c:pt idx="473">
                  <c:v>320000</c:v>
                </c:pt>
                <c:pt idx="474">
                  <c:v>320000</c:v>
                </c:pt>
                <c:pt idx="475">
                  <c:v>320000</c:v>
                </c:pt>
                <c:pt idx="476">
                  <c:v>320000</c:v>
                </c:pt>
                <c:pt idx="477">
                  <c:v>320000</c:v>
                </c:pt>
                <c:pt idx="478">
                  <c:v>320000</c:v>
                </c:pt>
                <c:pt idx="479">
                  <c:v>327500</c:v>
                </c:pt>
                <c:pt idx="480">
                  <c:v>327500</c:v>
                </c:pt>
                <c:pt idx="481">
                  <c:v>327500</c:v>
                </c:pt>
                <c:pt idx="482">
                  <c:v>327500</c:v>
                </c:pt>
                <c:pt idx="483">
                  <c:v>327500</c:v>
                </c:pt>
                <c:pt idx="484">
                  <c:v>327500</c:v>
                </c:pt>
                <c:pt idx="485">
                  <c:v>327500</c:v>
                </c:pt>
                <c:pt idx="486">
                  <c:v>327500</c:v>
                </c:pt>
                <c:pt idx="487">
                  <c:v>327500</c:v>
                </c:pt>
                <c:pt idx="488">
                  <c:v>330000</c:v>
                </c:pt>
                <c:pt idx="489">
                  <c:v>330000</c:v>
                </c:pt>
                <c:pt idx="490">
                  <c:v>330000</c:v>
                </c:pt>
                <c:pt idx="491">
                  <c:v>330000</c:v>
                </c:pt>
                <c:pt idx="492">
                  <c:v>330000</c:v>
                </c:pt>
                <c:pt idx="493">
                  <c:v>330000</c:v>
                </c:pt>
                <c:pt idx="494">
                  <c:v>330000</c:v>
                </c:pt>
                <c:pt idx="495">
                  <c:v>335000</c:v>
                </c:pt>
                <c:pt idx="496">
                  <c:v>335000</c:v>
                </c:pt>
                <c:pt idx="497">
                  <c:v>335000</c:v>
                </c:pt>
                <c:pt idx="498">
                  <c:v>335000</c:v>
                </c:pt>
                <c:pt idx="499">
                  <c:v>335000</c:v>
                </c:pt>
                <c:pt idx="500">
                  <c:v>335000</c:v>
                </c:pt>
                <c:pt idx="501">
                  <c:v>342500</c:v>
                </c:pt>
                <c:pt idx="502">
                  <c:v>347500</c:v>
                </c:pt>
                <c:pt idx="503">
                  <c:v>347500</c:v>
                </c:pt>
                <c:pt idx="504">
                  <c:v>347500</c:v>
                </c:pt>
                <c:pt idx="505">
                  <c:v>347500</c:v>
                </c:pt>
                <c:pt idx="506">
                  <c:v>347500</c:v>
                </c:pt>
                <c:pt idx="507">
                  <c:v>347500</c:v>
                </c:pt>
                <c:pt idx="508">
                  <c:v>347500</c:v>
                </c:pt>
                <c:pt idx="509">
                  <c:v>357500</c:v>
                </c:pt>
                <c:pt idx="510">
                  <c:v>365000</c:v>
                </c:pt>
                <c:pt idx="511">
                  <c:v>365000</c:v>
                </c:pt>
                <c:pt idx="512">
                  <c:v>365000</c:v>
                </c:pt>
                <c:pt idx="513">
                  <c:v>380000</c:v>
                </c:pt>
                <c:pt idx="514">
                  <c:v>380000</c:v>
                </c:pt>
                <c:pt idx="515">
                  <c:v>380000</c:v>
                </c:pt>
                <c:pt idx="516">
                  <c:v>380000</c:v>
                </c:pt>
                <c:pt idx="517">
                  <c:v>380000</c:v>
                </c:pt>
                <c:pt idx="518">
                  <c:v>380000</c:v>
                </c:pt>
                <c:pt idx="519">
                  <c:v>380000</c:v>
                </c:pt>
                <c:pt idx="520">
                  <c:v>380000</c:v>
                </c:pt>
                <c:pt idx="521">
                  <c:v>380000</c:v>
                </c:pt>
                <c:pt idx="522">
                  <c:v>380000</c:v>
                </c:pt>
                <c:pt idx="523">
                  <c:v>385000</c:v>
                </c:pt>
                <c:pt idx="524">
                  <c:v>385000</c:v>
                </c:pt>
                <c:pt idx="525">
                  <c:v>385000</c:v>
                </c:pt>
                <c:pt idx="526">
                  <c:v>385000</c:v>
                </c:pt>
                <c:pt idx="527">
                  <c:v>385000</c:v>
                </c:pt>
                <c:pt idx="528">
                  <c:v>385000</c:v>
                </c:pt>
                <c:pt idx="529">
                  <c:v>385000</c:v>
                </c:pt>
                <c:pt idx="530">
                  <c:v>385000</c:v>
                </c:pt>
                <c:pt idx="531">
                  <c:v>390000</c:v>
                </c:pt>
                <c:pt idx="532">
                  <c:v>390000</c:v>
                </c:pt>
                <c:pt idx="533">
                  <c:v>390000</c:v>
                </c:pt>
                <c:pt idx="534">
                  <c:v>390000</c:v>
                </c:pt>
                <c:pt idx="535">
                  <c:v>390000</c:v>
                </c:pt>
                <c:pt idx="536">
                  <c:v>390000</c:v>
                </c:pt>
                <c:pt idx="537">
                  <c:v>390000</c:v>
                </c:pt>
                <c:pt idx="538">
                  <c:v>390000</c:v>
                </c:pt>
                <c:pt idx="539">
                  <c:v>390000</c:v>
                </c:pt>
                <c:pt idx="540">
                  <c:v>390000</c:v>
                </c:pt>
                <c:pt idx="541">
                  <c:v>390000</c:v>
                </c:pt>
                <c:pt idx="542">
                  <c:v>390000</c:v>
                </c:pt>
                <c:pt idx="543">
                  <c:v>390000</c:v>
                </c:pt>
                <c:pt idx="544">
                  <c:v>390000</c:v>
                </c:pt>
                <c:pt idx="545">
                  <c:v>395000</c:v>
                </c:pt>
                <c:pt idx="546">
                  <c:v>395000</c:v>
                </c:pt>
                <c:pt idx="547">
                  <c:v>395000</c:v>
                </c:pt>
                <c:pt idx="548">
                  <c:v>395000</c:v>
                </c:pt>
                <c:pt idx="549">
                  <c:v>395000</c:v>
                </c:pt>
                <c:pt idx="550">
                  <c:v>395000</c:v>
                </c:pt>
                <c:pt idx="551">
                  <c:v>400000</c:v>
                </c:pt>
                <c:pt idx="552">
                  <c:v>400000</c:v>
                </c:pt>
                <c:pt idx="553">
                  <c:v>400000</c:v>
                </c:pt>
                <c:pt idx="554">
                  <c:v>400000</c:v>
                </c:pt>
                <c:pt idx="555">
                  <c:v>400000</c:v>
                </c:pt>
                <c:pt idx="556">
                  <c:v>405000</c:v>
                </c:pt>
                <c:pt idx="557">
                  <c:v>405000</c:v>
                </c:pt>
                <c:pt idx="558">
                  <c:v>405000</c:v>
                </c:pt>
                <c:pt idx="559">
                  <c:v>405000</c:v>
                </c:pt>
                <c:pt idx="560">
                  <c:v>405000</c:v>
                </c:pt>
                <c:pt idx="561">
                  <c:v>405000</c:v>
                </c:pt>
                <c:pt idx="562">
                  <c:v>410000</c:v>
                </c:pt>
                <c:pt idx="563">
                  <c:v>410000</c:v>
                </c:pt>
                <c:pt idx="564">
                  <c:v>410000</c:v>
                </c:pt>
                <c:pt idx="565">
                  <c:v>410000</c:v>
                </c:pt>
                <c:pt idx="566">
                  <c:v>410000</c:v>
                </c:pt>
                <c:pt idx="567">
                  <c:v>410000</c:v>
                </c:pt>
                <c:pt idx="568">
                  <c:v>410000</c:v>
                </c:pt>
                <c:pt idx="569">
                  <c:v>410000</c:v>
                </c:pt>
                <c:pt idx="570">
                  <c:v>415000</c:v>
                </c:pt>
                <c:pt idx="571">
                  <c:v>415000</c:v>
                </c:pt>
                <c:pt idx="572">
                  <c:v>415000</c:v>
                </c:pt>
                <c:pt idx="573">
                  <c:v>415000</c:v>
                </c:pt>
                <c:pt idx="574">
                  <c:v>415000</c:v>
                </c:pt>
                <c:pt idx="575">
                  <c:v>420000</c:v>
                </c:pt>
                <c:pt idx="576">
                  <c:v>420000</c:v>
                </c:pt>
                <c:pt idx="577">
                  <c:v>420000</c:v>
                </c:pt>
                <c:pt idx="578">
                  <c:v>420000</c:v>
                </c:pt>
                <c:pt idx="579">
                  <c:v>420000</c:v>
                </c:pt>
                <c:pt idx="580">
                  <c:v>420000</c:v>
                </c:pt>
                <c:pt idx="581">
                  <c:v>420000</c:v>
                </c:pt>
                <c:pt idx="582">
                  <c:v>420000</c:v>
                </c:pt>
                <c:pt idx="583">
                  <c:v>420000</c:v>
                </c:pt>
                <c:pt idx="584">
                  <c:v>415000</c:v>
                </c:pt>
                <c:pt idx="585">
                  <c:v>415000</c:v>
                </c:pt>
                <c:pt idx="586">
                  <c:v>415000</c:v>
                </c:pt>
                <c:pt idx="587">
                  <c:v>407500</c:v>
                </c:pt>
                <c:pt idx="588">
                  <c:v>407500</c:v>
                </c:pt>
                <c:pt idx="589">
                  <c:v>407500</c:v>
                </c:pt>
                <c:pt idx="590">
                  <c:v>407500</c:v>
                </c:pt>
                <c:pt idx="591">
                  <c:v>405000</c:v>
                </c:pt>
                <c:pt idx="592">
                  <c:v>405000</c:v>
                </c:pt>
                <c:pt idx="593">
                  <c:v>405000</c:v>
                </c:pt>
                <c:pt idx="594">
                  <c:v>405000</c:v>
                </c:pt>
                <c:pt idx="595">
                  <c:v>400000</c:v>
                </c:pt>
                <c:pt idx="596">
                  <c:v>400000</c:v>
                </c:pt>
                <c:pt idx="597">
                  <c:v>397500</c:v>
                </c:pt>
                <c:pt idx="598">
                  <c:v>390000</c:v>
                </c:pt>
                <c:pt idx="599">
                  <c:v>390000</c:v>
                </c:pt>
                <c:pt idx="600">
                  <c:v>390000</c:v>
                </c:pt>
                <c:pt idx="601">
                  <c:v>390000</c:v>
                </c:pt>
                <c:pt idx="602">
                  <c:v>385000</c:v>
                </c:pt>
                <c:pt idx="603">
                  <c:v>385000</c:v>
                </c:pt>
                <c:pt idx="604">
                  <c:v>385000</c:v>
                </c:pt>
                <c:pt idx="605">
                  <c:v>375000</c:v>
                </c:pt>
                <c:pt idx="606">
                  <c:v>375000</c:v>
                </c:pt>
                <c:pt idx="607">
                  <c:v>370000</c:v>
                </c:pt>
                <c:pt idx="608">
                  <c:v>370000</c:v>
                </c:pt>
                <c:pt idx="609">
                  <c:v>370000</c:v>
                </c:pt>
                <c:pt idx="610">
                  <c:v>370000</c:v>
                </c:pt>
                <c:pt idx="611">
                  <c:v>365000</c:v>
                </c:pt>
                <c:pt idx="612">
                  <c:v>365000</c:v>
                </c:pt>
                <c:pt idx="613">
                  <c:v>362500</c:v>
                </c:pt>
                <c:pt idx="614">
                  <c:v>362500</c:v>
                </c:pt>
                <c:pt idx="615">
                  <c:v>357500</c:v>
                </c:pt>
                <c:pt idx="616">
                  <c:v>357500</c:v>
                </c:pt>
                <c:pt idx="617">
                  <c:v>345000</c:v>
                </c:pt>
                <c:pt idx="618">
                  <c:v>345000</c:v>
                </c:pt>
                <c:pt idx="619">
                  <c:v>340000</c:v>
                </c:pt>
                <c:pt idx="620">
                  <c:v>335000</c:v>
                </c:pt>
                <c:pt idx="621">
                  <c:v>330000</c:v>
                </c:pt>
                <c:pt idx="622">
                  <c:v>325000</c:v>
                </c:pt>
                <c:pt idx="623">
                  <c:v>325000</c:v>
                </c:pt>
                <c:pt idx="624">
                  <c:v>315000</c:v>
                </c:pt>
                <c:pt idx="625">
                  <c:v>310000</c:v>
                </c:pt>
                <c:pt idx="626">
                  <c:v>305000</c:v>
                </c:pt>
                <c:pt idx="627">
                  <c:v>305000</c:v>
                </c:pt>
                <c:pt idx="628">
                  <c:v>305000</c:v>
                </c:pt>
                <c:pt idx="629">
                  <c:v>300000</c:v>
                </c:pt>
                <c:pt idx="630">
                  <c:v>295000</c:v>
                </c:pt>
                <c:pt idx="631">
                  <c:v>295000</c:v>
                </c:pt>
                <c:pt idx="632">
                  <c:v>295000</c:v>
                </c:pt>
                <c:pt idx="633">
                  <c:v>285000</c:v>
                </c:pt>
                <c:pt idx="634">
                  <c:v>285000</c:v>
                </c:pt>
                <c:pt idx="635">
                  <c:v>285000</c:v>
                </c:pt>
                <c:pt idx="636">
                  <c:v>280000</c:v>
                </c:pt>
                <c:pt idx="637">
                  <c:v>272500</c:v>
                </c:pt>
                <c:pt idx="638">
                  <c:v>272500</c:v>
                </c:pt>
                <c:pt idx="639">
                  <c:v>270000</c:v>
                </c:pt>
                <c:pt idx="640">
                  <c:v>270000</c:v>
                </c:pt>
                <c:pt idx="641">
                  <c:v>270000</c:v>
                </c:pt>
                <c:pt idx="642">
                  <c:v>265000</c:v>
                </c:pt>
                <c:pt idx="643">
                  <c:v>262500</c:v>
                </c:pt>
                <c:pt idx="644">
                  <c:v>262500</c:v>
                </c:pt>
                <c:pt idx="645">
                  <c:v>262500</c:v>
                </c:pt>
                <c:pt idx="646">
                  <c:v>260000</c:v>
                </c:pt>
                <c:pt idx="647">
                  <c:v>260000</c:v>
                </c:pt>
                <c:pt idx="648">
                  <c:v>252500</c:v>
                </c:pt>
                <c:pt idx="649">
                  <c:v>252500</c:v>
                </c:pt>
                <c:pt idx="650">
                  <c:v>247500</c:v>
                </c:pt>
                <c:pt idx="651">
                  <c:v>247500</c:v>
                </c:pt>
                <c:pt idx="652">
                  <c:v>247500</c:v>
                </c:pt>
                <c:pt idx="653">
                  <c:v>245000</c:v>
                </c:pt>
                <c:pt idx="654">
                  <c:v>240000</c:v>
                </c:pt>
                <c:pt idx="655">
                  <c:v>240000</c:v>
                </c:pt>
                <c:pt idx="656">
                  <c:v>237500</c:v>
                </c:pt>
                <c:pt idx="657">
                  <c:v>232500</c:v>
                </c:pt>
                <c:pt idx="658">
                  <c:v>230000</c:v>
                </c:pt>
                <c:pt idx="659">
                  <c:v>225000</c:v>
                </c:pt>
                <c:pt idx="660">
                  <c:v>225000</c:v>
                </c:pt>
                <c:pt idx="661">
                  <c:v>220000</c:v>
                </c:pt>
                <c:pt idx="662">
                  <c:v>220000</c:v>
                </c:pt>
                <c:pt idx="663">
                  <c:v>220000</c:v>
                </c:pt>
              </c:numCache>
            </c:numRef>
          </c:val>
          <c:smooth val="0"/>
        </c:ser>
        <c:dLbls>
          <c:showLegendKey val="0"/>
          <c:showVal val="0"/>
          <c:showCatName val="0"/>
          <c:showSerName val="0"/>
          <c:showPercent val="0"/>
          <c:showBubbleSize val="0"/>
        </c:dLbls>
        <c:marker val="0"/>
        <c:smooth val="0"/>
        <c:axId val="1013643664"/>
        <c:axId val="1013634960"/>
      </c:lineChart>
      <c:dateAx>
        <c:axId val="1013643664"/>
        <c:scaling>
          <c:orientation val="minMax"/>
          <c:min val="44041"/>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4960"/>
        <c:crosses val="autoZero"/>
        <c:auto val="1"/>
        <c:lblOffset val="100"/>
        <c:baseTimeUnit val="days"/>
        <c:majorUnit val="2"/>
        <c:majorTimeUnit val="months"/>
        <c:minorUnit val="30"/>
        <c:minorTimeUnit val="days"/>
      </c:dateAx>
      <c:valAx>
        <c:axId val="1013634960"/>
        <c:scaling>
          <c:orientation val="minMax"/>
          <c:min val="10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43664"/>
        <c:crosses val="autoZero"/>
        <c:crossBetween val="between"/>
        <c:majorUnit val="100000"/>
      </c:valAx>
      <c:spPr>
        <a:noFill/>
        <a:ln>
          <a:noFill/>
        </a:ln>
        <a:effectLst/>
      </c:spPr>
    </c:plotArea>
    <c:legend>
      <c:legendPos val="t"/>
      <c:layout>
        <c:manualLayout>
          <c:xMode val="edge"/>
          <c:yMode val="edge"/>
          <c:x val="0.269208153665229"/>
          <c:y val="0.086838534599728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合金级及标准级钴价格走势（美金</a:t>
            </a:r>
            <a:r>
              <a:rPr lang="en-US" altLang="zh-CN"/>
              <a:t>/</a:t>
            </a:r>
            <a:r>
              <a:rPr lang="zh-CN" altLang="en-US"/>
              <a:t>磅）</a:t>
            </a:r>
            <a:endParaRPr lang="zh-CN" altLang="en-US"/>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117247594050744"/>
          <c:y val="0.203125546806649"/>
          <c:w val="0.832049868766404"/>
          <c:h val="0.482442544513295"/>
        </c:manualLayout>
      </c:layout>
      <c:lineChart>
        <c:grouping val="standard"/>
        <c:varyColors val="0"/>
        <c:ser>
          <c:idx val="1"/>
          <c:order val="0"/>
          <c:tx>
            <c:strRef>
              <c:f>[钴周报作图1.xlsx]钢联作图!$M$1</c:f>
              <c:strCache>
                <c:ptCount val="1"/>
                <c:pt idx="0">
                  <c:v>合金级</c:v>
                </c:pt>
              </c:strCache>
            </c:strRef>
          </c:tx>
          <c:spPr>
            <a:ln w="19050" cap="rnd" cmpd="sng" algn="ctr">
              <a:solidFill>
                <a:srgbClr val="023985"/>
              </a:solidFill>
              <a:prstDash val="solid"/>
              <a:round/>
            </a:ln>
            <a:effectLst/>
          </c:spPr>
          <c:marker>
            <c:symbol val="none"/>
          </c:marker>
          <c:dLbls>
            <c:delete val="1"/>
          </c:dLbls>
          <c:cat>
            <c:numRef>
              <c:f>[钴周报作图1.xlsx]钢联作图!$L$2:$L$406</c:f>
              <c:numCache>
                <c:formatCode>yyyy/mm</c:formatCode>
                <c:ptCount val="405"/>
                <c:pt idx="0" c:formatCode="yyyy/mm">
                  <c:v>44200</c:v>
                </c:pt>
                <c:pt idx="1" c:formatCode="yyyy/mm">
                  <c:v>44201</c:v>
                </c:pt>
                <c:pt idx="2" c:formatCode="yyyy/mm">
                  <c:v>44202</c:v>
                </c:pt>
                <c:pt idx="3" c:formatCode="yyyy/mm">
                  <c:v>44203</c:v>
                </c:pt>
                <c:pt idx="4" c:formatCode="yyyy/mm">
                  <c:v>44204</c:v>
                </c:pt>
                <c:pt idx="5" c:formatCode="yyyy/mm">
                  <c:v>44207</c:v>
                </c:pt>
                <c:pt idx="6" c:formatCode="yyyy/mm">
                  <c:v>44208</c:v>
                </c:pt>
                <c:pt idx="7" c:formatCode="yyyy/mm">
                  <c:v>44209</c:v>
                </c:pt>
                <c:pt idx="8" c:formatCode="yyyy/mm">
                  <c:v>44210</c:v>
                </c:pt>
                <c:pt idx="9" c:formatCode="yyyy/mm">
                  <c:v>44211</c:v>
                </c:pt>
                <c:pt idx="10" c:formatCode="yyyy/mm">
                  <c:v>44214</c:v>
                </c:pt>
                <c:pt idx="11" c:formatCode="yyyy/mm">
                  <c:v>44215</c:v>
                </c:pt>
                <c:pt idx="12" c:formatCode="yyyy/mm">
                  <c:v>44216</c:v>
                </c:pt>
                <c:pt idx="13" c:formatCode="yyyy/mm">
                  <c:v>44217</c:v>
                </c:pt>
                <c:pt idx="14" c:formatCode="yyyy/mm">
                  <c:v>44218</c:v>
                </c:pt>
                <c:pt idx="15" c:formatCode="yyyy/mm">
                  <c:v>44221</c:v>
                </c:pt>
                <c:pt idx="16" c:formatCode="yyyy/mm">
                  <c:v>44222</c:v>
                </c:pt>
                <c:pt idx="17" c:formatCode="yyyy/mm">
                  <c:v>44223</c:v>
                </c:pt>
                <c:pt idx="18" c:formatCode="yyyy/mm">
                  <c:v>44224</c:v>
                </c:pt>
                <c:pt idx="19" c:formatCode="yyyy/mm">
                  <c:v>44225</c:v>
                </c:pt>
                <c:pt idx="20" c:formatCode="yyyy/mm">
                  <c:v>44228</c:v>
                </c:pt>
                <c:pt idx="21" c:formatCode="yyyy/mm">
                  <c:v>44229</c:v>
                </c:pt>
                <c:pt idx="22" c:formatCode="yyyy/mm">
                  <c:v>44230</c:v>
                </c:pt>
                <c:pt idx="23" c:formatCode="yyyy/mm">
                  <c:v>44231</c:v>
                </c:pt>
                <c:pt idx="24" c:formatCode="yyyy/mm">
                  <c:v>44232</c:v>
                </c:pt>
                <c:pt idx="25" c:formatCode="yyyy/mm">
                  <c:v>44235</c:v>
                </c:pt>
                <c:pt idx="26" c:formatCode="yyyy/mm">
                  <c:v>44236</c:v>
                </c:pt>
                <c:pt idx="27" c:formatCode="yyyy/mm">
                  <c:v>44237</c:v>
                </c:pt>
                <c:pt idx="28" c:formatCode="yyyy/mm">
                  <c:v>44238</c:v>
                </c:pt>
                <c:pt idx="29" c:formatCode="yyyy/mm">
                  <c:v>44239</c:v>
                </c:pt>
                <c:pt idx="30" c:formatCode="yyyy/mm">
                  <c:v>44242</c:v>
                </c:pt>
                <c:pt idx="31" c:formatCode="yyyy/mm">
                  <c:v>44243</c:v>
                </c:pt>
                <c:pt idx="32" c:formatCode="yyyy/mm">
                  <c:v>44244</c:v>
                </c:pt>
                <c:pt idx="33" c:formatCode="yyyy/mm">
                  <c:v>44245</c:v>
                </c:pt>
                <c:pt idx="34" c:formatCode="yyyy/mm">
                  <c:v>44246</c:v>
                </c:pt>
                <c:pt idx="35" c:formatCode="yyyy/mm">
                  <c:v>44249</c:v>
                </c:pt>
                <c:pt idx="36" c:formatCode="yyyy/mm">
                  <c:v>44250</c:v>
                </c:pt>
                <c:pt idx="37" c:formatCode="yyyy/mm">
                  <c:v>44251</c:v>
                </c:pt>
                <c:pt idx="38" c:formatCode="yyyy/mm">
                  <c:v>44252</c:v>
                </c:pt>
                <c:pt idx="39" c:formatCode="yyyy/mm">
                  <c:v>44253</c:v>
                </c:pt>
                <c:pt idx="40" c:formatCode="yyyy/mm">
                  <c:v>44256</c:v>
                </c:pt>
                <c:pt idx="41" c:formatCode="yyyy/mm">
                  <c:v>44257</c:v>
                </c:pt>
                <c:pt idx="42" c:formatCode="yyyy/mm">
                  <c:v>44258</c:v>
                </c:pt>
                <c:pt idx="43" c:formatCode="yyyy/mm">
                  <c:v>44259</c:v>
                </c:pt>
                <c:pt idx="44" c:formatCode="yyyy/mm">
                  <c:v>44260</c:v>
                </c:pt>
                <c:pt idx="45" c:formatCode="yyyy/mm">
                  <c:v>44263</c:v>
                </c:pt>
                <c:pt idx="46" c:formatCode="yyyy/mm">
                  <c:v>44264</c:v>
                </c:pt>
                <c:pt idx="47" c:formatCode="yyyy/mm">
                  <c:v>44265</c:v>
                </c:pt>
                <c:pt idx="48" c:formatCode="yyyy/mm">
                  <c:v>44266</c:v>
                </c:pt>
                <c:pt idx="49" c:formatCode="yyyy/mm">
                  <c:v>44267</c:v>
                </c:pt>
                <c:pt idx="50" c:formatCode="yyyy/mm">
                  <c:v>44270</c:v>
                </c:pt>
                <c:pt idx="51" c:formatCode="yyyy/mm">
                  <c:v>44271</c:v>
                </c:pt>
                <c:pt idx="52" c:formatCode="yyyy/mm">
                  <c:v>44272</c:v>
                </c:pt>
                <c:pt idx="53" c:formatCode="yyyy/mm">
                  <c:v>44273</c:v>
                </c:pt>
                <c:pt idx="54" c:formatCode="yyyy/mm">
                  <c:v>44274</c:v>
                </c:pt>
                <c:pt idx="55" c:formatCode="yyyy/mm">
                  <c:v>44277</c:v>
                </c:pt>
                <c:pt idx="56" c:formatCode="yyyy/mm">
                  <c:v>44278</c:v>
                </c:pt>
                <c:pt idx="57" c:formatCode="yyyy/mm">
                  <c:v>44279</c:v>
                </c:pt>
                <c:pt idx="58" c:formatCode="yyyy/mm">
                  <c:v>44280</c:v>
                </c:pt>
                <c:pt idx="59" c:formatCode="yyyy/mm">
                  <c:v>44281</c:v>
                </c:pt>
                <c:pt idx="60" c:formatCode="yyyy/mm">
                  <c:v>44284</c:v>
                </c:pt>
                <c:pt idx="61" c:formatCode="yyyy/mm">
                  <c:v>44285</c:v>
                </c:pt>
                <c:pt idx="62" c:formatCode="yyyy/mm">
                  <c:v>44286</c:v>
                </c:pt>
                <c:pt idx="63" c:formatCode="yyyy/mm">
                  <c:v>44287</c:v>
                </c:pt>
                <c:pt idx="64" c:formatCode="yyyy/mm">
                  <c:v>44288</c:v>
                </c:pt>
                <c:pt idx="65" c:formatCode="yyyy/mm">
                  <c:v>44291</c:v>
                </c:pt>
                <c:pt idx="66" c:formatCode="yyyy/mm">
                  <c:v>44292</c:v>
                </c:pt>
                <c:pt idx="67" c:formatCode="yyyy/mm">
                  <c:v>44293</c:v>
                </c:pt>
                <c:pt idx="68" c:formatCode="yyyy/mm">
                  <c:v>44294</c:v>
                </c:pt>
                <c:pt idx="69" c:formatCode="yyyy/mm">
                  <c:v>44295</c:v>
                </c:pt>
                <c:pt idx="70" c:formatCode="yyyy/mm">
                  <c:v>44298</c:v>
                </c:pt>
                <c:pt idx="71" c:formatCode="yyyy/mm">
                  <c:v>44299</c:v>
                </c:pt>
                <c:pt idx="72" c:formatCode="yyyy/mm">
                  <c:v>44300</c:v>
                </c:pt>
                <c:pt idx="73" c:formatCode="yyyy/mm">
                  <c:v>44301</c:v>
                </c:pt>
                <c:pt idx="74" c:formatCode="yyyy/mm">
                  <c:v>44302</c:v>
                </c:pt>
                <c:pt idx="75" c:formatCode="yyyy/mm">
                  <c:v>44305</c:v>
                </c:pt>
                <c:pt idx="76" c:formatCode="yyyy/mm">
                  <c:v>44306</c:v>
                </c:pt>
                <c:pt idx="77" c:formatCode="yyyy/mm">
                  <c:v>44307</c:v>
                </c:pt>
                <c:pt idx="78" c:formatCode="yyyy/mm">
                  <c:v>44308</c:v>
                </c:pt>
                <c:pt idx="79" c:formatCode="yyyy/mm">
                  <c:v>44309</c:v>
                </c:pt>
                <c:pt idx="80" c:formatCode="yyyy/mm">
                  <c:v>44312</c:v>
                </c:pt>
                <c:pt idx="81" c:formatCode="yyyy/mm">
                  <c:v>44313</c:v>
                </c:pt>
                <c:pt idx="82" c:formatCode="yyyy/mm">
                  <c:v>44314</c:v>
                </c:pt>
                <c:pt idx="83" c:formatCode="yyyy/mm">
                  <c:v>44315</c:v>
                </c:pt>
                <c:pt idx="84" c:formatCode="yyyy/mm">
                  <c:v>44316</c:v>
                </c:pt>
                <c:pt idx="85" c:formatCode="yyyy/mm">
                  <c:v>44319</c:v>
                </c:pt>
                <c:pt idx="86" c:formatCode="yyyy/mm">
                  <c:v>44320</c:v>
                </c:pt>
                <c:pt idx="87" c:formatCode="yyyy/mm">
                  <c:v>44321</c:v>
                </c:pt>
                <c:pt idx="88" c:formatCode="yyyy/mm">
                  <c:v>44322</c:v>
                </c:pt>
                <c:pt idx="89" c:formatCode="yyyy/mm">
                  <c:v>44323</c:v>
                </c:pt>
                <c:pt idx="90" c:formatCode="yyyy/mm">
                  <c:v>44326</c:v>
                </c:pt>
                <c:pt idx="91" c:formatCode="yyyy/mm">
                  <c:v>44327</c:v>
                </c:pt>
                <c:pt idx="92" c:formatCode="yyyy/mm">
                  <c:v>44328</c:v>
                </c:pt>
                <c:pt idx="93" c:formatCode="yyyy/mm">
                  <c:v>44329</c:v>
                </c:pt>
                <c:pt idx="94" c:formatCode="yyyy/mm">
                  <c:v>44330</c:v>
                </c:pt>
                <c:pt idx="95" c:formatCode="yyyy/mm">
                  <c:v>44333</c:v>
                </c:pt>
                <c:pt idx="96" c:formatCode="yyyy/mm">
                  <c:v>44334</c:v>
                </c:pt>
                <c:pt idx="97" c:formatCode="yyyy/mm">
                  <c:v>44335</c:v>
                </c:pt>
                <c:pt idx="98" c:formatCode="yyyy/mm">
                  <c:v>44336</c:v>
                </c:pt>
                <c:pt idx="99" c:formatCode="yyyy/mm">
                  <c:v>44337</c:v>
                </c:pt>
                <c:pt idx="100" c:formatCode="yyyy/mm">
                  <c:v>44340</c:v>
                </c:pt>
                <c:pt idx="101" c:formatCode="yyyy/mm">
                  <c:v>44341</c:v>
                </c:pt>
                <c:pt idx="102" c:formatCode="yyyy/mm">
                  <c:v>44342</c:v>
                </c:pt>
                <c:pt idx="103" c:formatCode="yyyy/mm">
                  <c:v>44343</c:v>
                </c:pt>
                <c:pt idx="104" c:formatCode="yyyy/mm">
                  <c:v>44344</c:v>
                </c:pt>
                <c:pt idx="105" c:formatCode="yyyy/mm">
                  <c:v>80871</c:v>
                </c:pt>
                <c:pt idx="106" c:formatCode="yyyy/mm">
                  <c:v>80872</c:v>
                </c:pt>
                <c:pt idx="107" c:formatCode="yyyy/mm">
                  <c:v>80873</c:v>
                </c:pt>
                <c:pt idx="108" c:formatCode="yyyy/mm">
                  <c:v>80874</c:v>
                </c:pt>
                <c:pt idx="109" c:formatCode="yyyy/mm">
                  <c:v>80875</c:v>
                </c:pt>
                <c:pt idx="110" c:formatCode="yyyy/mm">
                  <c:v>44354</c:v>
                </c:pt>
                <c:pt idx="111" c:formatCode="yyyy/mm">
                  <c:v>44355</c:v>
                </c:pt>
                <c:pt idx="112" c:formatCode="yyyy/mm">
                  <c:v>44356</c:v>
                </c:pt>
                <c:pt idx="113" c:formatCode="yyyy/mm">
                  <c:v>44357</c:v>
                </c:pt>
                <c:pt idx="114" c:formatCode="yyyy/mm">
                  <c:v>44358</c:v>
                </c:pt>
                <c:pt idx="115" c:formatCode="yyyy/mm">
                  <c:v>44361</c:v>
                </c:pt>
                <c:pt idx="116" c:formatCode="yyyy/mm">
                  <c:v>44362</c:v>
                </c:pt>
                <c:pt idx="117" c:formatCode="yyyy/mm">
                  <c:v>44363</c:v>
                </c:pt>
                <c:pt idx="118" c:formatCode="yyyy/mm">
                  <c:v>44364</c:v>
                </c:pt>
                <c:pt idx="119" c:formatCode="yyyy/mm">
                  <c:v>44365</c:v>
                </c:pt>
                <c:pt idx="120" c:formatCode="yyyy/mm">
                  <c:v>44368</c:v>
                </c:pt>
                <c:pt idx="121" c:formatCode="yyyy/mm">
                  <c:v>44369</c:v>
                </c:pt>
                <c:pt idx="122" c:formatCode="yyyy/mm">
                  <c:v>44370</c:v>
                </c:pt>
                <c:pt idx="123" c:formatCode="yyyy/mm">
                  <c:v>44371</c:v>
                </c:pt>
                <c:pt idx="124" c:formatCode="yyyy/mm">
                  <c:v>44372</c:v>
                </c:pt>
                <c:pt idx="125" c:formatCode="yyyy/mm">
                  <c:v>44375</c:v>
                </c:pt>
                <c:pt idx="126" c:formatCode="yyyy/mm">
                  <c:v>44376</c:v>
                </c:pt>
                <c:pt idx="127" c:formatCode="yyyy/mm">
                  <c:v>44377</c:v>
                </c:pt>
                <c:pt idx="128" c:formatCode="yyyy/mm">
                  <c:v>44378</c:v>
                </c:pt>
                <c:pt idx="129" c:formatCode="yyyy/mm">
                  <c:v>44379</c:v>
                </c:pt>
                <c:pt idx="130" c:formatCode="yyyy/mm">
                  <c:v>44382</c:v>
                </c:pt>
                <c:pt idx="131" c:formatCode="yyyy/mm">
                  <c:v>44383</c:v>
                </c:pt>
                <c:pt idx="132" c:formatCode="yyyy/mm">
                  <c:v>44384</c:v>
                </c:pt>
                <c:pt idx="133" c:formatCode="yyyy/mm">
                  <c:v>44385</c:v>
                </c:pt>
                <c:pt idx="134" c:formatCode="yyyy/mm">
                  <c:v>44386</c:v>
                </c:pt>
                <c:pt idx="135" c:formatCode="yyyy/mm">
                  <c:v>44389</c:v>
                </c:pt>
                <c:pt idx="136" c:formatCode="yyyy/mm">
                  <c:v>44390</c:v>
                </c:pt>
                <c:pt idx="137" c:formatCode="yyyy/mm">
                  <c:v>44391</c:v>
                </c:pt>
                <c:pt idx="138" c:formatCode="yyyy/mm">
                  <c:v>44392</c:v>
                </c:pt>
                <c:pt idx="139" c:formatCode="yyyy/mm">
                  <c:v>44393</c:v>
                </c:pt>
                <c:pt idx="140" c:formatCode="yyyy/mm">
                  <c:v>44396</c:v>
                </c:pt>
                <c:pt idx="141" c:formatCode="yyyy/mm">
                  <c:v>44397</c:v>
                </c:pt>
                <c:pt idx="142" c:formatCode="yyyy/mm">
                  <c:v>44398</c:v>
                </c:pt>
                <c:pt idx="143" c:formatCode="yyyy/mm">
                  <c:v>44399</c:v>
                </c:pt>
                <c:pt idx="144" c:formatCode="yyyy/mm">
                  <c:v>44400</c:v>
                </c:pt>
                <c:pt idx="145" c:formatCode="yyyy/mm">
                  <c:v>44403</c:v>
                </c:pt>
                <c:pt idx="146" c:formatCode="yyyy/mm">
                  <c:v>44404</c:v>
                </c:pt>
                <c:pt idx="147" c:formatCode="yyyy/mm">
                  <c:v>44405</c:v>
                </c:pt>
                <c:pt idx="148" c:formatCode="yyyy/mm">
                  <c:v>44406</c:v>
                </c:pt>
                <c:pt idx="149" c:formatCode="yyyy/mm">
                  <c:v>44407</c:v>
                </c:pt>
                <c:pt idx="150" c:formatCode="yyyy/mm">
                  <c:v>44410</c:v>
                </c:pt>
                <c:pt idx="151" c:formatCode="yyyy/mm">
                  <c:v>44411</c:v>
                </c:pt>
                <c:pt idx="152" c:formatCode="yyyy/mm">
                  <c:v>44412</c:v>
                </c:pt>
                <c:pt idx="153" c:formatCode="yyyy/mm">
                  <c:v>44413</c:v>
                </c:pt>
                <c:pt idx="154" c:formatCode="yyyy/mm">
                  <c:v>44414</c:v>
                </c:pt>
                <c:pt idx="155" c:formatCode="yyyy/mm">
                  <c:v>44417</c:v>
                </c:pt>
                <c:pt idx="156" c:formatCode="yyyy/mm">
                  <c:v>44418</c:v>
                </c:pt>
                <c:pt idx="157" c:formatCode="yyyy/mm">
                  <c:v>44419</c:v>
                </c:pt>
                <c:pt idx="158" c:formatCode="yyyy/mm">
                  <c:v>44420</c:v>
                </c:pt>
                <c:pt idx="159" c:formatCode="yyyy/mm">
                  <c:v>44421</c:v>
                </c:pt>
                <c:pt idx="160" c:formatCode="yyyy/mm">
                  <c:v>44424</c:v>
                </c:pt>
                <c:pt idx="161" c:formatCode="yyyy/mm">
                  <c:v>44425</c:v>
                </c:pt>
                <c:pt idx="162" c:formatCode="yyyy/mm">
                  <c:v>44426</c:v>
                </c:pt>
                <c:pt idx="163" c:formatCode="yyyy/mm">
                  <c:v>44427</c:v>
                </c:pt>
                <c:pt idx="164" c:formatCode="yyyy/mm">
                  <c:v>44428</c:v>
                </c:pt>
                <c:pt idx="165" c:formatCode="yyyy/mm">
                  <c:v>44431</c:v>
                </c:pt>
                <c:pt idx="166" c:formatCode="yyyy/mm">
                  <c:v>44432</c:v>
                </c:pt>
                <c:pt idx="167" c:formatCode="yyyy/mm">
                  <c:v>44433</c:v>
                </c:pt>
                <c:pt idx="168" c:formatCode="yyyy/mm">
                  <c:v>44434</c:v>
                </c:pt>
                <c:pt idx="169" c:formatCode="yyyy/mm">
                  <c:v>44435</c:v>
                </c:pt>
                <c:pt idx="170" c:formatCode="yyyy/mm">
                  <c:v>44438</c:v>
                </c:pt>
                <c:pt idx="171" c:formatCode="yyyy/mm">
                  <c:v>44439</c:v>
                </c:pt>
                <c:pt idx="172" c:formatCode="yyyy/mm">
                  <c:v>44440</c:v>
                </c:pt>
                <c:pt idx="173" c:formatCode="yyyy/mm">
                  <c:v>44441</c:v>
                </c:pt>
                <c:pt idx="174" c:formatCode="yyyy/mm">
                  <c:v>44442</c:v>
                </c:pt>
                <c:pt idx="175" c:formatCode="yyyy/mm">
                  <c:v>44445</c:v>
                </c:pt>
                <c:pt idx="176" c:formatCode="yyyy/mm">
                  <c:v>44446</c:v>
                </c:pt>
                <c:pt idx="177" c:formatCode="yyyy/mm">
                  <c:v>44447</c:v>
                </c:pt>
                <c:pt idx="178" c:formatCode="yyyy/mm">
                  <c:v>44448</c:v>
                </c:pt>
                <c:pt idx="179" c:formatCode="yyyy/mm">
                  <c:v>44449</c:v>
                </c:pt>
                <c:pt idx="180" c:formatCode="yyyy/mm">
                  <c:v>44452</c:v>
                </c:pt>
                <c:pt idx="181" c:formatCode="yyyy/mm">
                  <c:v>44453</c:v>
                </c:pt>
                <c:pt idx="182" c:formatCode="yyyy/mm">
                  <c:v>44454</c:v>
                </c:pt>
                <c:pt idx="183" c:formatCode="yyyy/mm">
                  <c:v>44455</c:v>
                </c:pt>
                <c:pt idx="184" c:formatCode="yyyy/mm">
                  <c:v>44456</c:v>
                </c:pt>
                <c:pt idx="185" c:formatCode="yyyy/mm">
                  <c:v>44459</c:v>
                </c:pt>
                <c:pt idx="186" c:formatCode="yyyy/mm">
                  <c:v>44460</c:v>
                </c:pt>
                <c:pt idx="187" c:formatCode="yyyy/mm">
                  <c:v>44461</c:v>
                </c:pt>
                <c:pt idx="188" c:formatCode="yyyy/mm">
                  <c:v>44462</c:v>
                </c:pt>
                <c:pt idx="189" c:formatCode="yyyy/mm">
                  <c:v>44463</c:v>
                </c:pt>
                <c:pt idx="190" c:formatCode="yyyy/mm">
                  <c:v>44466</c:v>
                </c:pt>
                <c:pt idx="191" c:formatCode="yyyy/mm">
                  <c:v>44467</c:v>
                </c:pt>
                <c:pt idx="192" c:formatCode="yyyy/mm">
                  <c:v>44468</c:v>
                </c:pt>
                <c:pt idx="193" c:formatCode="yyyy/mm">
                  <c:v>44469</c:v>
                </c:pt>
                <c:pt idx="194" c:formatCode="yyyy/mm">
                  <c:v>44470</c:v>
                </c:pt>
                <c:pt idx="195" c:formatCode="yyyy/mm">
                  <c:v>44473</c:v>
                </c:pt>
                <c:pt idx="196" c:formatCode="yyyy/mm">
                  <c:v>44474</c:v>
                </c:pt>
                <c:pt idx="197" c:formatCode="yyyy/mm">
                  <c:v>44475</c:v>
                </c:pt>
                <c:pt idx="198" c:formatCode="yyyy/mm">
                  <c:v>44476</c:v>
                </c:pt>
                <c:pt idx="199" c:formatCode="yyyy/mm">
                  <c:v>44477</c:v>
                </c:pt>
                <c:pt idx="200" c:formatCode="yyyy/mm">
                  <c:v>44480</c:v>
                </c:pt>
                <c:pt idx="201" c:formatCode="yyyy/mm">
                  <c:v>44481</c:v>
                </c:pt>
                <c:pt idx="202" c:formatCode="yyyy/mm">
                  <c:v>44482</c:v>
                </c:pt>
                <c:pt idx="203" c:formatCode="yyyy/mm">
                  <c:v>44483</c:v>
                </c:pt>
                <c:pt idx="204" c:formatCode="yyyy/mm">
                  <c:v>44484</c:v>
                </c:pt>
                <c:pt idx="205" c:formatCode="yyyy/mm">
                  <c:v>44487</c:v>
                </c:pt>
                <c:pt idx="206" c:formatCode="yyyy/mm">
                  <c:v>44488</c:v>
                </c:pt>
                <c:pt idx="207" c:formatCode="yyyy/mm">
                  <c:v>44489</c:v>
                </c:pt>
                <c:pt idx="208" c:formatCode="yyyy/mm">
                  <c:v>44490</c:v>
                </c:pt>
                <c:pt idx="209" c:formatCode="yyyy/mm">
                  <c:v>44491</c:v>
                </c:pt>
                <c:pt idx="210" c:formatCode="yyyy/mm">
                  <c:v>44494</c:v>
                </c:pt>
                <c:pt idx="211" c:formatCode="yyyy/mm">
                  <c:v>44495</c:v>
                </c:pt>
                <c:pt idx="212" c:formatCode="yyyy/mm">
                  <c:v>44496</c:v>
                </c:pt>
                <c:pt idx="213" c:formatCode="yyyy/mm">
                  <c:v>44497</c:v>
                </c:pt>
                <c:pt idx="214" c:formatCode="yyyy/mm">
                  <c:v>44498</c:v>
                </c:pt>
                <c:pt idx="215" c:formatCode="yyyy/mm">
                  <c:v>44501</c:v>
                </c:pt>
                <c:pt idx="216" c:formatCode="yyyy/mm">
                  <c:v>44502</c:v>
                </c:pt>
                <c:pt idx="217" c:formatCode="yyyy/mm">
                  <c:v>44503</c:v>
                </c:pt>
                <c:pt idx="218" c:formatCode="yyyy/mm">
                  <c:v>44504</c:v>
                </c:pt>
                <c:pt idx="219" c:formatCode="yyyy/mm">
                  <c:v>44505</c:v>
                </c:pt>
                <c:pt idx="220" c:formatCode="yyyy/mm">
                  <c:v>44508</c:v>
                </c:pt>
                <c:pt idx="221" c:formatCode="yyyy/mm">
                  <c:v>44509</c:v>
                </c:pt>
                <c:pt idx="222" c:formatCode="yyyy/mm">
                  <c:v>44510</c:v>
                </c:pt>
                <c:pt idx="223" c:formatCode="yyyy/mm">
                  <c:v>44511</c:v>
                </c:pt>
                <c:pt idx="224" c:formatCode="yyyy/mm">
                  <c:v>44512</c:v>
                </c:pt>
                <c:pt idx="225" c:formatCode="yyyy/mm">
                  <c:v>44515</c:v>
                </c:pt>
                <c:pt idx="226" c:formatCode="yyyy/mm">
                  <c:v>44516</c:v>
                </c:pt>
                <c:pt idx="227" c:formatCode="yyyy/mm">
                  <c:v>44517</c:v>
                </c:pt>
                <c:pt idx="228" c:formatCode="yyyy/mm">
                  <c:v>44518</c:v>
                </c:pt>
                <c:pt idx="229" c:formatCode="yyyy/mm">
                  <c:v>44519</c:v>
                </c:pt>
                <c:pt idx="230" c:formatCode="yyyy/mm">
                  <c:v>44522</c:v>
                </c:pt>
                <c:pt idx="231" c:formatCode="yyyy/mm">
                  <c:v>44523</c:v>
                </c:pt>
                <c:pt idx="232" c:formatCode="yyyy/mm">
                  <c:v>44524</c:v>
                </c:pt>
                <c:pt idx="233" c:formatCode="yyyy/mm">
                  <c:v>44525</c:v>
                </c:pt>
                <c:pt idx="234" c:formatCode="yyyy/mm">
                  <c:v>44526</c:v>
                </c:pt>
                <c:pt idx="235" c:formatCode="yyyy/mm">
                  <c:v>44529</c:v>
                </c:pt>
                <c:pt idx="236" c:formatCode="yyyy/mm">
                  <c:v>44530</c:v>
                </c:pt>
                <c:pt idx="237" c:formatCode="yyyy/mm">
                  <c:v>44531</c:v>
                </c:pt>
                <c:pt idx="238" c:formatCode="yyyy/mm">
                  <c:v>44532</c:v>
                </c:pt>
                <c:pt idx="239" c:formatCode="yyyy/mm">
                  <c:v>44533</c:v>
                </c:pt>
                <c:pt idx="240" c:formatCode="yyyy/mm">
                  <c:v>44536</c:v>
                </c:pt>
                <c:pt idx="241" c:formatCode="yyyy/mm">
                  <c:v>44537</c:v>
                </c:pt>
                <c:pt idx="242" c:formatCode="yyyy/mm">
                  <c:v>44538</c:v>
                </c:pt>
                <c:pt idx="243" c:formatCode="yyyy/mm">
                  <c:v>44539</c:v>
                </c:pt>
                <c:pt idx="244" c:formatCode="yyyy/mm">
                  <c:v>44540</c:v>
                </c:pt>
                <c:pt idx="245" c:formatCode="yyyy/mm">
                  <c:v>44543</c:v>
                </c:pt>
                <c:pt idx="246" c:formatCode="yyyy/mm">
                  <c:v>44544</c:v>
                </c:pt>
                <c:pt idx="247" c:formatCode="yyyy/mm">
                  <c:v>44545</c:v>
                </c:pt>
                <c:pt idx="248" c:formatCode="yyyy/mm">
                  <c:v>44546</c:v>
                </c:pt>
                <c:pt idx="249" c:formatCode="yyyy/mm">
                  <c:v>44547</c:v>
                </c:pt>
                <c:pt idx="250" c:formatCode="yyyy/mm">
                  <c:v>44550</c:v>
                </c:pt>
                <c:pt idx="251" c:formatCode="yyyy/mm">
                  <c:v>44551</c:v>
                </c:pt>
                <c:pt idx="252" c:formatCode="yyyy/mm">
                  <c:v>44552</c:v>
                </c:pt>
                <c:pt idx="253" c:formatCode="yyyy/mm">
                  <c:v>44553</c:v>
                </c:pt>
                <c:pt idx="254" c:formatCode="yyyy/mm">
                  <c:v>44554</c:v>
                </c:pt>
                <c:pt idx="255" c:formatCode="yyyy/mm">
                  <c:v>44557</c:v>
                </c:pt>
                <c:pt idx="256" c:formatCode="yyyy/mm">
                  <c:v>44558</c:v>
                </c:pt>
                <c:pt idx="257" c:formatCode="yyyy/mm">
                  <c:v>44559</c:v>
                </c:pt>
                <c:pt idx="258" c:formatCode="yyyy/mm">
                  <c:v>44560</c:v>
                </c:pt>
                <c:pt idx="259" c:formatCode="yyyy/mm">
                  <c:v>44561</c:v>
                </c:pt>
                <c:pt idx="260" c:formatCode="yyyy/mm">
                  <c:v>44564</c:v>
                </c:pt>
                <c:pt idx="261" c:formatCode="yyyy/mm">
                  <c:v>44565</c:v>
                </c:pt>
                <c:pt idx="262" c:formatCode="yyyy/mm">
                  <c:v>44566</c:v>
                </c:pt>
                <c:pt idx="263" c:formatCode="yyyy/mm">
                  <c:v>44567</c:v>
                </c:pt>
                <c:pt idx="264" c:formatCode="yyyy/mm">
                  <c:v>44568</c:v>
                </c:pt>
                <c:pt idx="265" c:formatCode="yyyy/mm">
                  <c:v>44571</c:v>
                </c:pt>
                <c:pt idx="266" c:formatCode="yyyy/mm">
                  <c:v>44572</c:v>
                </c:pt>
                <c:pt idx="267" c:formatCode="yyyy/mm">
                  <c:v>44573</c:v>
                </c:pt>
                <c:pt idx="268" c:formatCode="yyyy/mm">
                  <c:v>44574</c:v>
                </c:pt>
                <c:pt idx="269" c:formatCode="yyyy/mm">
                  <c:v>44575</c:v>
                </c:pt>
                <c:pt idx="270" c:formatCode="yyyy/mm">
                  <c:v>44578</c:v>
                </c:pt>
                <c:pt idx="271" c:formatCode="yyyy/mm">
                  <c:v>44579</c:v>
                </c:pt>
                <c:pt idx="272" c:formatCode="yyyy/mm">
                  <c:v>44580</c:v>
                </c:pt>
                <c:pt idx="273" c:formatCode="yyyy/mm">
                  <c:v>44581</c:v>
                </c:pt>
                <c:pt idx="274" c:formatCode="yyyy/mm">
                  <c:v>44582</c:v>
                </c:pt>
                <c:pt idx="275" c:formatCode="yyyy/mm">
                  <c:v>44585</c:v>
                </c:pt>
                <c:pt idx="276" c:formatCode="yyyy/mm">
                  <c:v>44586</c:v>
                </c:pt>
                <c:pt idx="277" c:formatCode="yyyy/mm">
                  <c:v>44587</c:v>
                </c:pt>
                <c:pt idx="278" c:formatCode="yyyy/mm">
                  <c:v>44588</c:v>
                </c:pt>
                <c:pt idx="279" c:formatCode="yyyy/mm">
                  <c:v>44589</c:v>
                </c:pt>
                <c:pt idx="280" c:formatCode="yyyy/mm">
                  <c:v>44592</c:v>
                </c:pt>
                <c:pt idx="281" c:formatCode="yyyy/mm">
                  <c:v>44593</c:v>
                </c:pt>
                <c:pt idx="282" c:formatCode="yyyy/mm">
                  <c:v>44594</c:v>
                </c:pt>
                <c:pt idx="283" c:formatCode="yyyy/mm">
                  <c:v>44595</c:v>
                </c:pt>
                <c:pt idx="284" c:formatCode="yyyy/mm">
                  <c:v>44596</c:v>
                </c:pt>
                <c:pt idx="285" c:formatCode="yyyy/mm">
                  <c:v>44599</c:v>
                </c:pt>
                <c:pt idx="286" c:formatCode="yyyy/mm">
                  <c:v>44600</c:v>
                </c:pt>
                <c:pt idx="287" c:formatCode="yyyy/mm">
                  <c:v>44601</c:v>
                </c:pt>
                <c:pt idx="288" c:formatCode="yyyy/mm">
                  <c:v>44602</c:v>
                </c:pt>
                <c:pt idx="289" c:formatCode="yyyy/mm">
                  <c:v>44603</c:v>
                </c:pt>
                <c:pt idx="290" c:formatCode="yyyy/mm">
                  <c:v>44606</c:v>
                </c:pt>
                <c:pt idx="291" c:formatCode="yyyy/mm">
                  <c:v>44607</c:v>
                </c:pt>
                <c:pt idx="292" c:formatCode="yyyy/mm">
                  <c:v>44608</c:v>
                </c:pt>
                <c:pt idx="293" c:formatCode="yyyy/mm">
                  <c:v>44609</c:v>
                </c:pt>
                <c:pt idx="294" c:formatCode="yyyy/mm">
                  <c:v>44610</c:v>
                </c:pt>
                <c:pt idx="295" c:formatCode="yyyy/mm">
                  <c:v>44613</c:v>
                </c:pt>
                <c:pt idx="296" c:formatCode="yyyy/mm">
                  <c:v>44614</c:v>
                </c:pt>
                <c:pt idx="297" c:formatCode="yyyy/mm">
                  <c:v>44615</c:v>
                </c:pt>
                <c:pt idx="298" c:formatCode="yyyy/mm">
                  <c:v>44616</c:v>
                </c:pt>
                <c:pt idx="299" c:formatCode="yyyy/mm">
                  <c:v>44617</c:v>
                </c:pt>
                <c:pt idx="300" c:formatCode="yyyy/mm">
                  <c:v>44620</c:v>
                </c:pt>
                <c:pt idx="301" c:formatCode="yyyy/mm">
                  <c:v>44621</c:v>
                </c:pt>
                <c:pt idx="302" c:formatCode="yyyy/mm">
                  <c:v>44622</c:v>
                </c:pt>
                <c:pt idx="303" c:formatCode="yyyy/mm">
                  <c:v>44623</c:v>
                </c:pt>
                <c:pt idx="304" c:formatCode="yyyy/mm">
                  <c:v>44624</c:v>
                </c:pt>
                <c:pt idx="305" c:formatCode="yyyy/mm">
                  <c:v>44627</c:v>
                </c:pt>
                <c:pt idx="306" c:formatCode="yyyy/mm">
                  <c:v>44628</c:v>
                </c:pt>
                <c:pt idx="307" c:formatCode="yyyy/mm">
                  <c:v>44629</c:v>
                </c:pt>
                <c:pt idx="308" c:formatCode="yyyy/mm">
                  <c:v>44630</c:v>
                </c:pt>
                <c:pt idx="309" c:formatCode="yyyy/mm">
                  <c:v>44631</c:v>
                </c:pt>
                <c:pt idx="310" c:formatCode="yyyy/mm">
                  <c:v>44634</c:v>
                </c:pt>
                <c:pt idx="311" c:formatCode="yyyy/mm">
                  <c:v>44635</c:v>
                </c:pt>
                <c:pt idx="312" c:formatCode="yyyy/mm">
                  <c:v>44636</c:v>
                </c:pt>
                <c:pt idx="313" c:formatCode="yyyy/mm">
                  <c:v>44637</c:v>
                </c:pt>
                <c:pt idx="314" c:formatCode="yyyy/mm">
                  <c:v>44638</c:v>
                </c:pt>
                <c:pt idx="315" c:formatCode="yyyy/mm">
                  <c:v>44641</c:v>
                </c:pt>
                <c:pt idx="316" c:formatCode="yyyy/mm">
                  <c:v>44642</c:v>
                </c:pt>
                <c:pt idx="317" c:formatCode="yyyy/mm">
                  <c:v>44643</c:v>
                </c:pt>
                <c:pt idx="318" c:formatCode="yyyy/mm">
                  <c:v>44644</c:v>
                </c:pt>
                <c:pt idx="319" c:formatCode="yyyy/mm">
                  <c:v>44645</c:v>
                </c:pt>
                <c:pt idx="320" c:formatCode="yyyy/mm">
                  <c:v>44648</c:v>
                </c:pt>
                <c:pt idx="321" c:formatCode="yyyy/mm">
                  <c:v>44649</c:v>
                </c:pt>
                <c:pt idx="322" c:formatCode="yyyy/mm">
                  <c:v>44650</c:v>
                </c:pt>
                <c:pt idx="323" c:formatCode="yyyy/mm">
                  <c:v>44651</c:v>
                </c:pt>
                <c:pt idx="324" c:formatCode="yyyy/mm">
                  <c:v>44652</c:v>
                </c:pt>
                <c:pt idx="325" c:formatCode="yyyy/mm">
                  <c:v>44655</c:v>
                </c:pt>
                <c:pt idx="326" c:formatCode="yyyy/mm">
                  <c:v>44656</c:v>
                </c:pt>
                <c:pt idx="327" c:formatCode="yyyy/mm">
                  <c:v>44657</c:v>
                </c:pt>
                <c:pt idx="328" c:formatCode="yyyy/mm">
                  <c:v>44658</c:v>
                </c:pt>
                <c:pt idx="329" c:formatCode="yyyy/mm">
                  <c:v>44659</c:v>
                </c:pt>
                <c:pt idx="330" c:formatCode="yyyy/mm">
                  <c:v>44662</c:v>
                </c:pt>
                <c:pt idx="331" c:formatCode="yyyy/mm">
                  <c:v>44663</c:v>
                </c:pt>
                <c:pt idx="332" c:formatCode="yyyy/mm">
                  <c:v>44664</c:v>
                </c:pt>
                <c:pt idx="333" c:formatCode="yyyy/mm">
                  <c:v>44665</c:v>
                </c:pt>
                <c:pt idx="334" c:formatCode="yyyy/mm">
                  <c:v>44670</c:v>
                </c:pt>
                <c:pt idx="335" c:formatCode="yyyy/mm">
                  <c:v>44671</c:v>
                </c:pt>
                <c:pt idx="336" c:formatCode="yyyy/mm">
                  <c:v>44672</c:v>
                </c:pt>
                <c:pt idx="337" c:formatCode="yyyy/mm">
                  <c:v>44672</c:v>
                </c:pt>
                <c:pt idx="338" c:formatCode="yyyy/mm">
                  <c:v>44673</c:v>
                </c:pt>
                <c:pt idx="339" c:formatCode="yyyy/mm">
                  <c:v>44676</c:v>
                </c:pt>
                <c:pt idx="340" c:formatCode="yyyy/mm">
                  <c:v>44677</c:v>
                </c:pt>
                <c:pt idx="341" c:formatCode="yyyy/mm">
                  <c:v>44678</c:v>
                </c:pt>
                <c:pt idx="342" c:formatCode="yyyy/mm">
                  <c:v>44679</c:v>
                </c:pt>
                <c:pt idx="343" c:formatCode="yyyy/mm">
                  <c:v>44680</c:v>
                </c:pt>
                <c:pt idx="344" c:formatCode="yyyy/mm">
                  <c:v>44684</c:v>
                </c:pt>
                <c:pt idx="345" c:formatCode="yyyy/mm">
                  <c:v>44685</c:v>
                </c:pt>
                <c:pt idx="346" c:formatCode="yyyy/mm">
                  <c:v>44686</c:v>
                </c:pt>
                <c:pt idx="347" c:formatCode="yyyy/mm">
                  <c:v>44687</c:v>
                </c:pt>
                <c:pt idx="348" c:formatCode="yyyy/mm">
                  <c:v>44690</c:v>
                </c:pt>
                <c:pt idx="349" c:formatCode="yyyy/mm">
                  <c:v>44691</c:v>
                </c:pt>
                <c:pt idx="350" c:formatCode="yyyy/mm">
                  <c:v>44692</c:v>
                </c:pt>
                <c:pt idx="351" c:formatCode="yyyy/mm">
                  <c:v>44693</c:v>
                </c:pt>
                <c:pt idx="352" c:formatCode="yyyy/mm">
                  <c:v>44694</c:v>
                </c:pt>
                <c:pt idx="353" c:formatCode="yyyy/mm">
                  <c:v>44697</c:v>
                </c:pt>
                <c:pt idx="354" c:formatCode="yyyy/mm">
                  <c:v>44698</c:v>
                </c:pt>
                <c:pt idx="355" c:formatCode="yyyy/mm">
                  <c:v>44699</c:v>
                </c:pt>
                <c:pt idx="356" c:formatCode="yyyy/mm">
                  <c:v>44700</c:v>
                </c:pt>
                <c:pt idx="357" c:formatCode="yyyy/mm">
                  <c:v>44701</c:v>
                </c:pt>
                <c:pt idx="358" c:formatCode="yyyy/mm">
                  <c:v>44704</c:v>
                </c:pt>
                <c:pt idx="359" c:formatCode="yyyy/mm">
                  <c:v>44705</c:v>
                </c:pt>
                <c:pt idx="360" c:formatCode="yyyy/mm">
                  <c:v>44706</c:v>
                </c:pt>
                <c:pt idx="361" c:formatCode="yyyy/mm">
                  <c:v>44707</c:v>
                </c:pt>
                <c:pt idx="362" c:formatCode="yyyy/mm">
                  <c:v>44708</c:v>
                </c:pt>
                <c:pt idx="363" c:formatCode="yyyy/mm">
                  <c:v>44711</c:v>
                </c:pt>
                <c:pt idx="364" c:formatCode="yyyy/mm">
                  <c:v>44712</c:v>
                </c:pt>
                <c:pt idx="365" c:formatCode="yyyy/mm">
                  <c:v>44713</c:v>
                </c:pt>
                <c:pt idx="366" c:formatCode="yyyy/mm">
                  <c:v>44718</c:v>
                </c:pt>
                <c:pt idx="367" c:formatCode="yyyy/mm">
                  <c:v>44719</c:v>
                </c:pt>
                <c:pt idx="368" c:formatCode="yyyy/mm">
                  <c:v>44720</c:v>
                </c:pt>
                <c:pt idx="369" c:formatCode="yyyy/mm">
                  <c:v>44721</c:v>
                </c:pt>
                <c:pt idx="370" c:formatCode="yyyy/mm">
                  <c:v>44722</c:v>
                </c:pt>
                <c:pt idx="371" c:formatCode="yyyy/mm">
                  <c:v>44725</c:v>
                </c:pt>
                <c:pt idx="372" c:formatCode="yyyy/mm">
                  <c:v>44726</c:v>
                </c:pt>
                <c:pt idx="373" c:formatCode="yyyy/mm">
                  <c:v>44727</c:v>
                </c:pt>
                <c:pt idx="374" c:formatCode="yyyy/mm">
                  <c:v>44728</c:v>
                </c:pt>
                <c:pt idx="375" c:formatCode="yyyy/mm">
                  <c:v>44729</c:v>
                </c:pt>
                <c:pt idx="376" c:formatCode="yyyy/mm">
                  <c:v>44732</c:v>
                </c:pt>
                <c:pt idx="377" c:formatCode="yyyy/mm">
                  <c:v>44733</c:v>
                </c:pt>
                <c:pt idx="378" c:formatCode="yyyy/mm">
                  <c:v>44734</c:v>
                </c:pt>
                <c:pt idx="379" c:formatCode="yyyy/mm">
                  <c:v>44735</c:v>
                </c:pt>
                <c:pt idx="380" c:formatCode="yyyy/mm">
                  <c:v>44736</c:v>
                </c:pt>
                <c:pt idx="381" c:formatCode="yyyy/mm">
                  <c:v>44739</c:v>
                </c:pt>
                <c:pt idx="382" c:formatCode="yyyy/mm">
                  <c:v>44740</c:v>
                </c:pt>
                <c:pt idx="383" c:formatCode="yyyy/mm">
                  <c:v>44741</c:v>
                </c:pt>
                <c:pt idx="384" c:formatCode="yyyy/mm">
                  <c:v>44742</c:v>
                </c:pt>
                <c:pt idx="385" c:formatCode="yyyy/mm">
                  <c:v>44743</c:v>
                </c:pt>
                <c:pt idx="386" c:formatCode="yyyy/mm">
                  <c:v>44746</c:v>
                </c:pt>
                <c:pt idx="387" c:formatCode="yyyy/mm">
                  <c:v>44747</c:v>
                </c:pt>
                <c:pt idx="388" c:formatCode="yyyy/mm">
                  <c:v>44748</c:v>
                </c:pt>
                <c:pt idx="389" c:formatCode="yyyy/mm">
                  <c:v>44749</c:v>
                </c:pt>
                <c:pt idx="390" c:formatCode="yyyy/mm">
                  <c:v>44750</c:v>
                </c:pt>
                <c:pt idx="391" c:formatCode="yyyy/mm">
                  <c:v>44753</c:v>
                </c:pt>
                <c:pt idx="392" c:formatCode="yyyy/mm">
                  <c:v>44754</c:v>
                </c:pt>
                <c:pt idx="393" c:formatCode="yyyy/mm">
                  <c:v>44755</c:v>
                </c:pt>
                <c:pt idx="394" c:formatCode="yyyy/mm">
                  <c:v>44756</c:v>
                </c:pt>
                <c:pt idx="395" c:formatCode="yyyy/mm">
                  <c:v>44757</c:v>
                </c:pt>
                <c:pt idx="396" c:formatCode="yyyy/mm">
                  <c:v>44760</c:v>
                </c:pt>
                <c:pt idx="397" c:formatCode="yyyy/mm">
                  <c:v>44761</c:v>
                </c:pt>
                <c:pt idx="398" c:formatCode="yyyy/mm">
                  <c:v>44762</c:v>
                </c:pt>
                <c:pt idx="399" c:formatCode="yyyy/mm">
                  <c:v>44763</c:v>
                </c:pt>
                <c:pt idx="400" c:formatCode="yyyy/mm">
                  <c:v>44764</c:v>
                </c:pt>
                <c:pt idx="401" c:formatCode="yyyy/mm">
                  <c:v>44767</c:v>
                </c:pt>
                <c:pt idx="402" c:formatCode="yyyy/mm">
                  <c:v>44768</c:v>
                </c:pt>
                <c:pt idx="403" c:formatCode="yyyy/mm">
                  <c:v>44769</c:v>
                </c:pt>
                <c:pt idx="404" c:formatCode="yyyy/mm">
                  <c:v>44770</c:v>
                </c:pt>
              </c:numCache>
            </c:numRef>
          </c:cat>
          <c:val>
            <c:numRef>
              <c:f>[钴周报作图1.xlsx]钢联作图!$M$2:$M$406</c:f>
              <c:numCache>
                <c:formatCode>General</c:formatCode>
                <c:ptCount val="405"/>
                <c:pt idx="0">
                  <c:v>15.95</c:v>
                </c:pt>
                <c:pt idx="1">
                  <c:v>16.2</c:v>
                </c:pt>
                <c:pt idx="2">
                  <c:v>16.4</c:v>
                </c:pt>
                <c:pt idx="3">
                  <c:v>16.6</c:v>
                </c:pt>
                <c:pt idx="4">
                  <c:v>16.975</c:v>
                </c:pt>
                <c:pt idx="5">
                  <c:v>17.2</c:v>
                </c:pt>
                <c:pt idx="6">
                  <c:v>17.625</c:v>
                </c:pt>
                <c:pt idx="7">
                  <c:v>17.775</c:v>
                </c:pt>
                <c:pt idx="8">
                  <c:v>17.925</c:v>
                </c:pt>
                <c:pt idx="9">
                  <c:v>17.925</c:v>
                </c:pt>
                <c:pt idx="10">
                  <c:v>18</c:v>
                </c:pt>
                <c:pt idx="11">
                  <c:v>18.025</c:v>
                </c:pt>
                <c:pt idx="12">
                  <c:v>18.25</c:v>
                </c:pt>
                <c:pt idx="13">
                  <c:v>18.25</c:v>
                </c:pt>
                <c:pt idx="14">
                  <c:v>18.25</c:v>
                </c:pt>
                <c:pt idx="15">
                  <c:v>18.35</c:v>
                </c:pt>
                <c:pt idx="16">
                  <c:v>18.425</c:v>
                </c:pt>
                <c:pt idx="17">
                  <c:v>18.9</c:v>
                </c:pt>
                <c:pt idx="18">
                  <c:v>19</c:v>
                </c:pt>
                <c:pt idx="19">
                  <c:v>19.45</c:v>
                </c:pt>
                <c:pt idx="20">
                  <c:v>19.7</c:v>
                </c:pt>
                <c:pt idx="21">
                  <c:v>20.5</c:v>
                </c:pt>
                <c:pt idx="22">
                  <c:v>21.2</c:v>
                </c:pt>
                <c:pt idx="23">
                  <c:v>21.625</c:v>
                </c:pt>
                <c:pt idx="24">
                  <c:v>22.025</c:v>
                </c:pt>
                <c:pt idx="25">
                  <c:v>22.025</c:v>
                </c:pt>
                <c:pt idx="26">
                  <c:v>22.15</c:v>
                </c:pt>
                <c:pt idx="27">
                  <c:v>22.15</c:v>
                </c:pt>
                <c:pt idx="28">
                  <c:v>22.5</c:v>
                </c:pt>
                <c:pt idx="29">
                  <c:v>22.625</c:v>
                </c:pt>
                <c:pt idx="30">
                  <c:v>22.95</c:v>
                </c:pt>
                <c:pt idx="31">
                  <c:v>22.95</c:v>
                </c:pt>
                <c:pt idx="32">
                  <c:v>23.35</c:v>
                </c:pt>
                <c:pt idx="33">
                  <c:v>23.35</c:v>
                </c:pt>
                <c:pt idx="34">
                  <c:v>23.375</c:v>
                </c:pt>
                <c:pt idx="35">
                  <c:v>23.75</c:v>
                </c:pt>
                <c:pt idx="36">
                  <c:v>24.075</c:v>
                </c:pt>
                <c:pt idx="37">
                  <c:v>24.475</c:v>
                </c:pt>
                <c:pt idx="38">
                  <c:v>24.825</c:v>
                </c:pt>
                <c:pt idx="39">
                  <c:v>25.025</c:v>
                </c:pt>
                <c:pt idx="40">
                  <c:v>24.925</c:v>
                </c:pt>
                <c:pt idx="41">
                  <c:v>24.925</c:v>
                </c:pt>
                <c:pt idx="42">
                  <c:v>25.05</c:v>
                </c:pt>
                <c:pt idx="43">
                  <c:v>25.05</c:v>
                </c:pt>
                <c:pt idx="44">
                  <c:v>25.175</c:v>
                </c:pt>
                <c:pt idx="45">
                  <c:v>25.275</c:v>
                </c:pt>
                <c:pt idx="46">
                  <c:v>25.35</c:v>
                </c:pt>
                <c:pt idx="47">
                  <c:v>25.35</c:v>
                </c:pt>
                <c:pt idx="48">
                  <c:v>24.875</c:v>
                </c:pt>
                <c:pt idx="49">
                  <c:v>24.875</c:v>
                </c:pt>
                <c:pt idx="50">
                  <c:v>24.875</c:v>
                </c:pt>
                <c:pt idx="51">
                  <c:v>24.875</c:v>
                </c:pt>
                <c:pt idx="52">
                  <c:v>24.5</c:v>
                </c:pt>
                <c:pt idx="53">
                  <c:v>24.4</c:v>
                </c:pt>
                <c:pt idx="54">
                  <c:v>24.4</c:v>
                </c:pt>
                <c:pt idx="55">
                  <c:v>23.9</c:v>
                </c:pt>
                <c:pt idx="56">
                  <c:v>23.825</c:v>
                </c:pt>
                <c:pt idx="57">
                  <c:v>23.5</c:v>
                </c:pt>
                <c:pt idx="58">
                  <c:v>23.5</c:v>
                </c:pt>
                <c:pt idx="59">
                  <c:v>22.875</c:v>
                </c:pt>
                <c:pt idx="60">
                  <c:v>22.875</c:v>
                </c:pt>
                <c:pt idx="61">
                  <c:v>22.875</c:v>
                </c:pt>
                <c:pt idx="62">
                  <c:v>22.75</c:v>
                </c:pt>
                <c:pt idx="63">
                  <c:v>22.9</c:v>
                </c:pt>
                <c:pt idx="64">
                  <c:v>22.9</c:v>
                </c:pt>
                <c:pt idx="65">
                  <c:v>22.9</c:v>
                </c:pt>
                <c:pt idx="66">
                  <c:v>22.9</c:v>
                </c:pt>
                <c:pt idx="67">
                  <c:v>22.9</c:v>
                </c:pt>
                <c:pt idx="68">
                  <c:v>22.625</c:v>
                </c:pt>
                <c:pt idx="69">
                  <c:v>22.3</c:v>
                </c:pt>
                <c:pt idx="70">
                  <c:v>22.1</c:v>
                </c:pt>
                <c:pt idx="71">
                  <c:v>22.1</c:v>
                </c:pt>
                <c:pt idx="72">
                  <c:v>22</c:v>
                </c:pt>
                <c:pt idx="73">
                  <c:v>22</c:v>
                </c:pt>
                <c:pt idx="74">
                  <c:v>21.7</c:v>
                </c:pt>
                <c:pt idx="75">
                  <c:v>21.7</c:v>
                </c:pt>
                <c:pt idx="76">
                  <c:v>21.7</c:v>
                </c:pt>
                <c:pt idx="77">
                  <c:v>21.6</c:v>
                </c:pt>
                <c:pt idx="78">
                  <c:v>21.6</c:v>
                </c:pt>
                <c:pt idx="79">
                  <c:v>21.125</c:v>
                </c:pt>
                <c:pt idx="80">
                  <c:v>21.25</c:v>
                </c:pt>
                <c:pt idx="81">
                  <c:v>21.25</c:v>
                </c:pt>
                <c:pt idx="82">
                  <c:v>21.25</c:v>
                </c:pt>
                <c:pt idx="83">
                  <c:v>21.25</c:v>
                </c:pt>
                <c:pt idx="84">
                  <c:v>20.95</c:v>
                </c:pt>
                <c:pt idx="85">
                  <c:v>20.95</c:v>
                </c:pt>
                <c:pt idx="86">
                  <c:v>20.775</c:v>
                </c:pt>
                <c:pt idx="87">
                  <c:v>20.75</c:v>
                </c:pt>
                <c:pt idx="88">
                  <c:v>20.75</c:v>
                </c:pt>
                <c:pt idx="89">
                  <c:v>20.45</c:v>
                </c:pt>
                <c:pt idx="90">
                  <c:v>20.45</c:v>
                </c:pt>
                <c:pt idx="91">
                  <c:v>20.3</c:v>
                </c:pt>
                <c:pt idx="92">
                  <c:v>20.25</c:v>
                </c:pt>
                <c:pt idx="93">
                  <c:v>20.25</c:v>
                </c:pt>
                <c:pt idx="94">
                  <c:v>20.125</c:v>
                </c:pt>
                <c:pt idx="95">
                  <c:v>19.975</c:v>
                </c:pt>
                <c:pt idx="96">
                  <c:v>20.15</c:v>
                </c:pt>
                <c:pt idx="97">
                  <c:v>19.975</c:v>
                </c:pt>
                <c:pt idx="98">
                  <c:v>19.975</c:v>
                </c:pt>
                <c:pt idx="99">
                  <c:v>20.25</c:v>
                </c:pt>
                <c:pt idx="100">
                  <c:v>20.25</c:v>
                </c:pt>
                <c:pt idx="101">
                  <c:v>20.25</c:v>
                </c:pt>
                <c:pt idx="102">
                  <c:v>20.25</c:v>
                </c:pt>
                <c:pt idx="103">
                  <c:v>20.25</c:v>
                </c:pt>
                <c:pt idx="104">
                  <c:v>20.15</c:v>
                </c:pt>
                <c:pt idx="105">
                  <c:v>20.15</c:v>
                </c:pt>
                <c:pt idx="106">
                  <c:v>20.15</c:v>
                </c:pt>
                <c:pt idx="107">
                  <c:v>20.15</c:v>
                </c:pt>
                <c:pt idx="108">
                  <c:v>20.15</c:v>
                </c:pt>
                <c:pt idx="109">
                  <c:v>20.25</c:v>
                </c:pt>
                <c:pt idx="110">
                  <c:v>20.25</c:v>
                </c:pt>
                <c:pt idx="111">
                  <c:v>20.25</c:v>
                </c:pt>
                <c:pt idx="112">
                  <c:v>20.25</c:v>
                </c:pt>
                <c:pt idx="113">
                  <c:v>20.25</c:v>
                </c:pt>
                <c:pt idx="114">
                  <c:v>20.3</c:v>
                </c:pt>
                <c:pt idx="115">
                  <c:v>20.3</c:v>
                </c:pt>
                <c:pt idx="116">
                  <c:v>20.3</c:v>
                </c:pt>
                <c:pt idx="117">
                  <c:v>20.4</c:v>
                </c:pt>
                <c:pt idx="118">
                  <c:v>20.575</c:v>
                </c:pt>
                <c:pt idx="119">
                  <c:v>20.725</c:v>
                </c:pt>
                <c:pt idx="120">
                  <c:v>20.9</c:v>
                </c:pt>
                <c:pt idx="121">
                  <c:v>21.175</c:v>
                </c:pt>
                <c:pt idx="122">
                  <c:v>21.45</c:v>
                </c:pt>
                <c:pt idx="123">
                  <c:v>21.725</c:v>
                </c:pt>
                <c:pt idx="124">
                  <c:v>22.125</c:v>
                </c:pt>
                <c:pt idx="125">
                  <c:v>22.475</c:v>
                </c:pt>
                <c:pt idx="126">
                  <c:v>22.6</c:v>
                </c:pt>
                <c:pt idx="127">
                  <c:v>22.9</c:v>
                </c:pt>
                <c:pt idx="128">
                  <c:v>23.475</c:v>
                </c:pt>
                <c:pt idx="129">
                  <c:v>23.775</c:v>
                </c:pt>
                <c:pt idx="130">
                  <c:v>24.125</c:v>
                </c:pt>
                <c:pt idx="131">
                  <c:v>24.125</c:v>
                </c:pt>
                <c:pt idx="132">
                  <c:v>24.25</c:v>
                </c:pt>
                <c:pt idx="133">
                  <c:v>24.475</c:v>
                </c:pt>
                <c:pt idx="134">
                  <c:v>24.575</c:v>
                </c:pt>
                <c:pt idx="135">
                  <c:v>24.575</c:v>
                </c:pt>
                <c:pt idx="136">
                  <c:v>24.575</c:v>
                </c:pt>
                <c:pt idx="137">
                  <c:v>24.7</c:v>
                </c:pt>
                <c:pt idx="138">
                  <c:v>24.7</c:v>
                </c:pt>
                <c:pt idx="139">
                  <c:v>24.8</c:v>
                </c:pt>
                <c:pt idx="140">
                  <c:v>24.8</c:v>
                </c:pt>
                <c:pt idx="141">
                  <c:v>24.85</c:v>
                </c:pt>
                <c:pt idx="142">
                  <c:v>24.85</c:v>
                </c:pt>
                <c:pt idx="143">
                  <c:v>24.85</c:v>
                </c:pt>
                <c:pt idx="144">
                  <c:v>24.85</c:v>
                </c:pt>
                <c:pt idx="145">
                  <c:v>24.85</c:v>
                </c:pt>
                <c:pt idx="146">
                  <c:v>24.85</c:v>
                </c:pt>
                <c:pt idx="147">
                  <c:v>24.85</c:v>
                </c:pt>
                <c:pt idx="148">
                  <c:v>24.85</c:v>
                </c:pt>
                <c:pt idx="149">
                  <c:v>24.85</c:v>
                </c:pt>
                <c:pt idx="150">
                  <c:v>24.85</c:v>
                </c:pt>
                <c:pt idx="151">
                  <c:v>24.85</c:v>
                </c:pt>
                <c:pt idx="152">
                  <c:v>24.775</c:v>
                </c:pt>
                <c:pt idx="153">
                  <c:v>24.775</c:v>
                </c:pt>
                <c:pt idx="154">
                  <c:v>24.775</c:v>
                </c:pt>
                <c:pt idx="155">
                  <c:v>24.675</c:v>
                </c:pt>
                <c:pt idx="156">
                  <c:v>24.625</c:v>
                </c:pt>
                <c:pt idx="157">
                  <c:v>24.625</c:v>
                </c:pt>
                <c:pt idx="158">
                  <c:v>24.625</c:v>
                </c:pt>
                <c:pt idx="159">
                  <c:v>24.625</c:v>
                </c:pt>
                <c:pt idx="160">
                  <c:v>24.45</c:v>
                </c:pt>
                <c:pt idx="161">
                  <c:v>24.325</c:v>
                </c:pt>
                <c:pt idx="162">
                  <c:v>24.275</c:v>
                </c:pt>
                <c:pt idx="163">
                  <c:v>24.275</c:v>
                </c:pt>
                <c:pt idx="164">
                  <c:v>24.175</c:v>
                </c:pt>
                <c:pt idx="165">
                  <c:v>24.15</c:v>
                </c:pt>
                <c:pt idx="166">
                  <c:v>24.1</c:v>
                </c:pt>
                <c:pt idx="167">
                  <c:v>24.1</c:v>
                </c:pt>
                <c:pt idx="168">
                  <c:v>24.05</c:v>
                </c:pt>
                <c:pt idx="169">
                  <c:v>24.05</c:v>
                </c:pt>
                <c:pt idx="170">
                  <c:v>24.05</c:v>
                </c:pt>
                <c:pt idx="171">
                  <c:v>23.825</c:v>
                </c:pt>
                <c:pt idx="172">
                  <c:v>23.825</c:v>
                </c:pt>
                <c:pt idx="173">
                  <c:v>23.825</c:v>
                </c:pt>
                <c:pt idx="174">
                  <c:v>24.075</c:v>
                </c:pt>
                <c:pt idx="175">
                  <c:v>23.95</c:v>
                </c:pt>
                <c:pt idx="176">
                  <c:v>24.025</c:v>
                </c:pt>
                <c:pt idx="177">
                  <c:v>24.15</c:v>
                </c:pt>
                <c:pt idx="178">
                  <c:v>24.225</c:v>
                </c:pt>
                <c:pt idx="179">
                  <c:v>24.3</c:v>
                </c:pt>
                <c:pt idx="180">
                  <c:v>24.3</c:v>
                </c:pt>
                <c:pt idx="181">
                  <c:v>24.3</c:v>
                </c:pt>
                <c:pt idx="182">
                  <c:v>24.3</c:v>
                </c:pt>
                <c:pt idx="183">
                  <c:v>24.5</c:v>
                </c:pt>
                <c:pt idx="184">
                  <c:v>24.725</c:v>
                </c:pt>
                <c:pt idx="185">
                  <c:v>24.75</c:v>
                </c:pt>
                <c:pt idx="186">
                  <c:v>25.025</c:v>
                </c:pt>
                <c:pt idx="187">
                  <c:v>25.075</c:v>
                </c:pt>
                <c:pt idx="188">
                  <c:v>25.3</c:v>
                </c:pt>
                <c:pt idx="189">
                  <c:v>25.4</c:v>
                </c:pt>
                <c:pt idx="190">
                  <c:v>25.65</c:v>
                </c:pt>
                <c:pt idx="191">
                  <c:v>25.75</c:v>
                </c:pt>
                <c:pt idx="192">
                  <c:v>25.8</c:v>
                </c:pt>
                <c:pt idx="193">
                  <c:v>25.875</c:v>
                </c:pt>
                <c:pt idx="194">
                  <c:v>26.05</c:v>
                </c:pt>
                <c:pt idx="195">
                  <c:v>26.05</c:v>
                </c:pt>
                <c:pt idx="196">
                  <c:v>26.1</c:v>
                </c:pt>
                <c:pt idx="197">
                  <c:v>26.15</c:v>
                </c:pt>
                <c:pt idx="198">
                  <c:v>26.475</c:v>
                </c:pt>
                <c:pt idx="199">
                  <c:v>26.575</c:v>
                </c:pt>
                <c:pt idx="200">
                  <c:v>26.575</c:v>
                </c:pt>
                <c:pt idx="201">
                  <c:v>26.575</c:v>
                </c:pt>
                <c:pt idx="202">
                  <c:v>26.575</c:v>
                </c:pt>
                <c:pt idx="203">
                  <c:v>26.7</c:v>
                </c:pt>
                <c:pt idx="204">
                  <c:v>26.775</c:v>
                </c:pt>
                <c:pt idx="205">
                  <c:v>26.925</c:v>
                </c:pt>
                <c:pt idx="206">
                  <c:v>27</c:v>
                </c:pt>
                <c:pt idx="207">
                  <c:v>27</c:v>
                </c:pt>
                <c:pt idx="208">
                  <c:v>27.1</c:v>
                </c:pt>
                <c:pt idx="209">
                  <c:v>27.125</c:v>
                </c:pt>
                <c:pt idx="210">
                  <c:v>27.2</c:v>
                </c:pt>
                <c:pt idx="211">
                  <c:v>27.275</c:v>
                </c:pt>
                <c:pt idx="212">
                  <c:v>27.375</c:v>
                </c:pt>
                <c:pt idx="213">
                  <c:v>27.6</c:v>
                </c:pt>
                <c:pt idx="214">
                  <c:v>27.6</c:v>
                </c:pt>
                <c:pt idx="215">
                  <c:v>27.775</c:v>
                </c:pt>
                <c:pt idx="216">
                  <c:v>28.2</c:v>
                </c:pt>
                <c:pt idx="217">
                  <c:v>28.3</c:v>
                </c:pt>
                <c:pt idx="218">
                  <c:v>28.35</c:v>
                </c:pt>
                <c:pt idx="219">
                  <c:v>28.5</c:v>
                </c:pt>
                <c:pt idx="220">
                  <c:v>28.65</c:v>
                </c:pt>
                <c:pt idx="221">
                  <c:v>28.875</c:v>
                </c:pt>
                <c:pt idx="222">
                  <c:v>28.875</c:v>
                </c:pt>
                <c:pt idx="223">
                  <c:v>29</c:v>
                </c:pt>
                <c:pt idx="224">
                  <c:v>29.125</c:v>
                </c:pt>
                <c:pt idx="225">
                  <c:v>29.125</c:v>
                </c:pt>
                <c:pt idx="226">
                  <c:v>29.325</c:v>
                </c:pt>
                <c:pt idx="227">
                  <c:v>29.45</c:v>
                </c:pt>
                <c:pt idx="228">
                  <c:v>29.55</c:v>
                </c:pt>
                <c:pt idx="229">
                  <c:v>29.65</c:v>
                </c:pt>
                <c:pt idx="230">
                  <c:v>30.05</c:v>
                </c:pt>
                <c:pt idx="231">
                  <c:v>30.25</c:v>
                </c:pt>
                <c:pt idx="232">
                  <c:v>30.25</c:v>
                </c:pt>
                <c:pt idx="233">
                  <c:v>30.5</c:v>
                </c:pt>
                <c:pt idx="234">
                  <c:v>30.775</c:v>
                </c:pt>
                <c:pt idx="235">
                  <c:v>31.05</c:v>
                </c:pt>
                <c:pt idx="236">
                  <c:v>31.4</c:v>
                </c:pt>
                <c:pt idx="237">
                  <c:v>31.575</c:v>
                </c:pt>
                <c:pt idx="238">
                  <c:v>31.8</c:v>
                </c:pt>
                <c:pt idx="239">
                  <c:v>32.3</c:v>
                </c:pt>
                <c:pt idx="240">
                  <c:v>32.3</c:v>
                </c:pt>
                <c:pt idx="241">
                  <c:v>32.3</c:v>
                </c:pt>
                <c:pt idx="242">
                  <c:v>32.45</c:v>
                </c:pt>
                <c:pt idx="243">
                  <c:v>33.025</c:v>
                </c:pt>
                <c:pt idx="244">
                  <c:v>33.225</c:v>
                </c:pt>
                <c:pt idx="245">
                  <c:v>33.225</c:v>
                </c:pt>
                <c:pt idx="246">
                  <c:v>33.225</c:v>
                </c:pt>
                <c:pt idx="247">
                  <c:v>33.35</c:v>
                </c:pt>
                <c:pt idx="248">
                  <c:v>33.45</c:v>
                </c:pt>
                <c:pt idx="249">
                  <c:v>33.45</c:v>
                </c:pt>
                <c:pt idx="250">
                  <c:v>33.575</c:v>
                </c:pt>
                <c:pt idx="251">
                  <c:v>33.575</c:v>
                </c:pt>
                <c:pt idx="252">
                  <c:v>33.75</c:v>
                </c:pt>
                <c:pt idx="253">
                  <c:v>33.775</c:v>
                </c:pt>
                <c:pt idx="254">
                  <c:v>33.775</c:v>
                </c:pt>
                <c:pt idx="255">
                  <c:v>33.775</c:v>
                </c:pt>
                <c:pt idx="256">
                  <c:v>33.775</c:v>
                </c:pt>
                <c:pt idx="257">
                  <c:v>33.775</c:v>
                </c:pt>
                <c:pt idx="258">
                  <c:v>33.775</c:v>
                </c:pt>
                <c:pt idx="259">
                  <c:v>34.05</c:v>
                </c:pt>
                <c:pt idx="260">
                  <c:v>34.05</c:v>
                </c:pt>
                <c:pt idx="261">
                  <c:v>34.2</c:v>
                </c:pt>
                <c:pt idx="262">
                  <c:v>34.25</c:v>
                </c:pt>
                <c:pt idx="263">
                  <c:v>34.25</c:v>
                </c:pt>
                <c:pt idx="264">
                  <c:v>34.075</c:v>
                </c:pt>
                <c:pt idx="265">
                  <c:v>34.125</c:v>
                </c:pt>
                <c:pt idx="266">
                  <c:v>34.2</c:v>
                </c:pt>
                <c:pt idx="267">
                  <c:v>34.2</c:v>
                </c:pt>
                <c:pt idx="268">
                  <c:v>34.2</c:v>
                </c:pt>
                <c:pt idx="269">
                  <c:v>34.2</c:v>
                </c:pt>
                <c:pt idx="270">
                  <c:v>34.275</c:v>
                </c:pt>
                <c:pt idx="271">
                  <c:v>34.325</c:v>
                </c:pt>
                <c:pt idx="272">
                  <c:v>34.325</c:v>
                </c:pt>
                <c:pt idx="273">
                  <c:v>34.35</c:v>
                </c:pt>
                <c:pt idx="274">
                  <c:v>34.45</c:v>
                </c:pt>
                <c:pt idx="275">
                  <c:v>34.45</c:v>
                </c:pt>
                <c:pt idx="276">
                  <c:v>34.45</c:v>
                </c:pt>
                <c:pt idx="277">
                  <c:v>34.45</c:v>
                </c:pt>
                <c:pt idx="278">
                  <c:v>34.45</c:v>
                </c:pt>
                <c:pt idx="279">
                  <c:v>34.425</c:v>
                </c:pt>
                <c:pt idx="280">
                  <c:v>34.525</c:v>
                </c:pt>
                <c:pt idx="281">
                  <c:v>34.525</c:v>
                </c:pt>
                <c:pt idx="282">
                  <c:v>34.525</c:v>
                </c:pt>
                <c:pt idx="283">
                  <c:v>34.55</c:v>
                </c:pt>
                <c:pt idx="284">
                  <c:v>34.55</c:v>
                </c:pt>
                <c:pt idx="285">
                  <c:v>34.55</c:v>
                </c:pt>
                <c:pt idx="286">
                  <c:v>34.6</c:v>
                </c:pt>
                <c:pt idx="287">
                  <c:v>34.6</c:v>
                </c:pt>
                <c:pt idx="288">
                  <c:v>34.75</c:v>
                </c:pt>
                <c:pt idx="289">
                  <c:v>34.75</c:v>
                </c:pt>
                <c:pt idx="290">
                  <c:v>34.85</c:v>
                </c:pt>
                <c:pt idx="291">
                  <c:v>34.9</c:v>
                </c:pt>
                <c:pt idx="292">
                  <c:v>34.925</c:v>
                </c:pt>
                <c:pt idx="293">
                  <c:v>34.925</c:v>
                </c:pt>
                <c:pt idx="294">
                  <c:v>35.125</c:v>
                </c:pt>
                <c:pt idx="295">
                  <c:v>35.225</c:v>
                </c:pt>
                <c:pt idx="296">
                  <c:v>35.375</c:v>
                </c:pt>
                <c:pt idx="297">
                  <c:v>35.375</c:v>
                </c:pt>
                <c:pt idx="298">
                  <c:v>35.475</c:v>
                </c:pt>
                <c:pt idx="299">
                  <c:v>35.525</c:v>
                </c:pt>
                <c:pt idx="300">
                  <c:v>35.8</c:v>
                </c:pt>
                <c:pt idx="301">
                  <c:v>36.025</c:v>
                </c:pt>
                <c:pt idx="302">
                  <c:v>36.125</c:v>
                </c:pt>
                <c:pt idx="303">
                  <c:v>36.4</c:v>
                </c:pt>
                <c:pt idx="304">
                  <c:v>36.675</c:v>
                </c:pt>
                <c:pt idx="305">
                  <c:v>36.85</c:v>
                </c:pt>
                <c:pt idx="306">
                  <c:v>37.25</c:v>
                </c:pt>
                <c:pt idx="307">
                  <c:v>37.875</c:v>
                </c:pt>
                <c:pt idx="308">
                  <c:v>38.2</c:v>
                </c:pt>
                <c:pt idx="309">
                  <c:v>38.4</c:v>
                </c:pt>
                <c:pt idx="310">
                  <c:v>38.4</c:v>
                </c:pt>
                <c:pt idx="311">
                  <c:v>38.75</c:v>
                </c:pt>
                <c:pt idx="312">
                  <c:v>38.875</c:v>
                </c:pt>
                <c:pt idx="313">
                  <c:v>39</c:v>
                </c:pt>
                <c:pt idx="314">
                  <c:v>39</c:v>
                </c:pt>
                <c:pt idx="315">
                  <c:v>39</c:v>
                </c:pt>
                <c:pt idx="316">
                  <c:v>39.1</c:v>
                </c:pt>
                <c:pt idx="317">
                  <c:v>39.1</c:v>
                </c:pt>
                <c:pt idx="318">
                  <c:v>39.1</c:v>
                </c:pt>
                <c:pt idx="319">
                  <c:v>39.175</c:v>
                </c:pt>
                <c:pt idx="320">
                  <c:v>39.225</c:v>
                </c:pt>
                <c:pt idx="321">
                  <c:v>39.325</c:v>
                </c:pt>
                <c:pt idx="322">
                  <c:v>39.4</c:v>
                </c:pt>
                <c:pt idx="323">
                  <c:v>39.4</c:v>
                </c:pt>
                <c:pt idx="324">
                  <c:v>39.4</c:v>
                </c:pt>
                <c:pt idx="325">
                  <c:v>39.4</c:v>
                </c:pt>
                <c:pt idx="326">
                  <c:v>39.4</c:v>
                </c:pt>
                <c:pt idx="327">
                  <c:v>39.4</c:v>
                </c:pt>
                <c:pt idx="328">
                  <c:v>39.4</c:v>
                </c:pt>
                <c:pt idx="329">
                  <c:v>39.525</c:v>
                </c:pt>
                <c:pt idx="330">
                  <c:v>39.7</c:v>
                </c:pt>
                <c:pt idx="331">
                  <c:v>39.775</c:v>
                </c:pt>
                <c:pt idx="332">
                  <c:v>39.775</c:v>
                </c:pt>
                <c:pt idx="333">
                  <c:v>39.875</c:v>
                </c:pt>
                <c:pt idx="334">
                  <c:v>39.875</c:v>
                </c:pt>
                <c:pt idx="335">
                  <c:v>39.95</c:v>
                </c:pt>
                <c:pt idx="336">
                  <c:v>39.95</c:v>
                </c:pt>
                <c:pt idx="337">
                  <c:v>39.95</c:v>
                </c:pt>
                <c:pt idx="338">
                  <c:v>40</c:v>
                </c:pt>
                <c:pt idx="339">
                  <c:v>40</c:v>
                </c:pt>
                <c:pt idx="340">
                  <c:v>40</c:v>
                </c:pt>
                <c:pt idx="341">
                  <c:v>40</c:v>
                </c:pt>
                <c:pt idx="342">
                  <c:v>40</c:v>
                </c:pt>
                <c:pt idx="343">
                  <c:v>40</c:v>
                </c:pt>
                <c:pt idx="344">
                  <c:v>40.125</c:v>
                </c:pt>
                <c:pt idx="345">
                  <c:v>40.125</c:v>
                </c:pt>
                <c:pt idx="346">
                  <c:v>40.125</c:v>
                </c:pt>
                <c:pt idx="347">
                  <c:v>40.125</c:v>
                </c:pt>
                <c:pt idx="348">
                  <c:v>40.125</c:v>
                </c:pt>
                <c:pt idx="349">
                  <c:v>40.125</c:v>
                </c:pt>
                <c:pt idx="350">
                  <c:v>40.125</c:v>
                </c:pt>
                <c:pt idx="351">
                  <c:v>40</c:v>
                </c:pt>
                <c:pt idx="352">
                  <c:v>40.125</c:v>
                </c:pt>
                <c:pt idx="353">
                  <c:v>40.125</c:v>
                </c:pt>
                <c:pt idx="354">
                  <c:v>40.125</c:v>
                </c:pt>
                <c:pt idx="355">
                  <c:v>40.125</c:v>
                </c:pt>
                <c:pt idx="356">
                  <c:v>40.125</c:v>
                </c:pt>
                <c:pt idx="357">
                  <c:v>39.85</c:v>
                </c:pt>
                <c:pt idx="358">
                  <c:v>39.85</c:v>
                </c:pt>
                <c:pt idx="359">
                  <c:v>39.7</c:v>
                </c:pt>
                <c:pt idx="360">
                  <c:v>39.5</c:v>
                </c:pt>
                <c:pt idx="361">
                  <c:v>39.175</c:v>
                </c:pt>
                <c:pt idx="362">
                  <c:v>38.9</c:v>
                </c:pt>
                <c:pt idx="363">
                  <c:v>38.9</c:v>
                </c:pt>
                <c:pt idx="364">
                  <c:v>38.75</c:v>
                </c:pt>
                <c:pt idx="365">
                  <c:v>38.5</c:v>
                </c:pt>
                <c:pt idx="366">
                  <c:v>38</c:v>
                </c:pt>
                <c:pt idx="367">
                  <c:v>38.25</c:v>
                </c:pt>
                <c:pt idx="368">
                  <c:v>37.05</c:v>
                </c:pt>
                <c:pt idx="369">
                  <c:v>36.75</c:v>
                </c:pt>
                <c:pt idx="370">
                  <c:v>36.15</c:v>
                </c:pt>
                <c:pt idx="371">
                  <c:v>36</c:v>
                </c:pt>
                <c:pt idx="372">
                  <c:v>35.5</c:v>
                </c:pt>
                <c:pt idx="373">
                  <c:v>35.05</c:v>
                </c:pt>
                <c:pt idx="374">
                  <c:v>34.75</c:v>
                </c:pt>
                <c:pt idx="375">
                  <c:v>34.75</c:v>
                </c:pt>
                <c:pt idx="376">
                  <c:v>34.5</c:v>
                </c:pt>
                <c:pt idx="377">
                  <c:v>34.4</c:v>
                </c:pt>
                <c:pt idx="378">
                  <c:v>34.25</c:v>
                </c:pt>
                <c:pt idx="379">
                  <c:v>33.975</c:v>
                </c:pt>
                <c:pt idx="380">
                  <c:v>33.975</c:v>
                </c:pt>
                <c:pt idx="381">
                  <c:v>33.975</c:v>
                </c:pt>
                <c:pt idx="382">
                  <c:v>33.225</c:v>
                </c:pt>
                <c:pt idx="383">
                  <c:v>32.775</c:v>
                </c:pt>
                <c:pt idx="384">
                  <c:v>32.25</c:v>
                </c:pt>
                <c:pt idx="385">
                  <c:v>31.95</c:v>
                </c:pt>
                <c:pt idx="386">
                  <c:v>31.95</c:v>
                </c:pt>
                <c:pt idx="387">
                  <c:v>31.25</c:v>
                </c:pt>
                <c:pt idx="388">
                  <c:v>31.15</c:v>
                </c:pt>
                <c:pt idx="389">
                  <c:v>31.15</c:v>
                </c:pt>
                <c:pt idx="390">
                  <c:v>31.15</c:v>
                </c:pt>
                <c:pt idx="391">
                  <c:v>30.75</c:v>
                </c:pt>
                <c:pt idx="392">
                  <c:v>30.025</c:v>
                </c:pt>
                <c:pt idx="393">
                  <c:v>29.75</c:v>
                </c:pt>
                <c:pt idx="394">
                  <c:v>28.875</c:v>
                </c:pt>
                <c:pt idx="395">
                  <c:v>28.5</c:v>
                </c:pt>
                <c:pt idx="396">
                  <c:v>28.5</c:v>
                </c:pt>
                <c:pt idx="397">
                  <c:v>28</c:v>
                </c:pt>
                <c:pt idx="398">
                  <c:v>27.475</c:v>
                </c:pt>
                <c:pt idx="399">
                  <c:v>26.025</c:v>
                </c:pt>
                <c:pt idx="400">
                  <c:v>25.7</c:v>
                </c:pt>
                <c:pt idx="401">
                  <c:v>25.7</c:v>
                </c:pt>
                <c:pt idx="402">
                  <c:v>25.7</c:v>
                </c:pt>
                <c:pt idx="403">
                  <c:v>25.7</c:v>
                </c:pt>
                <c:pt idx="404">
                  <c:v>25.825</c:v>
                </c:pt>
              </c:numCache>
            </c:numRef>
          </c:val>
          <c:smooth val="0"/>
        </c:ser>
        <c:ser>
          <c:idx val="2"/>
          <c:order val="1"/>
          <c:tx>
            <c:strRef>
              <c:f>[钴周报作图1.xlsx]钢联作图!$N$1</c:f>
              <c:strCache>
                <c:ptCount val="1"/>
                <c:pt idx="0">
                  <c:v>标准级</c:v>
                </c:pt>
              </c:strCache>
            </c:strRef>
          </c:tx>
          <c:spPr>
            <a:ln w="19050" cap="rnd" cmpd="sng" algn="ctr">
              <a:solidFill>
                <a:srgbClr val="BC0008"/>
              </a:solidFill>
              <a:prstDash val="solid"/>
              <a:round/>
            </a:ln>
            <a:effectLst/>
          </c:spPr>
          <c:marker>
            <c:symbol val="none"/>
          </c:marker>
          <c:dLbls>
            <c:delete val="1"/>
          </c:dLbls>
          <c:cat>
            <c:numRef>
              <c:f>[钴周报作图1.xlsx]钢联作图!$L$2:$L$406</c:f>
              <c:numCache>
                <c:formatCode>yyyy/mm</c:formatCode>
                <c:ptCount val="405"/>
                <c:pt idx="0" c:formatCode="yyyy/mm">
                  <c:v>44200</c:v>
                </c:pt>
                <c:pt idx="1" c:formatCode="yyyy/mm">
                  <c:v>44201</c:v>
                </c:pt>
                <c:pt idx="2" c:formatCode="yyyy/mm">
                  <c:v>44202</c:v>
                </c:pt>
                <c:pt idx="3" c:formatCode="yyyy/mm">
                  <c:v>44203</c:v>
                </c:pt>
                <c:pt idx="4" c:formatCode="yyyy/mm">
                  <c:v>44204</c:v>
                </c:pt>
                <c:pt idx="5" c:formatCode="yyyy/mm">
                  <c:v>44207</c:v>
                </c:pt>
                <c:pt idx="6" c:formatCode="yyyy/mm">
                  <c:v>44208</c:v>
                </c:pt>
                <c:pt idx="7" c:formatCode="yyyy/mm">
                  <c:v>44209</c:v>
                </c:pt>
                <c:pt idx="8" c:formatCode="yyyy/mm">
                  <c:v>44210</c:v>
                </c:pt>
                <c:pt idx="9" c:formatCode="yyyy/mm">
                  <c:v>44211</c:v>
                </c:pt>
                <c:pt idx="10" c:formatCode="yyyy/mm">
                  <c:v>44214</c:v>
                </c:pt>
                <c:pt idx="11" c:formatCode="yyyy/mm">
                  <c:v>44215</c:v>
                </c:pt>
                <c:pt idx="12" c:formatCode="yyyy/mm">
                  <c:v>44216</c:v>
                </c:pt>
                <c:pt idx="13" c:formatCode="yyyy/mm">
                  <c:v>44217</c:v>
                </c:pt>
                <c:pt idx="14" c:formatCode="yyyy/mm">
                  <c:v>44218</c:v>
                </c:pt>
                <c:pt idx="15" c:formatCode="yyyy/mm">
                  <c:v>44221</c:v>
                </c:pt>
                <c:pt idx="16" c:formatCode="yyyy/mm">
                  <c:v>44222</c:v>
                </c:pt>
                <c:pt idx="17" c:formatCode="yyyy/mm">
                  <c:v>44223</c:v>
                </c:pt>
                <c:pt idx="18" c:formatCode="yyyy/mm">
                  <c:v>44224</c:v>
                </c:pt>
                <c:pt idx="19" c:formatCode="yyyy/mm">
                  <c:v>44225</c:v>
                </c:pt>
                <c:pt idx="20" c:formatCode="yyyy/mm">
                  <c:v>44228</c:v>
                </c:pt>
                <c:pt idx="21" c:formatCode="yyyy/mm">
                  <c:v>44229</c:v>
                </c:pt>
                <c:pt idx="22" c:formatCode="yyyy/mm">
                  <c:v>44230</c:v>
                </c:pt>
                <c:pt idx="23" c:formatCode="yyyy/mm">
                  <c:v>44231</c:v>
                </c:pt>
                <c:pt idx="24" c:formatCode="yyyy/mm">
                  <c:v>44232</c:v>
                </c:pt>
                <c:pt idx="25" c:formatCode="yyyy/mm">
                  <c:v>44235</c:v>
                </c:pt>
                <c:pt idx="26" c:formatCode="yyyy/mm">
                  <c:v>44236</c:v>
                </c:pt>
                <c:pt idx="27" c:formatCode="yyyy/mm">
                  <c:v>44237</c:v>
                </c:pt>
                <c:pt idx="28" c:formatCode="yyyy/mm">
                  <c:v>44238</c:v>
                </c:pt>
                <c:pt idx="29" c:formatCode="yyyy/mm">
                  <c:v>44239</c:v>
                </c:pt>
                <c:pt idx="30" c:formatCode="yyyy/mm">
                  <c:v>44242</c:v>
                </c:pt>
                <c:pt idx="31" c:formatCode="yyyy/mm">
                  <c:v>44243</c:v>
                </c:pt>
                <c:pt idx="32" c:formatCode="yyyy/mm">
                  <c:v>44244</c:v>
                </c:pt>
                <c:pt idx="33" c:formatCode="yyyy/mm">
                  <c:v>44245</c:v>
                </c:pt>
                <c:pt idx="34" c:formatCode="yyyy/mm">
                  <c:v>44246</c:v>
                </c:pt>
                <c:pt idx="35" c:formatCode="yyyy/mm">
                  <c:v>44249</c:v>
                </c:pt>
                <c:pt idx="36" c:formatCode="yyyy/mm">
                  <c:v>44250</c:v>
                </c:pt>
                <c:pt idx="37" c:formatCode="yyyy/mm">
                  <c:v>44251</c:v>
                </c:pt>
                <c:pt idx="38" c:formatCode="yyyy/mm">
                  <c:v>44252</c:v>
                </c:pt>
                <c:pt idx="39" c:formatCode="yyyy/mm">
                  <c:v>44253</c:v>
                </c:pt>
                <c:pt idx="40" c:formatCode="yyyy/mm">
                  <c:v>44256</c:v>
                </c:pt>
                <c:pt idx="41" c:formatCode="yyyy/mm">
                  <c:v>44257</c:v>
                </c:pt>
                <c:pt idx="42" c:formatCode="yyyy/mm">
                  <c:v>44258</c:v>
                </c:pt>
                <c:pt idx="43" c:formatCode="yyyy/mm">
                  <c:v>44259</c:v>
                </c:pt>
                <c:pt idx="44" c:formatCode="yyyy/mm">
                  <c:v>44260</c:v>
                </c:pt>
                <c:pt idx="45" c:formatCode="yyyy/mm">
                  <c:v>44263</c:v>
                </c:pt>
                <c:pt idx="46" c:formatCode="yyyy/mm">
                  <c:v>44264</c:v>
                </c:pt>
                <c:pt idx="47" c:formatCode="yyyy/mm">
                  <c:v>44265</c:v>
                </c:pt>
                <c:pt idx="48" c:formatCode="yyyy/mm">
                  <c:v>44266</c:v>
                </c:pt>
                <c:pt idx="49" c:formatCode="yyyy/mm">
                  <c:v>44267</c:v>
                </c:pt>
                <c:pt idx="50" c:formatCode="yyyy/mm">
                  <c:v>44270</c:v>
                </c:pt>
                <c:pt idx="51" c:formatCode="yyyy/mm">
                  <c:v>44271</c:v>
                </c:pt>
                <c:pt idx="52" c:formatCode="yyyy/mm">
                  <c:v>44272</c:v>
                </c:pt>
                <c:pt idx="53" c:formatCode="yyyy/mm">
                  <c:v>44273</c:v>
                </c:pt>
                <c:pt idx="54" c:formatCode="yyyy/mm">
                  <c:v>44274</c:v>
                </c:pt>
                <c:pt idx="55" c:formatCode="yyyy/mm">
                  <c:v>44277</c:v>
                </c:pt>
                <c:pt idx="56" c:formatCode="yyyy/mm">
                  <c:v>44278</c:v>
                </c:pt>
                <c:pt idx="57" c:formatCode="yyyy/mm">
                  <c:v>44279</c:v>
                </c:pt>
                <c:pt idx="58" c:formatCode="yyyy/mm">
                  <c:v>44280</c:v>
                </c:pt>
                <c:pt idx="59" c:formatCode="yyyy/mm">
                  <c:v>44281</c:v>
                </c:pt>
                <c:pt idx="60" c:formatCode="yyyy/mm">
                  <c:v>44284</c:v>
                </c:pt>
                <c:pt idx="61" c:formatCode="yyyy/mm">
                  <c:v>44285</c:v>
                </c:pt>
                <c:pt idx="62" c:formatCode="yyyy/mm">
                  <c:v>44286</c:v>
                </c:pt>
                <c:pt idx="63" c:formatCode="yyyy/mm">
                  <c:v>44287</c:v>
                </c:pt>
                <c:pt idx="64" c:formatCode="yyyy/mm">
                  <c:v>44288</c:v>
                </c:pt>
                <c:pt idx="65" c:formatCode="yyyy/mm">
                  <c:v>44291</c:v>
                </c:pt>
                <c:pt idx="66" c:formatCode="yyyy/mm">
                  <c:v>44292</c:v>
                </c:pt>
                <c:pt idx="67" c:formatCode="yyyy/mm">
                  <c:v>44293</c:v>
                </c:pt>
                <c:pt idx="68" c:formatCode="yyyy/mm">
                  <c:v>44294</c:v>
                </c:pt>
                <c:pt idx="69" c:formatCode="yyyy/mm">
                  <c:v>44295</c:v>
                </c:pt>
                <c:pt idx="70" c:formatCode="yyyy/mm">
                  <c:v>44298</c:v>
                </c:pt>
                <c:pt idx="71" c:formatCode="yyyy/mm">
                  <c:v>44299</c:v>
                </c:pt>
                <c:pt idx="72" c:formatCode="yyyy/mm">
                  <c:v>44300</c:v>
                </c:pt>
                <c:pt idx="73" c:formatCode="yyyy/mm">
                  <c:v>44301</c:v>
                </c:pt>
                <c:pt idx="74" c:formatCode="yyyy/mm">
                  <c:v>44302</c:v>
                </c:pt>
                <c:pt idx="75" c:formatCode="yyyy/mm">
                  <c:v>44305</c:v>
                </c:pt>
                <c:pt idx="76" c:formatCode="yyyy/mm">
                  <c:v>44306</c:v>
                </c:pt>
                <c:pt idx="77" c:formatCode="yyyy/mm">
                  <c:v>44307</c:v>
                </c:pt>
                <c:pt idx="78" c:formatCode="yyyy/mm">
                  <c:v>44308</c:v>
                </c:pt>
                <c:pt idx="79" c:formatCode="yyyy/mm">
                  <c:v>44309</c:v>
                </c:pt>
                <c:pt idx="80" c:formatCode="yyyy/mm">
                  <c:v>44312</c:v>
                </c:pt>
                <c:pt idx="81" c:formatCode="yyyy/mm">
                  <c:v>44313</c:v>
                </c:pt>
                <c:pt idx="82" c:formatCode="yyyy/mm">
                  <c:v>44314</c:v>
                </c:pt>
                <c:pt idx="83" c:formatCode="yyyy/mm">
                  <c:v>44315</c:v>
                </c:pt>
                <c:pt idx="84" c:formatCode="yyyy/mm">
                  <c:v>44316</c:v>
                </c:pt>
                <c:pt idx="85" c:formatCode="yyyy/mm">
                  <c:v>44319</c:v>
                </c:pt>
                <c:pt idx="86" c:formatCode="yyyy/mm">
                  <c:v>44320</c:v>
                </c:pt>
                <c:pt idx="87" c:formatCode="yyyy/mm">
                  <c:v>44321</c:v>
                </c:pt>
                <c:pt idx="88" c:formatCode="yyyy/mm">
                  <c:v>44322</c:v>
                </c:pt>
                <c:pt idx="89" c:formatCode="yyyy/mm">
                  <c:v>44323</c:v>
                </c:pt>
                <c:pt idx="90" c:formatCode="yyyy/mm">
                  <c:v>44326</c:v>
                </c:pt>
                <c:pt idx="91" c:formatCode="yyyy/mm">
                  <c:v>44327</c:v>
                </c:pt>
                <c:pt idx="92" c:formatCode="yyyy/mm">
                  <c:v>44328</c:v>
                </c:pt>
                <c:pt idx="93" c:formatCode="yyyy/mm">
                  <c:v>44329</c:v>
                </c:pt>
                <c:pt idx="94" c:formatCode="yyyy/mm">
                  <c:v>44330</c:v>
                </c:pt>
                <c:pt idx="95" c:formatCode="yyyy/mm">
                  <c:v>44333</c:v>
                </c:pt>
                <c:pt idx="96" c:formatCode="yyyy/mm">
                  <c:v>44334</c:v>
                </c:pt>
                <c:pt idx="97" c:formatCode="yyyy/mm">
                  <c:v>44335</c:v>
                </c:pt>
                <c:pt idx="98" c:formatCode="yyyy/mm">
                  <c:v>44336</c:v>
                </c:pt>
                <c:pt idx="99" c:formatCode="yyyy/mm">
                  <c:v>44337</c:v>
                </c:pt>
                <c:pt idx="100" c:formatCode="yyyy/mm">
                  <c:v>44340</c:v>
                </c:pt>
                <c:pt idx="101" c:formatCode="yyyy/mm">
                  <c:v>44341</c:v>
                </c:pt>
                <c:pt idx="102" c:formatCode="yyyy/mm">
                  <c:v>44342</c:v>
                </c:pt>
                <c:pt idx="103" c:formatCode="yyyy/mm">
                  <c:v>44343</c:v>
                </c:pt>
                <c:pt idx="104" c:formatCode="yyyy/mm">
                  <c:v>44344</c:v>
                </c:pt>
                <c:pt idx="105" c:formatCode="yyyy/mm">
                  <c:v>80871</c:v>
                </c:pt>
                <c:pt idx="106" c:formatCode="yyyy/mm">
                  <c:v>80872</c:v>
                </c:pt>
                <c:pt idx="107" c:formatCode="yyyy/mm">
                  <c:v>80873</c:v>
                </c:pt>
                <c:pt idx="108" c:formatCode="yyyy/mm">
                  <c:v>80874</c:v>
                </c:pt>
                <c:pt idx="109" c:formatCode="yyyy/mm">
                  <c:v>80875</c:v>
                </c:pt>
                <c:pt idx="110" c:formatCode="yyyy/mm">
                  <c:v>44354</c:v>
                </c:pt>
                <c:pt idx="111" c:formatCode="yyyy/mm">
                  <c:v>44355</c:v>
                </c:pt>
                <c:pt idx="112" c:formatCode="yyyy/mm">
                  <c:v>44356</c:v>
                </c:pt>
                <c:pt idx="113" c:formatCode="yyyy/mm">
                  <c:v>44357</c:v>
                </c:pt>
                <c:pt idx="114" c:formatCode="yyyy/mm">
                  <c:v>44358</c:v>
                </c:pt>
                <c:pt idx="115" c:formatCode="yyyy/mm">
                  <c:v>44361</c:v>
                </c:pt>
                <c:pt idx="116" c:formatCode="yyyy/mm">
                  <c:v>44362</c:v>
                </c:pt>
                <c:pt idx="117" c:formatCode="yyyy/mm">
                  <c:v>44363</c:v>
                </c:pt>
                <c:pt idx="118" c:formatCode="yyyy/mm">
                  <c:v>44364</c:v>
                </c:pt>
                <c:pt idx="119" c:formatCode="yyyy/mm">
                  <c:v>44365</c:v>
                </c:pt>
                <c:pt idx="120" c:formatCode="yyyy/mm">
                  <c:v>44368</c:v>
                </c:pt>
                <c:pt idx="121" c:formatCode="yyyy/mm">
                  <c:v>44369</c:v>
                </c:pt>
                <c:pt idx="122" c:formatCode="yyyy/mm">
                  <c:v>44370</c:v>
                </c:pt>
                <c:pt idx="123" c:formatCode="yyyy/mm">
                  <c:v>44371</c:v>
                </c:pt>
                <c:pt idx="124" c:formatCode="yyyy/mm">
                  <c:v>44372</c:v>
                </c:pt>
                <c:pt idx="125" c:formatCode="yyyy/mm">
                  <c:v>44375</c:v>
                </c:pt>
                <c:pt idx="126" c:formatCode="yyyy/mm">
                  <c:v>44376</c:v>
                </c:pt>
                <c:pt idx="127" c:formatCode="yyyy/mm">
                  <c:v>44377</c:v>
                </c:pt>
                <c:pt idx="128" c:formatCode="yyyy/mm">
                  <c:v>44378</c:v>
                </c:pt>
                <c:pt idx="129" c:formatCode="yyyy/mm">
                  <c:v>44379</c:v>
                </c:pt>
                <c:pt idx="130" c:formatCode="yyyy/mm">
                  <c:v>44382</c:v>
                </c:pt>
                <c:pt idx="131" c:formatCode="yyyy/mm">
                  <c:v>44383</c:v>
                </c:pt>
                <c:pt idx="132" c:formatCode="yyyy/mm">
                  <c:v>44384</c:v>
                </c:pt>
                <c:pt idx="133" c:formatCode="yyyy/mm">
                  <c:v>44385</c:v>
                </c:pt>
                <c:pt idx="134" c:formatCode="yyyy/mm">
                  <c:v>44386</c:v>
                </c:pt>
                <c:pt idx="135" c:formatCode="yyyy/mm">
                  <c:v>44389</c:v>
                </c:pt>
                <c:pt idx="136" c:formatCode="yyyy/mm">
                  <c:v>44390</c:v>
                </c:pt>
                <c:pt idx="137" c:formatCode="yyyy/mm">
                  <c:v>44391</c:v>
                </c:pt>
                <c:pt idx="138" c:formatCode="yyyy/mm">
                  <c:v>44392</c:v>
                </c:pt>
                <c:pt idx="139" c:formatCode="yyyy/mm">
                  <c:v>44393</c:v>
                </c:pt>
                <c:pt idx="140" c:formatCode="yyyy/mm">
                  <c:v>44396</c:v>
                </c:pt>
                <c:pt idx="141" c:formatCode="yyyy/mm">
                  <c:v>44397</c:v>
                </c:pt>
                <c:pt idx="142" c:formatCode="yyyy/mm">
                  <c:v>44398</c:v>
                </c:pt>
                <c:pt idx="143" c:formatCode="yyyy/mm">
                  <c:v>44399</c:v>
                </c:pt>
                <c:pt idx="144" c:formatCode="yyyy/mm">
                  <c:v>44400</c:v>
                </c:pt>
                <c:pt idx="145" c:formatCode="yyyy/mm">
                  <c:v>44403</c:v>
                </c:pt>
                <c:pt idx="146" c:formatCode="yyyy/mm">
                  <c:v>44404</c:v>
                </c:pt>
                <c:pt idx="147" c:formatCode="yyyy/mm">
                  <c:v>44405</c:v>
                </c:pt>
                <c:pt idx="148" c:formatCode="yyyy/mm">
                  <c:v>44406</c:v>
                </c:pt>
                <c:pt idx="149" c:formatCode="yyyy/mm">
                  <c:v>44407</c:v>
                </c:pt>
                <c:pt idx="150" c:formatCode="yyyy/mm">
                  <c:v>44410</c:v>
                </c:pt>
                <c:pt idx="151" c:formatCode="yyyy/mm">
                  <c:v>44411</c:v>
                </c:pt>
                <c:pt idx="152" c:formatCode="yyyy/mm">
                  <c:v>44412</c:v>
                </c:pt>
                <c:pt idx="153" c:formatCode="yyyy/mm">
                  <c:v>44413</c:v>
                </c:pt>
                <c:pt idx="154" c:formatCode="yyyy/mm">
                  <c:v>44414</c:v>
                </c:pt>
                <c:pt idx="155" c:formatCode="yyyy/mm">
                  <c:v>44417</c:v>
                </c:pt>
                <c:pt idx="156" c:formatCode="yyyy/mm">
                  <c:v>44418</c:v>
                </c:pt>
                <c:pt idx="157" c:formatCode="yyyy/mm">
                  <c:v>44419</c:v>
                </c:pt>
                <c:pt idx="158" c:formatCode="yyyy/mm">
                  <c:v>44420</c:v>
                </c:pt>
                <c:pt idx="159" c:formatCode="yyyy/mm">
                  <c:v>44421</c:v>
                </c:pt>
                <c:pt idx="160" c:formatCode="yyyy/mm">
                  <c:v>44424</c:v>
                </c:pt>
                <c:pt idx="161" c:formatCode="yyyy/mm">
                  <c:v>44425</c:v>
                </c:pt>
                <c:pt idx="162" c:formatCode="yyyy/mm">
                  <c:v>44426</c:v>
                </c:pt>
                <c:pt idx="163" c:formatCode="yyyy/mm">
                  <c:v>44427</c:v>
                </c:pt>
                <c:pt idx="164" c:formatCode="yyyy/mm">
                  <c:v>44428</c:v>
                </c:pt>
                <c:pt idx="165" c:formatCode="yyyy/mm">
                  <c:v>44431</c:v>
                </c:pt>
                <c:pt idx="166" c:formatCode="yyyy/mm">
                  <c:v>44432</c:v>
                </c:pt>
                <c:pt idx="167" c:formatCode="yyyy/mm">
                  <c:v>44433</c:v>
                </c:pt>
                <c:pt idx="168" c:formatCode="yyyy/mm">
                  <c:v>44434</c:v>
                </c:pt>
                <c:pt idx="169" c:formatCode="yyyy/mm">
                  <c:v>44435</c:v>
                </c:pt>
                <c:pt idx="170" c:formatCode="yyyy/mm">
                  <c:v>44438</c:v>
                </c:pt>
                <c:pt idx="171" c:formatCode="yyyy/mm">
                  <c:v>44439</c:v>
                </c:pt>
                <c:pt idx="172" c:formatCode="yyyy/mm">
                  <c:v>44440</c:v>
                </c:pt>
                <c:pt idx="173" c:formatCode="yyyy/mm">
                  <c:v>44441</c:v>
                </c:pt>
                <c:pt idx="174" c:formatCode="yyyy/mm">
                  <c:v>44442</c:v>
                </c:pt>
                <c:pt idx="175" c:formatCode="yyyy/mm">
                  <c:v>44445</c:v>
                </c:pt>
                <c:pt idx="176" c:formatCode="yyyy/mm">
                  <c:v>44446</c:v>
                </c:pt>
                <c:pt idx="177" c:formatCode="yyyy/mm">
                  <c:v>44447</c:v>
                </c:pt>
                <c:pt idx="178" c:formatCode="yyyy/mm">
                  <c:v>44448</c:v>
                </c:pt>
                <c:pt idx="179" c:formatCode="yyyy/mm">
                  <c:v>44449</c:v>
                </c:pt>
                <c:pt idx="180" c:formatCode="yyyy/mm">
                  <c:v>44452</c:v>
                </c:pt>
                <c:pt idx="181" c:formatCode="yyyy/mm">
                  <c:v>44453</c:v>
                </c:pt>
                <c:pt idx="182" c:formatCode="yyyy/mm">
                  <c:v>44454</c:v>
                </c:pt>
                <c:pt idx="183" c:formatCode="yyyy/mm">
                  <c:v>44455</c:v>
                </c:pt>
                <c:pt idx="184" c:formatCode="yyyy/mm">
                  <c:v>44456</c:v>
                </c:pt>
                <c:pt idx="185" c:formatCode="yyyy/mm">
                  <c:v>44459</c:v>
                </c:pt>
                <c:pt idx="186" c:formatCode="yyyy/mm">
                  <c:v>44460</c:v>
                </c:pt>
                <c:pt idx="187" c:formatCode="yyyy/mm">
                  <c:v>44461</c:v>
                </c:pt>
                <c:pt idx="188" c:formatCode="yyyy/mm">
                  <c:v>44462</c:v>
                </c:pt>
                <c:pt idx="189" c:formatCode="yyyy/mm">
                  <c:v>44463</c:v>
                </c:pt>
                <c:pt idx="190" c:formatCode="yyyy/mm">
                  <c:v>44466</c:v>
                </c:pt>
                <c:pt idx="191" c:formatCode="yyyy/mm">
                  <c:v>44467</c:v>
                </c:pt>
                <c:pt idx="192" c:formatCode="yyyy/mm">
                  <c:v>44468</c:v>
                </c:pt>
                <c:pt idx="193" c:formatCode="yyyy/mm">
                  <c:v>44469</c:v>
                </c:pt>
                <c:pt idx="194" c:formatCode="yyyy/mm">
                  <c:v>44470</c:v>
                </c:pt>
                <c:pt idx="195" c:formatCode="yyyy/mm">
                  <c:v>44473</c:v>
                </c:pt>
                <c:pt idx="196" c:formatCode="yyyy/mm">
                  <c:v>44474</c:v>
                </c:pt>
                <c:pt idx="197" c:formatCode="yyyy/mm">
                  <c:v>44475</c:v>
                </c:pt>
                <c:pt idx="198" c:formatCode="yyyy/mm">
                  <c:v>44476</c:v>
                </c:pt>
                <c:pt idx="199" c:formatCode="yyyy/mm">
                  <c:v>44477</c:v>
                </c:pt>
                <c:pt idx="200" c:formatCode="yyyy/mm">
                  <c:v>44480</c:v>
                </c:pt>
                <c:pt idx="201" c:formatCode="yyyy/mm">
                  <c:v>44481</c:v>
                </c:pt>
                <c:pt idx="202" c:formatCode="yyyy/mm">
                  <c:v>44482</c:v>
                </c:pt>
                <c:pt idx="203" c:formatCode="yyyy/mm">
                  <c:v>44483</c:v>
                </c:pt>
                <c:pt idx="204" c:formatCode="yyyy/mm">
                  <c:v>44484</c:v>
                </c:pt>
                <c:pt idx="205" c:formatCode="yyyy/mm">
                  <c:v>44487</c:v>
                </c:pt>
                <c:pt idx="206" c:formatCode="yyyy/mm">
                  <c:v>44488</c:v>
                </c:pt>
                <c:pt idx="207" c:formatCode="yyyy/mm">
                  <c:v>44489</c:v>
                </c:pt>
                <c:pt idx="208" c:formatCode="yyyy/mm">
                  <c:v>44490</c:v>
                </c:pt>
                <c:pt idx="209" c:formatCode="yyyy/mm">
                  <c:v>44491</c:v>
                </c:pt>
                <c:pt idx="210" c:formatCode="yyyy/mm">
                  <c:v>44494</c:v>
                </c:pt>
                <c:pt idx="211" c:formatCode="yyyy/mm">
                  <c:v>44495</c:v>
                </c:pt>
                <c:pt idx="212" c:formatCode="yyyy/mm">
                  <c:v>44496</c:v>
                </c:pt>
                <c:pt idx="213" c:formatCode="yyyy/mm">
                  <c:v>44497</c:v>
                </c:pt>
                <c:pt idx="214" c:formatCode="yyyy/mm">
                  <c:v>44498</c:v>
                </c:pt>
                <c:pt idx="215" c:formatCode="yyyy/mm">
                  <c:v>44501</c:v>
                </c:pt>
                <c:pt idx="216" c:formatCode="yyyy/mm">
                  <c:v>44502</c:v>
                </c:pt>
                <c:pt idx="217" c:formatCode="yyyy/mm">
                  <c:v>44503</c:v>
                </c:pt>
                <c:pt idx="218" c:formatCode="yyyy/mm">
                  <c:v>44504</c:v>
                </c:pt>
                <c:pt idx="219" c:formatCode="yyyy/mm">
                  <c:v>44505</c:v>
                </c:pt>
                <c:pt idx="220" c:formatCode="yyyy/mm">
                  <c:v>44508</c:v>
                </c:pt>
                <c:pt idx="221" c:formatCode="yyyy/mm">
                  <c:v>44509</c:v>
                </c:pt>
                <c:pt idx="222" c:formatCode="yyyy/mm">
                  <c:v>44510</c:v>
                </c:pt>
                <c:pt idx="223" c:formatCode="yyyy/mm">
                  <c:v>44511</c:v>
                </c:pt>
                <c:pt idx="224" c:formatCode="yyyy/mm">
                  <c:v>44512</c:v>
                </c:pt>
                <c:pt idx="225" c:formatCode="yyyy/mm">
                  <c:v>44515</c:v>
                </c:pt>
                <c:pt idx="226" c:formatCode="yyyy/mm">
                  <c:v>44516</c:v>
                </c:pt>
                <c:pt idx="227" c:formatCode="yyyy/mm">
                  <c:v>44517</c:v>
                </c:pt>
                <c:pt idx="228" c:formatCode="yyyy/mm">
                  <c:v>44518</c:v>
                </c:pt>
                <c:pt idx="229" c:formatCode="yyyy/mm">
                  <c:v>44519</c:v>
                </c:pt>
                <c:pt idx="230" c:formatCode="yyyy/mm">
                  <c:v>44522</c:v>
                </c:pt>
                <c:pt idx="231" c:formatCode="yyyy/mm">
                  <c:v>44523</c:v>
                </c:pt>
                <c:pt idx="232" c:formatCode="yyyy/mm">
                  <c:v>44524</c:v>
                </c:pt>
                <c:pt idx="233" c:formatCode="yyyy/mm">
                  <c:v>44525</c:v>
                </c:pt>
                <c:pt idx="234" c:formatCode="yyyy/mm">
                  <c:v>44526</c:v>
                </c:pt>
                <c:pt idx="235" c:formatCode="yyyy/mm">
                  <c:v>44529</c:v>
                </c:pt>
                <c:pt idx="236" c:formatCode="yyyy/mm">
                  <c:v>44530</c:v>
                </c:pt>
                <c:pt idx="237" c:formatCode="yyyy/mm">
                  <c:v>44531</c:v>
                </c:pt>
                <c:pt idx="238" c:formatCode="yyyy/mm">
                  <c:v>44532</c:v>
                </c:pt>
                <c:pt idx="239" c:formatCode="yyyy/mm">
                  <c:v>44533</c:v>
                </c:pt>
                <c:pt idx="240" c:formatCode="yyyy/mm">
                  <c:v>44536</c:v>
                </c:pt>
                <c:pt idx="241" c:formatCode="yyyy/mm">
                  <c:v>44537</c:v>
                </c:pt>
                <c:pt idx="242" c:formatCode="yyyy/mm">
                  <c:v>44538</c:v>
                </c:pt>
                <c:pt idx="243" c:formatCode="yyyy/mm">
                  <c:v>44539</c:v>
                </c:pt>
                <c:pt idx="244" c:formatCode="yyyy/mm">
                  <c:v>44540</c:v>
                </c:pt>
                <c:pt idx="245" c:formatCode="yyyy/mm">
                  <c:v>44543</c:v>
                </c:pt>
                <c:pt idx="246" c:formatCode="yyyy/mm">
                  <c:v>44544</c:v>
                </c:pt>
                <c:pt idx="247" c:formatCode="yyyy/mm">
                  <c:v>44545</c:v>
                </c:pt>
                <c:pt idx="248" c:formatCode="yyyy/mm">
                  <c:v>44546</c:v>
                </c:pt>
                <c:pt idx="249" c:formatCode="yyyy/mm">
                  <c:v>44547</c:v>
                </c:pt>
                <c:pt idx="250" c:formatCode="yyyy/mm">
                  <c:v>44550</c:v>
                </c:pt>
                <c:pt idx="251" c:formatCode="yyyy/mm">
                  <c:v>44551</c:v>
                </c:pt>
                <c:pt idx="252" c:formatCode="yyyy/mm">
                  <c:v>44552</c:v>
                </c:pt>
                <c:pt idx="253" c:formatCode="yyyy/mm">
                  <c:v>44553</c:v>
                </c:pt>
                <c:pt idx="254" c:formatCode="yyyy/mm">
                  <c:v>44554</c:v>
                </c:pt>
                <c:pt idx="255" c:formatCode="yyyy/mm">
                  <c:v>44557</c:v>
                </c:pt>
                <c:pt idx="256" c:formatCode="yyyy/mm">
                  <c:v>44558</c:v>
                </c:pt>
                <c:pt idx="257" c:formatCode="yyyy/mm">
                  <c:v>44559</c:v>
                </c:pt>
                <c:pt idx="258" c:formatCode="yyyy/mm">
                  <c:v>44560</c:v>
                </c:pt>
                <c:pt idx="259" c:formatCode="yyyy/mm">
                  <c:v>44561</c:v>
                </c:pt>
                <c:pt idx="260" c:formatCode="yyyy/mm">
                  <c:v>44564</c:v>
                </c:pt>
                <c:pt idx="261" c:formatCode="yyyy/mm">
                  <c:v>44565</c:v>
                </c:pt>
                <c:pt idx="262" c:formatCode="yyyy/mm">
                  <c:v>44566</c:v>
                </c:pt>
                <c:pt idx="263" c:formatCode="yyyy/mm">
                  <c:v>44567</c:v>
                </c:pt>
                <c:pt idx="264" c:formatCode="yyyy/mm">
                  <c:v>44568</c:v>
                </c:pt>
                <c:pt idx="265" c:formatCode="yyyy/mm">
                  <c:v>44571</c:v>
                </c:pt>
                <c:pt idx="266" c:formatCode="yyyy/mm">
                  <c:v>44572</c:v>
                </c:pt>
                <c:pt idx="267" c:formatCode="yyyy/mm">
                  <c:v>44573</c:v>
                </c:pt>
                <c:pt idx="268" c:formatCode="yyyy/mm">
                  <c:v>44574</c:v>
                </c:pt>
                <c:pt idx="269" c:formatCode="yyyy/mm">
                  <c:v>44575</c:v>
                </c:pt>
                <c:pt idx="270" c:formatCode="yyyy/mm">
                  <c:v>44578</c:v>
                </c:pt>
                <c:pt idx="271" c:formatCode="yyyy/mm">
                  <c:v>44579</c:v>
                </c:pt>
                <c:pt idx="272" c:formatCode="yyyy/mm">
                  <c:v>44580</c:v>
                </c:pt>
                <c:pt idx="273" c:formatCode="yyyy/mm">
                  <c:v>44581</c:v>
                </c:pt>
                <c:pt idx="274" c:formatCode="yyyy/mm">
                  <c:v>44582</c:v>
                </c:pt>
                <c:pt idx="275" c:formatCode="yyyy/mm">
                  <c:v>44585</c:v>
                </c:pt>
                <c:pt idx="276" c:formatCode="yyyy/mm">
                  <c:v>44586</c:v>
                </c:pt>
                <c:pt idx="277" c:formatCode="yyyy/mm">
                  <c:v>44587</c:v>
                </c:pt>
                <c:pt idx="278" c:formatCode="yyyy/mm">
                  <c:v>44588</c:v>
                </c:pt>
                <c:pt idx="279" c:formatCode="yyyy/mm">
                  <c:v>44589</c:v>
                </c:pt>
                <c:pt idx="280" c:formatCode="yyyy/mm">
                  <c:v>44592</c:v>
                </c:pt>
                <c:pt idx="281" c:formatCode="yyyy/mm">
                  <c:v>44593</c:v>
                </c:pt>
                <c:pt idx="282" c:formatCode="yyyy/mm">
                  <c:v>44594</c:v>
                </c:pt>
                <c:pt idx="283" c:formatCode="yyyy/mm">
                  <c:v>44595</c:v>
                </c:pt>
                <c:pt idx="284" c:formatCode="yyyy/mm">
                  <c:v>44596</c:v>
                </c:pt>
                <c:pt idx="285" c:formatCode="yyyy/mm">
                  <c:v>44599</c:v>
                </c:pt>
                <c:pt idx="286" c:formatCode="yyyy/mm">
                  <c:v>44600</c:v>
                </c:pt>
                <c:pt idx="287" c:formatCode="yyyy/mm">
                  <c:v>44601</c:v>
                </c:pt>
                <c:pt idx="288" c:formatCode="yyyy/mm">
                  <c:v>44602</c:v>
                </c:pt>
                <c:pt idx="289" c:formatCode="yyyy/mm">
                  <c:v>44603</c:v>
                </c:pt>
                <c:pt idx="290" c:formatCode="yyyy/mm">
                  <c:v>44606</c:v>
                </c:pt>
                <c:pt idx="291" c:formatCode="yyyy/mm">
                  <c:v>44607</c:v>
                </c:pt>
                <c:pt idx="292" c:formatCode="yyyy/mm">
                  <c:v>44608</c:v>
                </c:pt>
                <c:pt idx="293" c:formatCode="yyyy/mm">
                  <c:v>44609</c:v>
                </c:pt>
                <c:pt idx="294" c:formatCode="yyyy/mm">
                  <c:v>44610</c:v>
                </c:pt>
                <c:pt idx="295" c:formatCode="yyyy/mm">
                  <c:v>44613</c:v>
                </c:pt>
                <c:pt idx="296" c:formatCode="yyyy/mm">
                  <c:v>44614</c:v>
                </c:pt>
                <c:pt idx="297" c:formatCode="yyyy/mm">
                  <c:v>44615</c:v>
                </c:pt>
                <c:pt idx="298" c:formatCode="yyyy/mm">
                  <c:v>44616</c:v>
                </c:pt>
                <c:pt idx="299" c:formatCode="yyyy/mm">
                  <c:v>44617</c:v>
                </c:pt>
                <c:pt idx="300" c:formatCode="yyyy/mm">
                  <c:v>44620</c:v>
                </c:pt>
                <c:pt idx="301" c:formatCode="yyyy/mm">
                  <c:v>44621</c:v>
                </c:pt>
                <c:pt idx="302" c:formatCode="yyyy/mm">
                  <c:v>44622</c:v>
                </c:pt>
                <c:pt idx="303" c:formatCode="yyyy/mm">
                  <c:v>44623</c:v>
                </c:pt>
                <c:pt idx="304" c:formatCode="yyyy/mm">
                  <c:v>44624</c:v>
                </c:pt>
                <c:pt idx="305" c:formatCode="yyyy/mm">
                  <c:v>44627</c:v>
                </c:pt>
                <c:pt idx="306" c:formatCode="yyyy/mm">
                  <c:v>44628</c:v>
                </c:pt>
                <c:pt idx="307" c:formatCode="yyyy/mm">
                  <c:v>44629</c:v>
                </c:pt>
                <c:pt idx="308" c:formatCode="yyyy/mm">
                  <c:v>44630</c:v>
                </c:pt>
                <c:pt idx="309" c:formatCode="yyyy/mm">
                  <c:v>44631</c:v>
                </c:pt>
                <c:pt idx="310" c:formatCode="yyyy/mm">
                  <c:v>44634</c:v>
                </c:pt>
                <c:pt idx="311" c:formatCode="yyyy/mm">
                  <c:v>44635</c:v>
                </c:pt>
                <c:pt idx="312" c:formatCode="yyyy/mm">
                  <c:v>44636</c:v>
                </c:pt>
                <c:pt idx="313" c:formatCode="yyyy/mm">
                  <c:v>44637</c:v>
                </c:pt>
                <c:pt idx="314" c:formatCode="yyyy/mm">
                  <c:v>44638</c:v>
                </c:pt>
                <c:pt idx="315" c:formatCode="yyyy/mm">
                  <c:v>44641</c:v>
                </c:pt>
                <c:pt idx="316" c:formatCode="yyyy/mm">
                  <c:v>44642</c:v>
                </c:pt>
                <c:pt idx="317" c:formatCode="yyyy/mm">
                  <c:v>44643</c:v>
                </c:pt>
                <c:pt idx="318" c:formatCode="yyyy/mm">
                  <c:v>44644</c:v>
                </c:pt>
                <c:pt idx="319" c:formatCode="yyyy/mm">
                  <c:v>44645</c:v>
                </c:pt>
                <c:pt idx="320" c:formatCode="yyyy/mm">
                  <c:v>44648</c:v>
                </c:pt>
                <c:pt idx="321" c:formatCode="yyyy/mm">
                  <c:v>44649</c:v>
                </c:pt>
                <c:pt idx="322" c:formatCode="yyyy/mm">
                  <c:v>44650</c:v>
                </c:pt>
                <c:pt idx="323" c:formatCode="yyyy/mm">
                  <c:v>44651</c:v>
                </c:pt>
                <c:pt idx="324" c:formatCode="yyyy/mm">
                  <c:v>44652</c:v>
                </c:pt>
                <c:pt idx="325" c:formatCode="yyyy/mm">
                  <c:v>44655</c:v>
                </c:pt>
                <c:pt idx="326" c:formatCode="yyyy/mm">
                  <c:v>44656</c:v>
                </c:pt>
                <c:pt idx="327" c:formatCode="yyyy/mm">
                  <c:v>44657</c:v>
                </c:pt>
                <c:pt idx="328" c:formatCode="yyyy/mm">
                  <c:v>44658</c:v>
                </c:pt>
                <c:pt idx="329" c:formatCode="yyyy/mm">
                  <c:v>44659</c:v>
                </c:pt>
                <c:pt idx="330" c:formatCode="yyyy/mm">
                  <c:v>44662</c:v>
                </c:pt>
                <c:pt idx="331" c:formatCode="yyyy/mm">
                  <c:v>44663</c:v>
                </c:pt>
                <c:pt idx="332" c:formatCode="yyyy/mm">
                  <c:v>44664</c:v>
                </c:pt>
                <c:pt idx="333" c:formatCode="yyyy/mm">
                  <c:v>44665</c:v>
                </c:pt>
                <c:pt idx="334" c:formatCode="yyyy/mm">
                  <c:v>44670</c:v>
                </c:pt>
                <c:pt idx="335" c:formatCode="yyyy/mm">
                  <c:v>44671</c:v>
                </c:pt>
                <c:pt idx="336" c:formatCode="yyyy/mm">
                  <c:v>44672</c:v>
                </c:pt>
                <c:pt idx="337" c:formatCode="yyyy/mm">
                  <c:v>44672</c:v>
                </c:pt>
                <c:pt idx="338" c:formatCode="yyyy/mm">
                  <c:v>44673</c:v>
                </c:pt>
                <c:pt idx="339" c:formatCode="yyyy/mm">
                  <c:v>44676</c:v>
                </c:pt>
                <c:pt idx="340" c:formatCode="yyyy/mm">
                  <c:v>44677</c:v>
                </c:pt>
                <c:pt idx="341" c:formatCode="yyyy/mm">
                  <c:v>44678</c:v>
                </c:pt>
                <c:pt idx="342" c:formatCode="yyyy/mm">
                  <c:v>44679</c:v>
                </c:pt>
                <c:pt idx="343" c:formatCode="yyyy/mm">
                  <c:v>44680</c:v>
                </c:pt>
                <c:pt idx="344" c:formatCode="yyyy/mm">
                  <c:v>44684</c:v>
                </c:pt>
                <c:pt idx="345" c:formatCode="yyyy/mm">
                  <c:v>44685</c:v>
                </c:pt>
                <c:pt idx="346" c:formatCode="yyyy/mm">
                  <c:v>44686</c:v>
                </c:pt>
                <c:pt idx="347" c:formatCode="yyyy/mm">
                  <c:v>44687</c:v>
                </c:pt>
                <c:pt idx="348" c:formatCode="yyyy/mm">
                  <c:v>44690</c:v>
                </c:pt>
                <c:pt idx="349" c:formatCode="yyyy/mm">
                  <c:v>44691</c:v>
                </c:pt>
                <c:pt idx="350" c:formatCode="yyyy/mm">
                  <c:v>44692</c:v>
                </c:pt>
                <c:pt idx="351" c:formatCode="yyyy/mm">
                  <c:v>44693</c:v>
                </c:pt>
                <c:pt idx="352" c:formatCode="yyyy/mm">
                  <c:v>44694</c:v>
                </c:pt>
                <c:pt idx="353" c:formatCode="yyyy/mm">
                  <c:v>44697</c:v>
                </c:pt>
                <c:pt idx="354" c:formatCode="yyyy/mm">
                  <c:v>44698</c:v>
                </c:pt>
                <c:pt idx="355" c:formatCode="yyyy/mm">
                  <c:v>44699</c:v>
                </c:pt>
                <c:pt idx="356" c:formatCode="yyyy/mm">
                  <c:v>44700</c:v>
                </c:pt>
                <c:pt idx="357" c:formatCode="yyyy/mm">
                  <c:v>44701</c:v>
                </c:pt>
                <c:pt idx="358" c:formatCode="yyyy/mm">
                  <c:v>44704</c:v>
                </c:pt>
                <c:pt idx="359" c:formatCode="yyyy/mm">
                  <c:v>44705</c:v>
                </c:pt>
                <c:pt idx="360" c:formatCode="yyyy/mm">
                  <c:v>44706</c:v>
                </c:pt>
                <c:pt idx="361" c:formatCode="yyyy/mm">
                  <c:v>44707</c:v>
                </c:pt>
                <c:pt idx="362" c:formatCode="yyyy/mm">
                  <c:v>44708</c:v>
                </c:pt>
                <c:pt idx="363" c:formatCode="yyyy/mm">
                  <c:v>44711</c:v>
                </c:pt>
                <c:pt idx="364" c:formatCode="yyyy/mm">
                  <c:v>44712</c:v>
                </c:pt>
                <c:pt idx="365" c:formatCode="yyyy/mm">
                  <c:v>44713</c:v>
                </c:pt>
                <c:pt idx="366" c:formatCode="yyyy/mm">
                  <c:v>44718</c:v>
                </c:pt>
                <c:pt idx="367" c:formatCode="yyyy/mm">
                  <c:v>44719</c:v>
                </c:pt>
                <c:pt idx="368" c:formatCode="yyyy/mm">
                  <c:v>44720</c:v>
                </c:pt>
                <c:pt idx="369" c:formatCode="yyyy/mm">
                  <c:v>44721</c:v>
                </c:pt>
                <c:pt idx="370" c:formatCode="yyyy/mm">
                  <c:v>44722</c:v>
                </c:pt>
                <c:pt idx="371" c:formatCode="yyyy/mm">
                  <c:v>44725</c:v>
                </c:pt>
                <c:pt idx="372" c:formatCode="yyyy/mm">
                  <c:v>44726</c:v>
                </c:pt>
                <c:pt idx="373" c:formatCode="yyyy/mm">
                  <c:v>44727</c:v>
                </c:pt>
                <c:pt idx="374" c:formatCode="yyyy/mm">
                  <c:v>44728</c:v>
                </c:pt>
                <c:pt idx="375" c:formatCode="yyyy/mm">
                  <c:v>44729</c:v>
                </c:pt>
                <c:pt idx="376" c:formatCode="yyyy/mm">
                  <c:v>44732</c:v>
                </c:pt>
                <c:pt idx="377" c:formatCode="yyyy/mm">
                  <c:v>44733</c:v>
                </c:pt>
                <c:pt idx="378" c:formatCode="yyyy/mm">
                  <c:v>44734</c:v>
                </c:pt>
                <c:pt idx="379" c:formatCode="yyyy/mm">
                  <c:v>44735</c:v>
                </c:pt>
                <c:pt idx="380" c:formatCode="yyyy/mm">
                  <c:v>44736</c:v>
                </c:pt>
                <c:pt idx="381" c:formatCode="yyyy/mm">
                  <c:v>44739</c:v>
                </c:pt>
                <c:pt idx="382" c:formatCode="yyyy/mm">
                  <c:v>44740</c:v>
                </c:pt>
                <c:pt idx="383" c:formatCode="yyyy/mm">
                  <c:v>44741</c:v>
                </c:pt>
                <c:pt idx="384" c:formatCode="yyyy/mm">
                  <c:v>44742</c:v>
                </c:pt>
                <c:pt idx="385" c:formatCode="yyyy/mm">
                  <c:v>44743</c:v>
                </c:pt>
                <c:pt idx="386" c:formatCode="yyyy/mm">
                  <c:v>44746</c:v>
                </c:pt>
                <c:pt idx="387" c:formatCode="yyyy/mm">
                  <c:v>44747</c:v>
                </c:pt>
                <c:pt idx="388" c:formatCode="yyyy/mm">
                  <c:v>44748</c:v>
                </c:pt>
                <c:pt idx="389" c:formatCode="yyyy/mm">
                  <c:v>44749</c:v>
                </c:pt>
                <c:pt idx="390" c:formatCode="yyyy/mm">
                  <c:v>44750</c:v>
                </c:pt>
                <c:pt idx="391" c:formatCode="yyyy/mm">
                  <c:v>44753</c:v>
                </c:pt>
                <c:pt idx="392" c:formatCode="yyyy/mm">
                  <c:v>44754</c:v>
                </c:pt>
                <c:pt idx="393" c:formatCode="yyyy/mm">
                  <c:v>44755</c:v>
                </c:pt>
                <c:pt idx="394" c:formatCode="yyyy/mm">
                  <c:v>44756</c:v>
                </c:pt>
                <c:pt idx="395" c:formatCode="yyyy/mm">
                  <c:v>44757</c:v>
                </c:pt>
                <c:pt idx="396" c:formatCode="yyyy/mm">
                  <c:v>44760</c:v>
                </c:pt>
                <c:pt idx="397" c:formatCode="yyyy/mm">
                  <c:v>44761</c:v>
                </c:pt>
                <c:pt idx="398" c:formatCode="yyyy/mm">
                  <c:v>44762</c:v>
                </c:pt>
                <c:pt idx="399" c:formatCode="yyyy/mm">
                  <c:v>44763</c:v>
                </c:pt>
                <c:pt idx="400" c:formatCode="yyyy/mm">
                  <c:v>44764</c:v>
                </c:pt>
                <c:pt idx="401" c:formatCode="yyyy/mm">
                  <c:v>44767</c:v>
                </c:pt>
                <c:pt idx="402" c:formatCode="yyyy/mm">
                  <c:v>44768</c:v>
                </c:pt>
                <c:pt idx="403" c:formatCode="yyyy/mm">
                  <c:v>44769</c:v>
                </c:pt>
                <c:pt idx="404" c:formatCode="yyyy/mm">
                  <c:v>44770</c:v>
                </c:pt>
              </c:numCache>
            </c:numRef>
          </c:cat>
          <c:val>
            <c:numRef>
              <c:f>[钴周报作图1.xlsx]钢联作图!$N$2:$N$406</c:f>
              <c:numCache>
                <c:formatCode>General</c:formatCode>
                <c:ptCount val="405"/>
                <c:pt idx="0">
                  <c:v>15.675</c:v>
                </c:pt>
                <c:pt idx="1">
                  <c:v>15.975</c:v>
                </c:pt>
                <c:pt idx="2">
                  <c:v>16.25</c:v>
                </c:pt>
                <c:pt idx="3">
                  <c:v>16.6</c:v>
                </c:pt>
                <c:pt idx="4">
                  <c:v>16.925</c:v>
                </c:pt>
                <c:pt idx="5">
                  <c:v>17.2</c:v>
                </c:pt>
                <c:pt idx="6">
                  <c:v>17.4</c:v>
                </c:pt>
                <c:pt idx="7">
                  <c:v>17.75</c:v>
                </c:pt>
                <c:pt idx="8">
                  <c:v>17.825</c:v>
                </c:pt>
                <c:pt idx="9">
                  <c:v>17.925</c:v>
                </c:pt>
                <c:pt idx="10">
                  <c:v>18</c:v>
                </c:pt>
                <c:pt idx="11">
                  <c:v>18.025</c:v>
                </c:pt>
                <c:pt idx="12">
                  <c:v>18.125</c:v>
                </c:pt>
                <c:pt idx="13">
                  <c:v>18.175</c:v>
                </c:pt>
                <c:pt idx="14">
                  <c:v>18.25</c:v>
                </c:pt>
                <c:pt idx="15">
                  <c:v>18.3</c:v>
                </c:pt>
                <c:pt idx="16">
                  <c:v>18.425</c:v>
                </c:pt>
                <c:pt idx="17">
                  <c:v>18.9</c:v>
                </c:pt>
                <c:pt idx="18">
                  <c:v>19</c:v>
                </c:pt>
                <c:pt idx="19">
                  <c:v>19.575</c:v>
                </c:pt>
                <c:pt idx="20">
                  <c:v>19.85</c:v>
                </c:pt>
                <c:pt idx="21">
                  <c:v>20.775</c:v>
                </c:pt>
                <c:pt idx="22">
                  <c:v>21.325</c:v>
                </c:pt>
                <c:pt idx="23">
                  <c:v>21.625</c:v>
                </c:pt>
                <c:pt idx="24">
                  <c:v>22.05</c:v>
                </c:pt>
                <c:pt idx="25">
                  <c:v>22.05</c:v>
                </c:pt>
                <c:pt idx="26">
                  <c:v>22.175</c:v>
                </c:pt>
                <c:pt idx="27">
                  <c:v>22.175</c:v>
                </c:pt>
                <c:pt idx="28">
                  <c:v>22.5</c:v>
                </c:pt>
                <c:pt idx="29">
                  <c:v>22.625</c:v>
                </c:pt>
                <c:pt idx="30">
                  <c:v>22.95</c:v>
                </c:pt>
                <c:pt idx="31">
                  <c:v>22.95</c:v>
                </c:pt>
                <c:pt idx="32">
                  <c:v>23.125</c:v>
                </c:pt>
                <c:pt idx="33">
                  <c:v>23.35</c:v>
                </c:pt>
                <c:pt idx="34">
                  <c:v>23.375</c:v>
                </c:pt>
                <c:pt idx="35">
                  <c:v>23.75</c:v>
                </c:pt>
                <c:pt idx="36">
                  <c:v>23.95</c:v>
                </c:pt>
                <c:pt idx="37">
                  <c:v>24.2</c:v>
                </c:pt>
                <c:pt idx="38">
                  <c:v>24.575</c:v>
                </c:pt>
                <c:pt idx="39">
                  <c:v>24.75</c:v>
                </c:pt>
                <c:pt idx="40">
                  <c:v>25.15</c:v>
                </c:pt>
                <c:pt idx="41">
                  <c:v>25.15</c:v>
                </c:pt>
                <c:pt idx="42">
                  <c:v>25.2</c:v>
                </c:pt>
                <c:pt idx="43">
                  <c:v>25.2</c:v>
                </c:pt>
                <c:pt idx="44">
                  <c:v>25.325</c:v>
                </c:pt>
                <c:pt idx="45">
                  <c:v>25.475</c:v>
                </c:pt>
                <c:pt idx="46">
                  <c:v>25.55</c:v>
                </c:pt>
                <c:pt idx="47">
                  <c:v>25.55</c:v>
                </c:pt>
                <c:pt idx="48">
                  <c:v>24.95</c:v>
                </c:pt>
                <c:pt idx="49">
                  <c:v>25.025</c:v>
                </c:pt>
                <c:pt idx="50">
                  <c:v>25.175</c:v>
                </c:pt>
                <c:pt idx="51">
                  <c:v>25.175</c:v>
                </c:pt>
                <c:pt idx="52">
                  <c:v>25.09</c:v>
                </c:pt>
                <c:pt idx="53">
                  <c:v>24.9</c:v>
                </c:pt>
                <c:pt idx="54">
                  <c:v>24.65</c:v>
                </c:pt>
                <c:pt idx="55">
                  <c:v>24.3</c:v>
                </c:pt>
                <c:pt idx="56">
                  <c:v>23.825</c:v>
                </c:pt>
                <c:pt idx="57">
                  <c:v>23.7</c:v>
                </c:pt>
                <c:pt idx="58">
                  <c:v>23.7</c:v>
                </c:pt>
                <c:pt idx="59">
                  <c:v>22.875</c:v>
                </c:pt>
                <c:pt idx="60">
                  <c:v>22.875</c:v>
                </c:pt>
                <c:pt idx="61">
                  <c:v>22.875</c:v>
                </c:pt>
                <c:pt idx="62">
                  <c:v>22.75</c:v>
                </c:pt>
                <c:pt idx="63">
                  <c:v>22.75</c:v>
                </c:pt>
                <c:pt idx="64">
                  <c:v>22.75</c:v>
                </c:pt>
                <c:pt idx="65">
                  <c:v>22.75</c:v>
                </c:pt>
                <c:pt idx="66">
                  <c:v>22.75</c:v>
                </c:pt>
                <c:pt idx="67">
                  <c:v>22.75</c:v>
                </c:pt>
                <c:pt idx="68">
                  <c:v>22.625</c:v>
                </c:pt>
                <c:pt idx="69">
                  <c:v>22.3</c:v>
                </c:pt>
                <c:pt idx="70">
                  <c:v>22.1</c:v>
                </c:pt>
                <c:pt idx="71">
                  <c:v>22.1</c:v>
                </c:pt>
                <c:pt idx="72">
                  <c:v>22</c:v>
                </c:pt>
                <c:pt idx="73">
                  <c:v>22</c:v>
                </c:pt>
                <c:pt idx="74">
                  <c:v>21.9</c:v>
                </c:pt>
                <c:pt idx="75">
                  <c:v>21.9</c:v>
                </c:pt>
                <c:pt idx="76">
                  <c:v>21.875</c:v>
                </c:pt>
                <c:pt idx="77">
                  <c:v>21.6</c:v>
                </c:pt>
                <c:pt idx="78">
                  <c:v>21.6</c:v>
                </c:pt>
                <c:pt idx="79">
                  <c:v>21.25</c:v>
                </c:pt>
                <c:pt idx="80">
                  <c:v>21.25</c:v>
                </c:pt>
                <c:pt idx="81">
                  <c:v>21.25</c:v>
                </c:pt>
                <c:pt idx="82">
                  <c:v>21.25</c:v>
                </c:pt>
                <c:pt idx="83">
                  <c:v>21.25</c:v>
                </c:pt>
                <c:pt idx="84">
                  <c:v>20.95</c:v>
                </c:pt>
                <c:pt idx="85">
                  <c:v>20.95</c:v>
                </c:pt>
                <c:pt idx="86">
                  <c:v>20.775</c:v>
                </c:pt>
                <c:pt idx="87">
                  <c:v>20.75</c:v>
                </c:pt>
                <c:pt idx="88">
                  <c:v>20.75</c:v>
                </c:pt>
                <c:pt idx="89">
                  <c:v>20.45</c:v>
                </c:pt>
                <c:pt idx="90">
                  <c:v>20.45</c:v>
                </c:pt>
                <c:pt idx="91">
                  <c:v>20.3</c:v>
                </c:pt>
                <c:pt idx="92">
                  <c:v>20.25</c:v>
                </c:pt>
                <c:pt idx="93">
                  <c:v>20.25</c:v>
                </c:pt>
                <c:pt idx="94">
                  <c:v>20.125</c:v>
                </c:pt>
                <c:pt idx="95">
                  <c:v>19.975</c:v>
                </c:pt>
                <c:pt idx="96">
                  <c:v>19.975</c:v>
                </c:pt>
                <c:pt idx="97">
                  <c:v>19.975</c:v>
                </c:pt>
                <c:pt idx="98">
                  <c:v>19.975</c:v>
                </c:pt>
                <c:pt idx="99">
                  <c:v>20.05</c:v>
                </c:pt>
                <c:pt idx="100">
                  <c:v>20.25</c:v>
                </c:pt>
                <c:pt idx="101">
                  <c:v>20.25</c:v>
                </c:pt>
                <c:pt idx="102">
                  <c:v>20.25</c:v>
                </c:pt>
                <c:pt idx="103">
                  <c:v>20.25</c:v>
                </c:pt>
                <c:pt idx="104">
                  <c:v>20.25</c:v>
                </c:pt>
                <c:pt idx="105">
                  <c:v>20.25</c:v>
                </c:pt>
                <c:pt idx="106">
                  <c:v>20.25</c:v>
                </c:pt>
                <c:pt idx="107">
                  <c:v>20.25</c:v>
                </c:pt>
                <c:pt idx="108">
                  <c:v>20.2</c:v>
                </c:pt>
                <c:pt idx="109">
                  <c:v>20.2</c:v>
                </c:pt>
                <c:pt idx="110">
                  <c:v>20.2</c:v>
                </c:pt>
                <c:pt idx="111">
                  <c:v>20.2</c:v>
                </c:pt>
                <c:pt idx="112">
                  <c:v>20.2</c:v>
                </c:pt>
                <c:pt idx="113">
                  <c:v>20.15</c:v>
                </c:pt>
                <c:pt idx="114">
                  <c:v>20.15</c:v>
                </c:pt>
                <c:pt idx="115">
                  <c:v>20.325</c:v>
                </c:pt>
                <c:pt idx="116">
                  <c:v>20.325</c:v>
                </c:pt>
                <c:pt idx="117">
                  <c:v>20.4</c:v>
                </c:pt>
                <c:pt idx="118">
                  <c:v>20.575</c:v>
                </c:pt>
                <c:pt idx="119">
                  <c:v>20.725</c:v>
                </c:pt>
                <c:pt idx="120">
                  <c:v>20.9</c:v>
                </c:pt>
                <c:pt idx="121">
                  <c:v>21.15</c:v>
                </c:pt>
                <c:pt idx="122">
                  <c:v>21.45</c:v>
                </c:pt>
                <c:pt idx="123">
                  <c:v>21.725</c:v>
                </c:pt>
                <c:pt idx="124">
                  <c:v>22.125</c:v>
                </c:pt>
                <c:pt idx="125">
                  <c:v>22.475</c:v>
                </c:pt>
                <c:pt idx="126">
                  <c:v>22.6</c:v>
                </c:pt>
                <c:pt idx="127">
                  <c:v>22.9</c:v>
                </c:pt>
                <c:pt idx="128">
                  <c:v>23.3</c:v>
                </c:pt>
                <c:pt idx="129">
                  <c:v>23.725</c:v>
                </c:pt>
                <c:pt idx="130">
                  <c:v>23.925</c:v>
                </c:pt>
                <c:pt idx="131">
                  <c:v>24.125</c:v>
                </c:pt>
                <c:pt idx="132">
                  <c:v>24.175</c:v>
                </c:pt>
                <c:pt idx="133">
                  <c:v>24.475</c:v>
                </c:pt>
                <c:pt idx="134">
                  <c:v>24.575</c:v>
                </c:pt>
                <c:pt idx="135">
                  <c:v>24.575</c:v>
                </c:pt>
                <c:pt idx="136">
                  <c:v>24.575</c:v>
                </c:pt>
                <c:pt idx="137">
                  <c:v>24.7</c:v>
                </c:pt>
                <c:pt idx="138">
                  <c:v>24.7</c:v>
                </c:pt>
                <c:pt idx="139">
                  <c:v>24.8</c:v>
                </c:pt>
                <c:pt idx="140">
                  <c:v>24.8</c:v>
                </c:pt>
                <c:pt idx="141">
                  <c:v>24.85</c:v>
                </c:pt>
                <c:pt idx="142">
                  <c:v>24.85</c:v>
                </c:pt>
                <c:pt idx="143">
                  <c:v>24.85</c:v>
                </c:pt>
                <c:pt idx="144">
                  <c:v>24.85</c:v>
                </c:pt>
                <c:pt idx="145">
                  <c:v>24.85</c:v>
                </c:pt>
                <c:pt idx="146">
                  <c:v>24.85</c:v>
                </c:pt>
                <c:pt idx="147">
                  <c:v>24.85</c:v>
                </c:pt>
                <c:pt idx="148">
                  <c:v>24.85</c:v>
                </c:pt>
                <c:pt idx="149">
                  <c:v>24.85</c:v>
                </c:pt>
                <c:pt idx="150">
                  <c:v>24.85</c:v>
                </c:pt>
                <c:pt idx="151">
                  <c:v>24.85</c:v>
                </c:pt>
                <c:pt idx="152">
                  <c:v>24.775</c:v>
                </c:pt>
                <c:pt idx="153">
                  <c:v>24.775</c:v>
                </c:pt>
                <c:pt idx="154">
                  <c:v>24.775</c:v>
                </c:pt>
                <c:pt idx="155">
                  <c:v>24.675</c:v>
                </c:pt>
                <c:pt idx="156">
                  <c:v>24.625</c:v>
                </c:pt>
                <c:pt idx="157">
                  <c:v>24.625</c:v>
                </c:pt>
                <c:pt idx="158">
                  <c:v>24.625</c:v>
                </c:pt>
                <c:pt idx="159">
                  <c:v>24.625</c:v>
                </c:pt>
                <c:pt idx="160">
                  <c:v>24.45</c:v>
                </c:pt>
                <c:pt idx="161">
                  <c:v>24.375</c:v>
                </c:pt>
                <c:pt idx="162">
                  <c:v>24.275</c:v>
                </c:pt>
                <c:pt idx="163">
                  <c:v>24.275</c:v>
                </c:pt>
                <c:pt idx="164">
                  <c:v>24.175</c:v>
                </c:pt>
                <c:pt idx="165">
                  <c:v>24.15</c:v>
                </c:pt>
                <c:pt idx="166">
                  <c:v>24.1</c:v>
                </c:pt>
                <c:pt idx="167">
                  <c:v>24.1</c:v>
                </c:pt>
                <c:pt idx="168">
                  <c:v>24.05</c:v>
                </c:pt>
                <c:pt idx="169">
                  <c:v>24.05</c:v>
                </c:pt>
                <c:pt idx="170">
                  <c:v>24.05</c:v>
                </c:pt>
                <c:pt idx="171">
                  <c:v>23.825</c:v>
                </c:pt>
                <c:pt idx="172">
                  <c:v>23.825</c:v>
                </c:pt>
                <c:pt idx="173">
                  <c:v>23.825</c:v>
                </c:pt>
                <c:pt idx="174">
                  <c:v>23.95</c:v>
                </c:pt>
                <c:pt idx="175">
                  <c:v>23.95</c:v>
                </c:pt>
                <c:pt idx="176">
                  <c:v>24.025</c:v>
                </c:pt>
                <c:pt idx="177">
                  <c:v>24.15</c:v>
                </c:pt>
                <c:pt idx="178">
                  <c:v>24.225</c:v>
                </c:pt>
                <c:pt idx="179">
                  <c:v>24.3</c:v>
                </c:pt>
                <c:pt idx="180">
                  <c:v>24.3</c:v>
                </c:pt>
                <c:pt idx="181">
                  <c:v>24.3</c:v>
                </c:pt>
                <c:pt idx="182">
                  <c:v>24.3</c:v>
                </c:pt>
                <c:pt idx="183">
                  <c:v>24.5</c:v>
                </c:pt>
                <c:pt idx="184">
                  <c:v>24.725</c:v>
                </c:pt>
                <c:pt idx="185">
                  <c:v>24.8</c:v>
                </c:pt>
                <c:pt idx="186">
                  <c:v>25.1</c:v>
                </c:pt>
                <c:pt idx="187">
                  <c:v>25.1</c:v>
                </c:pt>
                <c:pt idx="188">
                  <c:v>25.3</c:v>
                </c:pt>
                <c:pt idx="189">
                  <c:v>25.4</c:v>
                </c:pt>
                <c:pt idx="190">
                  <c:v>25.65</c:v>
                </c:pt>
                <c:pt idx="191">
                  <c:v>25.75</c:v>
                </c:pt>
                <c:pt idx="192">
                  <c:v>25.75</c:v>
                </c:pt>
                <c:pt idx="193">
                  <c:v>25.8</c:v>
                </c:pt>
                <c:pt idx="194">
                  <c:v>26</c:v>
                </c:pt>
                <c:pt idx="195">
                  <c:v>26</c:v>
                </c:pt>
                <c:pt idx="196">
                  <c:v>26.05</c:v>
                </c:pt>
                <c:pt idx="197">
                  <c:v>26.075</c:v>
                </c:pt>
                <c:pt idx="198">
                  <c:v>26.475</c:v>
                </c:pt>
                <c:pt idx="199">
                  <c:v>26.575</c:v>
                </c:pt>
                <c:pt idx="200">
                  <c:v>26.575</c:v>
                </c:pt>
                <c:pt idx="201">
                  <c:v>26.575</c:v>
                </c:pt>
                <c:pt idx="202">
                  <c:v>26.575</c:v>
                </c:pt>
                <c:pt idx="203">
                  <c:v>26.7</c:v>
                </c:pt>
                <c:pt idx="204">
                  <c:v>26.775</c:v>
                </c:pt>
                <c:pt idx="205">
                  <c:v>26.8</c:v>
                </c:pt>
                <c:pt idx="206">
                  <c:v>26.925</c:v>
                </c:pt>
                <c:pt idx="207">
                  <c:v>26.975</c:v>
                </c:pt>
                <c:pt idx="208">
                  <c:v>27.075</c:v>
                </c:pt>
                <c:pt idx="209">
                  <c:v>27.125</c:v>
                </c:pt>
                <c:pt idx="210">
                  <c:v>27.2</c:v>
                </c:pt>
                <c:pt idx="211">
                  <c:v>27.275</c:v>
                </c:pt>
                <c:pt idx="212">
                  <c:v>27.375</c:v>
                </c:pt>
                <c:pt idx="213">
                  <c:v>27.6</c:v>
                </c:pt>
                <c:pt idx="214">
                  <c:v>27.6</c:v>
                </c:pt>
                <c:pt idx="215">
                  <c:v>27.775</c:v>
                </c:pt>
                <c:pt idx="216">
                  <c:v>28.2</c:v>
                </c:pt>
                <c:pt idx="217">
                  <c:v>28.3</c:v>
                </c:pt>
                <c:pt idx="218">
                  <c:v>28.35</c:v>
                </c:pt>
                <c:pt idx="219">
                  <c:v>28.5</c:v>
                </c:pt>
                <c:pt idx="220">
                  <c:v>28.65</c:v>
                </c:pt>
                <c:pt idx="221">
                  <c:v>28.875</c:v>
                </c:pt>
                <c:pt idx="222">
                  <c:v>28.875</c:v>
                </c:pt>
                <c:pt idx="223">
                  <c:v>29</c:v>
                </c:pt>
                <c:pt idx="224">
                  <c:v>29.125</c:v>
                </c:pt>
                <c:pt idx="225">
                  <c:v>29.125</c:v>
                </c:pt>
                <c:pt idx="226">
                  <c:v>29.325</c:v>
                </c:pt>
                <c:pt idx="227">
                  <c:v>29.45</c:v>
                </c:pt>
                <c:pt idx="228">
                  <c:v>29.55</c:v>
                </c:pt>
                <c:pt idx="229">
                  <c:v>29.65</c:v>
                </c:pt>
                <c:pt idx="230">
                  <c:v>30.05</c:v>
                </c:pt>
                <c:pt idx="231">
                  <c:v>30.25</c:v>
                </c:pt>
                <c:pt idx="232">
                  <c:v>30.25</c:v>
                </c:pt>
                <c:pt idx="233">
                  <c:v>30.5</c:v>
                </c:pt>
                <c:pt idx="234">
                  <c:v>30.775</c:v>
                </c:pt>
                <c:pt idx="235">
                  <c:v>31.05</c:v>
                </c:pt>
                <c:pt idx="236">
                  <c:v>31.4</c:v>
                </c:pt>
                <c:pt idx="237">
                  <c:v>31.575</c:v>
                </c:pt>
                <c:pt idx="238">
                  <c:v>31.8</c:v>
                </c:pt>
                <c:pt idx="239">
                  <c:v>32.3</c:v>
                </c:pt>
                <c:pt idx="240">
                  <c:v>32.3</c:v>
                </c:pt>
                <c:pt idx="241">
                  <c:v>32.3</c:v>
                </c:pt>
                <c:pt idx="242">
                  <c:v>32.45</c:v>
                </c:pt>
                <c:pt idx="243">
                  <c:v>33.025</c:v>
                </c:pt>
                <c:pt idx="244">
                  <c:v>33.225</c:v>
                </c:pt>
                <c:pt idx="245">
                  <c:v>33.225</c:v>
                </c:pt>
                <c:pt idx="246">
                  <c:v>33.225</c:v>
                </c:pt>
                <c:pt idx="247">
                  <c:v>33.35</c:v>
                </c:pt>
                <c:pt idx="248">
                  <c:v>33.45</c:v>
                </c:pt>
                <c:pt idx="249">
                  <c:v>33.45</c:v>
                </c:pt>
                <c:pt idx="250">
                  <c:v>33.575</c:v>
                </c:pt>
                <c:pt idx="251">
                  <c:v>33.575</c:v>
                </c:pt>
                <c:pt idx="252">
                  <c:v>33.75</c:v>
                </c:pt>
                <c:pt idx="253">
                  <c:v>33.775</c:v>
                </c:pt>
                <c:pt idx="254">
                  <c:v>33.775</c:v>
                </c:pt>
                <c:pt idx="255">
                  <c:v>33.775</c:v>
                </c:pt>
                <c:pt idx="256">
                  <c:v>33.775</c:v>
                </c:pt>
                <c:pt idx="257">
                  <c:v>33.775</c:v>
                </c:pt>
                <c:pt idx="258">
                  <c:v>33.775</c:v>
                </c:pt>
                <c:pt idx="259">
                  <c:v>34.05</c:v>
                </c:pt>
                <c:pt idx="260">
                  <c:v>34.05</c:v>
                </c:pt>
                <c:pt idx="261">
                  <c:v>34.2</c:v>
                </c:pt>
                <c:pt idx="262">
                  <c:v>34.25</c:v>
                </c:pt>
                <c:pt idx="263">
                  <c:v>34.25</c:v>
                </c:pt>
                <c:pt idx="264">
                  <c:v>34.075</c:v>
                </c:pt>
                <c:pt idx="265">
                  <c:v>34.125</c:v>
                </c:pt>
                <c:pt idx="266">
                  <c:v>34.2</c:v>
                </c:pt>
                <c:pt idx="267">
                  <c:v>34.2</c:v>
                </c:pt>
                <c:pt idx="268">
                  <c:v>34.2</c:v>
                </c:pt>
                <c:pt idx="269">
                  <c:v>34.2</c:v>
                </c:pt>
                <c:pt idx="270">
                  <c:v>34.275</c:v>
                </c:pt>
                <c:pt idx="271">
                  <c:v>34.325</c:v>
                </c:pt>
                <c:pt idx="272">
                  <c:v>34.325</c:v>
                </c:pt>
                <c:pt idx="273">
                  <c:v>34.35</c:v>
                </c:pt>
                <c:pt idx="274">
                  <c:v>34.4</c:v>
                </c:pt>
                <c:pt idx="275">
                  <c:v>34.4</c:v>
                </c:pt>
                <c:pt idx="276">
                  <c:v>34.4</c:v>
                </c:pt>
                <c:pt idx="277">
                  <c:v>34.4</c:v>
                </c:pt>
                <c:pt idx="278">
                  <c:v>34.4</c:v>
                </c:pt>
                <c:pt idx="279">
                  <c:v>34.45</c:v>
                </c:pt>
                <c:pt idx="280">
                  <c:v>34.525</c:v>
                </c:pt>
                <c:pt idx="281">
                  <c:v>34.525</c:v>
                </c:pt>
                <c:pt idx="282">
                  <c:v>34.525</c:v>
                </c:pt>
                <c:pt idx="283">
                  <c:v>34.55</c:v>
                </c:pt>
                <c:pt idx="284">
                  <c:v>34.55</c:v>
                </c:pt>
                <c:pt idx="285">
                  <c:v>34.55</c:v>
                </c:pt>
                <c:pt idx="286">
                  <c:v>34.6</c:v>
                </c:pt>
                <c:pt idx="287">
                  <c:v>34.6</c:v>
                </c:pt>
                <c:pt idx="288">
                  <c:v>34.75</c:v>
                </c:pt>
                <c:pt idx="289">
                  <c:v>34.75</c:v>
                </c:pt>
                <c:pt idx="290">
                  <c:v>34.85</c:v>
                </c:pt>
                <c:pt idx="291">
                  <c:v>34.9</c:v>
                </c:pt>
                <c:pt idx="292">
                  <c:v>34.925</c:v>
                </c:pt>
                <c:pt idx="293">
                  <c:v>34.925</c:v>
                </c:pt>
                <c:pt idx="294">
                  <c:v>35.125</c:v>
                </c:pt>
                <c:pt idx="295">
                  <c:v>35.225</c:v>
                </c:pt>
                <c:pt idx="296">
                  <c:v>35.375</c:v>
                </c:pt>
                <c:pt idx="297">
                  <c:v>35.375</c:v>
                </c:pt>
                <c:pt idx="298">
                  <c:v>35.475</c:v>
                </c:pt>
                <c:pt idx="299">
                  <c:v>35.525</c:v>
                </c:pt>
                <c:pt idx="300">
                  <c:v>35.8</c:v>
                </c:pt>
                <c:pt idx="301">
                  <c:v>36.025</c:v>
                </c:pt>
                <c:pt idx="302">
                  <c:v>36.125</c:v>
                </c:pt>
                <c:pt idx="303">
                  <c:v>36.4</c:v>
                </c:pt>
                <c:pt idx="304">
                  <c:v>36.675</c:v>
                </c:pt>
                <c:pt idx="305">
                  <c:v>36.85</c:v>
                </c:pt>
                <c:pt idx="306">
                  <c:v>37.25</c:v>
                </c:pt>
                <c:pt idx="307">
                  <c:v>37.875</c:v>
                </c:pt>
                <c:pt idx="308">
                  <c:v>38.2</c:v>
                </c:pt>
                <c:pt idx="309">
                  <c:v>38.4</c:v>
                </c:pt>
                <c:pt idx="310">
                  <c:v>38.4</c:v>
                </c:pt>
                <c:pt idx="311">
                  <c:v>38.75</c:v>
                </c:pt>
                <c:pt idx="312">
                  <c:v>38.75</c:v>
                </c:pt>
                <c:pt idx="313">
                  <c:v>38.875</c:v>
                </c:pt>
                <c:pt idx="314">
                  <c:v>38.9</c:v>
                </c:pt>
                <c:pt idx="315">
                  <c:v>38.9</c:v>
                </c:pt>
                <c:pt idx="316">
                  <c:v>39</c:v>
                </c:pt>
                <c:pt idx="317">
                  <c:v>39</c:v>
                </c:pt>
                <c:pt idx="318">
                  <c:v>39</c:v>
                </c:pt>
                <c:pt idx="319">
                  <c:v>39</c:v>
                </c:pt>
                <c:pt idx="320">
                  <c:v>39</c:v>
                </c:pt>
                <c:pt idx="321">
                  <c:v>39.2</c:v>
                </c:pt>
                <c:pt idx="322">
                  <c:v>39.35</c:v>
                </c:pt>
                <c:pt idx="323">
                  <c:v>39.35</c:v>
                </c:pt>
                <c:pt idx="324">
                  <c:v>39.35</c:v>
                </c:pt>
                <c:pt idx="325">
                  <c:v>39.35</c:v>
                </c:pt>
                <c:pt idx="326">
                  <c:v>39.35</c:v>
                </c:pt>
                <c:pt idx="327">
                  <c:v>39.35</c:v>
                </c:pt>
                <c:pt idx="328">
                  <c:v>39.35</c:v>
                </c:pt>
                <c:pt idx="329">
                  <c:v>39.525</c:v>
                </c:pt>
                <c:pt idx="330">
                  <c:v>39.575</c:v>
                </c:pt>
                <c:pt idx="331">
                  <c:v>39.65</c:v>
                </c:pt>
                <c:pt idx="332">
                  <c:v>39.65</c:v>
                </c:pt>
                <c:pt idx="333">
                  <c:v>39.75</c:v>
                </c:pt>
                <c:pt idx="334">
                  <c:v>39.775</c:v>
                </c:pt>
                <c:pt idx="335">
                  <c:v>39.8</c:v>
                </c:pt>
                <c:pt idx="336">
                  <c:v>39.825</c:v>
                </c:pt>
                <c:pt idx="337">
                  <c:v>39.825</c:v>
                </c:pt>
                <c:pt idx="338">
                  <c:v>39.925</c:v>
                </c:pt>
                <c:pt idx="339">
                  <c:v>39.925</c:v>
                </c:pt>
                <c:pt idx="340">
                  <c:v>39.925</c:v>
                </c:pt>
                <c:pt idx="341">
                  <c:v>39.925</c:v>
                </c:pt>
                <c:pt idx="342">
                  <c:v>39.925</c:v>
                </c:pt>
                <c:pt idx="343">
                  <c:v>39.925</c:v>
                </c:pt>
                <c:pt idx="344">
                  <c:v>40.125</c:v>
                </c:pt>
                <c:pt idx="345">
                  <c:v>40.125</c:v>
                </c:pt>
                <c:pt idx="346">
                  <c:v>40.125</c:v>
                </c:pt>
                <c:pt idx="347">
                  <c:v>40.125</c:v>
                </c:pt>
                <c:pt idx="348">
                  <c:v>40.125</c:v>
                </c:pt>
                <c:pt idx="349">
                  <c:v>40.125</c:v>
                </c:pt>
                <c:pt idx="350">
                  <c:v>40.125</c:v>
                </c:pt>
                <c:pt idx="351">
                  <c:v>40.125</c:v>
                </c:pt>
                <c:pt idx="352">
                  <c:v>40</c:v>
                </c:pt>
                <c:pt idx="353">
                  <c:v>40</c:v>
                </c:pt>
                <c:pt idx="354">
                  <c:v>40</c:v>
                </c:pt>
                <c:pt idx="355">
                  <c:v>39.975</c:v>
                </c:pt>
                <c:pt idx="356">
                  <c:v>39.975</c:v>
                </c:pt>
                <c:pt idx="357">
                  <c:v>39.775</c:v>
                </c:pt>
                <c:pt idx="358">
                  <c:v>39.775</c:v>
                </c:pt>
                <c:pt idx="359">
                  <c:v>39.7</c:v>
                </c:pt>
                <c:pt idx="360">
                  <c:v>39.5</c:v>
                </c:pt>
                <c:pt idx="361">
                  <c:v>38.925</c:v>
                </c:pt>
                <c:pt idx="362">
                  <c:v>38.85</c:v>
                </c:pt>
                <c:pt idx="363">
                  <c:v>38.85</c:v>
                </c:pt>
                <c:pt idx="364">
                  <c:v>38.7</c:v>
                </c:pt>
                <c:pt idx="365">
                  <c:v>38.3</c:v>
                </c:pt>
                <c:pt idx="366">
                  <c:v>37.6</c:v>
                </c:pt>
                <c:pt idx="367">
                  <c:v>37.5</c:v>
                </c:pt>
                <c:pt idx="368">
                  <c:v>36.95</c:v>
                </c:pt>
                <c:pt idx="369">
                  <c:v>36.75</c:v>
                </c:pt>
                <c:pt idx="370">
                  <c:v>36.15</c:v>
                </c:pt>
                <c:pt idx="371">
                  <c:v>36</c:v>
                </c:pt>
                <c:pt idx="372">
                  <c:v>35.5</c:v>
                </c:pt>
                <c:pt idx="373">
                  <c:v>35.05</c:v>
                </c:pt>
                <c:pt idx="374">
                  <c:v>34.75</c:v>
                </c:pt>
                <c:pt idx="375">
                  <c:v>34.75</c:v>
                </c:pt>
                <c:pt idx="376">
                  <c:v>34.5</c:v>
                </c:pt>
                <c:pt idx="377">
                  <c:v>34.4</c:v>
                </c:pt>
                <c:pt idx="378">
                  <c:v>34.25</c:v>
                </c:pt>
                <c:pt idx="379">
                  <c:v>33.85</c:v>
                </c:pt>
                <c:pt idx="380">
                  <c:v>33.85</c:v>
                </c:pt>
                <c:pt idx="381">
                  <c:v>33.85</c:v>
                </c:pt>
                <c:pt idx="382">
                  <c:v>33.225</c:v>
                </c:pt>
                <c:pt idx="383">
                  <c:v>32.775</c:v>
                </c:pt>
                <c:pt idx="384">
                  <c:v>32.25</c:v>
                </c:pt>
                <c:pt idx="385">
                  <c:v>31.95</c:v>
                </c:pt>
                <c:pt idx="386">
                  <c:v>31.95</c:v>
                </c:pt>
                <c:pt idx="387">
                  <c:v>30.875</c:v>
                </c:pt>
                <c:pt idx="388">
                  <c:v>30.875</c:v>
                </c:pt>
                <c:pt idx="389">
                  <c:v>30.5</c:v>
                </c:pt>
                <c:pt idx="390">
                  <c:v>30.5</c:v>
                </c:pt>
                <c:pt idx="391">
                  <c:v>30.25</c:v>
                </c:pt>
                <c:pt idx="392">
                  <c:v>29.525</c:v>
                </c:pt>
                <c:pt idx="393">
                  <c:v>29.25</c:v>
                </c:pt>
                <c:pt idx="394">
                  <c:v>28.875</c:v>
                </c:pt>
                <c:pt idx="395">
                  <c:v>28.5</c:v>
                </c:pt>
                <c:pt idx="396">
                  <c:v>28.5</c:v>
                </c:pt>
                <c:pt idx="397">
                  <c:v>28</c:v>
                </c:pt>
                <c:pt idx="398">
                  <c:v>27.475</c:v>
                </c:pt>
                <c:pt idx="399">
                  <c:v>26.025</c:v>
                </c:pt>
                <c:pt idx="400">
                  <c:v>25.7</c:v>
                </c:pt>
                <c:pt idx="401">
                  <c:v>25.7</c:v>
                </c:pt>
                <c:pt idx="402">
                  <c:v>25.7</c:v>
                </c:pt>
                <c:pt idx="403">
                  <c:v>25.7</c:v>
                </c:pt>
                <c:pt idx="404">
                  <c:v>25.7</c:v>
                </c:pt>
              </c:numCache>
            </c:numRef>
          </c:val>
          <c:smooth val="0"/>
        </c:ser>
        <c:dLbls>
          <c:showLegendKey val="0"/>
          <c:showVal val="0"/>
          <c:showCatName val="0"/>
          <c:showSerName val="0"/>
          <c:showPercent val="0"/>
          <c:showBubbleSize val="0"/>
        </c:dLbls>
        <c:marker val="0"/>
        <c:smooth val="0"/>
        <c:axId val="1208798512"/>
        <c:axId val="1208799056"/>
      </c:lineChart>
      <c:dateAx>
        <c:axId val="1208798512"/>
        <c:scaling>
          <c:orientation val="minMax"/>
          <c:max val="44771"/>
          <c:min val="44406"/>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208799056"/>
        <c:crosses val="autoZero"/>
        <c:auto val="1"/>
        <c:lblOffset val="100"/>
        <c:baseTimeUnit val="days"/>
        <c:majorUnit val="1"/>
        <c:majorTimeUnit val="months"/>
        <c:minorUnit val="30"/>
        <c:minorTimeUnit val="days"/>
      </c:dateAx>
      <c:valAx>
        <c:axId val="1208799056"/>
        <c:scaling>
          <c:orientation val="minMax"/>
          <c:max val="40"/>
          <c:min val="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208798512"/>
        <c:crosses val="autoZero"/>
        <c:crossBetween val="between"/>
        <c:majorUnit val="1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altLang="en-US"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三元材料市场价格（元</a:t>
            </a:r>
            <a:r>
              <a:rPr lang="en-US" altLang="zh-CN"/>
              <a:t>/</a:t>
            </a:r>
            <a:r>
              <a:t>吨</a:t>
            </a:r>
            <a:r>
              <a:rPr lang="zh-CN" altLang="en-US"/>
              <a:t>）</a:t>
            </a:r>
            <a:endParaRPr lang="zh-CN" altLang="en-US"/>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117247594050744"/>
          <c:y val="0.203125546806649"/>
          <c:w val="0.832049868766404"/>
          <c:h val="0.482442544513295"/>
        </c:manualLayout>
      </c:layout>
      <c:lineChart>
        <c:grouping val="standard"/>
        <c:varyColors val="0"/>
        <c:ser>
          <c:idx val="1"/>
          <c:order val="0"/>
          <c:tx>
            <c:strRef>
              <c:f>三元材料!$B$1</c:f>
              <c:strCache>
                <c:ptCount val="1"/>
                <c:pt idx="0">
                  <c:v>523（动力型）</c:v>
                </c:pt>
              </c:strCache>
            </c:strRef>
          </c:tx>
          <c:spPr>
            <a:ln w="19050" cap="rnd" cmpd="sng" algn="ctr">
              <a:solidFill>
                <a:srgbClr val="023985"/>
              </a:solidFill>
              <a:prstDash val="solid"/>
              <a:round/>
            </a:ln>
            <a:effectLst/>
          </c:spPr>
          <c:marker>
            <c:symbol val="none"/>
          </c:marker>
          <c:dLbls>
            <c:delete val="1"/>
          </c:dLbls>
          <c:cat>
            <c:numRef>
              <c:f>三元材料!$A$465:$A$1397</c:f>
              <c:numCache>
                <c:formatCode>yyyy/m/d</c:formatCode>
                <c:ptCount val="933"/>
                <c:pt idx="0" c:formatCode="yyyy/m/d">
                  <c:v>43831</c:v>
                </c:pt>
                <c:pt idx="1" c:formatCode="yyyy/m/d">
                  <c:v>43832</c:v>
                </c:pt>
                <c:pt idx="2" c:formatCode="yyyy/m/d">
                  <c:v>43833</c:v>
                </c:pt>
                <c:pt idx="3" c:formatCode="yyyy/m/d">
                  <c:v>43834</c:v>
                </c:pt>
                <c:pt idx="4" c:formatCode="yyyy/m/d">
                  <c:v>43835</c:v>
                </c:pt>
                <c:pt idx="5" c:formatCode="yyyy/m/d">
                  <c:v>43836</c:v>
                </c:pt>
                <c:pt idx="6" c:formatCode="yyyy/m/d">
                  <c:v>43837</c:v>
                </c:pt>
                <c:pt idx="7" c:formatCode="yyyy/m/d">
                  <c:v>43838</c:v>
                </c:pt>
                <c:pt idx="8" c:formatCode="yyyy/m/d">
                  <c:v>43839</c:v>
                </c:pt>
                <c:pt idx="9" c:formatCode="yyyy/m/d">
                  <c:v>43840</c:v>
                </c:pt>
                <c:pt idx="10" c:formatCode="yyyy/m/d">
                  <c:v>43841</c:v>
                </c:pt>
                <c:pt idx="11" c:formatCode="yyyy/m/d">
                  <c:v>43842</c:v>
                </c:pt>
                <c:pt idx="12" c:formatCode="yyyy/m/d">
                  <c:v>43843</c:v>
                </c:pt>
                <c:pt idx="13" c:formatCode="yyyy/m/d">
                  <c:v>43844</c:v>
                </c:pt>
                <c:pt idx="14" c:formatCode="yyyy/m/d">
                  <c:v>43845</c:v>
                </c:pt>
                <c:pt idx="15" c:formatCode="yyyy/m/d">
                  <c:v>43846</c:v>
                </c:pt>
                <c:pt idx="16" c:formatCode="yyyy/m/d">
                  <c:v>43847</c:v>
                </c:pt>
                <c:pt idx="17" c:formatCode="yyyy/m/d">
                  <c:v>43848</c:v>
                </c:pt>
                <c:pt idx="18" c:formatCode="yyyy/m/d">
                  <c:v>43849</c:v>
                </c:pt>
                <c:pt idx="19" c:formatCode="yyyy/m/d">
                  <c:v>43850</c:v>
                </c:pt>
                <c:pt idx="20" c:formatCode="yyyy/m/d">
                  <c:v>43851</c:v>
                </c:pt>
                <c:pt idx="21" c:formatCode="yyyy/m/d">
                  <c:v>43852</c:v>
                </c:pt>
                <c:pt idx="22" c:formatCode="yyyy/m/d">
                  <c:v>43853</c:v>
                </c:pt>
                <c:pt idx="23" c:formatCode="yyyy/m/d">
                  <c:v>43854</c:v>
                </c:pt>
                <c:pt idx="24" c:formatCode="yyyy/m/d">
                  <c:v>43855</c:v>
                </c:pt>
                <c:pt idx="25" c:formatCode="yyyy/m/d">
                  <c:v>43856</c:v>
                </c:pt>
                <c:pt idx="26" c:formatCode="yyyy/m/d">
                  <c:v>43857</c:v>
                </c:pt>
                <c:pt idx="27" c:formatCode="yyyy/m/d">
                  <c:v>43858</c:v>
                </c:pt>
                <c:pt idx="28" c:formatCode="yyyy/m/d">
                  <c:v>43859</c:v>
                </c:pt>
                <c:pt idx="29" c:formatCode="yyyy/m/d">
                  <c:v>43860</c:v>
                </c:pt>
                <c:pt idx="30" c:formatCode="yyyy/m/d">
                  <c:v>43861</c:v>
                </c:pt>
                <c:pt idx="31" c:formatCode="yyyy/m/d">
                  <c:v>43862</c:v>
                </c:pt>
                <c:pt idx="32" c:formatCode="yyyy/m/d">
                  <c:v>43863</c:v>
                </c:pt>
                <c:pt idx="33" c:formatCode="yyyy/m/d">
                  <c:v>43864</c:v>
                </c:pt>
                <c:pt idx="34" c:formatCode="yyyy/m/d">
                  <c:v>43865</c:v>
                </c:pt>
                <c:pt idx="35" c:formatCode="yyyy/m/d">
                  <c:v>43866</c:v>
                </c:pt>
                <c:pt idx="36" c:formatCode="yyyy/m/d">
                  <c:v>43867</c:v>
                </c:pt>
                <c:pt idx="37" c:formatCode="yyyy/m/d">
                  <c:v>43868</c:v>
                </c:pt>
                <c:pt idx="38" c:formatCode="yyyy/m/d">
                  <c:v>43869</c:v>
                </c:pt>
                <c:pt idx="39" c:formatCode="yyyy/m/d">
                  <c:v>43870</c:v>
                </c:pt>
                <c:pt idx="40" c:formatCode="yyyy/m/d">
                  <c:v>43871</c:v>
                </c:pt>
                <c:pt idx="41" c:formatCode="yyyy/m/d">
                  <c:v>43872</c:v>
                </c:pt>
                <c:pt idx="42" c:formatCode="yyyy/m/d">
                  <c:v>43873</c:v>
                </c:pt>
                <c:pt idx="43" c:formatCode="yyyy/m/d">
                  <c:v>43874</c:v>
                </c:pt>
                <c:pt idx="44" c:formatCode="yyyy/m/d">
                  <c:v>43875</c:v>
                </c:pt>
                <c:pt idx="45" c:formatCode="yyyy/m/d">
                  <c:v>43876</c:v>
                </c:pt>
                <c:pt idx="46" c:formatCode="yyyy/m/d">
                  <c:v>43877</c:v>
                </c:pt>
                <c:pt idx="47" c:formatCode="yyyy/m/d">
                  <c:v>43878</c:v>
                </c:pt>
                <c:pt idx="48" c:formatCode="yyyy/m/d">
                  <c:v>43879</c:v>
                </c:pt>
                <c:pt idx="49" c:formatCode="yyyy/m/d">
                  <c:v>43880</c:v>
                </c:pt>
                <c:pt idx="50" c:formatCode="yyyy/m/d">
                  <c:v>43881</c:v>
                </c:pt>
                <c:pt idx="51" c:formatCode="yyyy/m/d">
                  <c:v>43882</c:v>
                </c:pt>
                <c:pt idx="52" c:formatCode="yyyy/m/d">
                  <c:v>43883</c:v>
                </c:pt>
                <c:pt idx="53" c:formatCode="yyyy/m/d">
                  <c:v>43884</c:v>
                </c:pt>
                <c:pt idx="54" c:formatCode="yyyy/m/d">
                  <c:v>43885</c:v>
                </c:pt>
                <c:pt idx="55" c:formatCode="yyyy/m/d">
                  <c:v>43886</c:v>
                </c:pt>
                <c:pt idx="56" c:formatCode="yyyy/m/d">
                  <c:v>43887</c:v>
                </c:pt>
                <c:pt idx="57" c:formatCode="yyyy/m/d">
                  <c:v>43888</c:v>
                </c:pt>
                <c:pt idx="58" c:formatCode="yyyy/m/d">
                  <c:v>43889</c:v>
                </c:pt>
                <c:pt idx="59" c:formatCode="yyyy/m/d">
                  <c:v>43890</c:v>
                </c:pt>
                <c:pt idx="60" c:formatCode="yyyy/m/d">
                  <c:v>43891</c:v>
                </c:pt>
                <c:pt idx="61" c:formatCode="yyyy/m/d">
                  <c:v>43892</c:v>
                </c:pt>
                <c:pt idx="62" c:formatCode="yyyy/m/d">
                  <c:v>43893</c:v>
                </c:pt>
                <c:pt idx="63" c:formatCode="yyyy/m/d">
                  <c:v>43894</c:v>
                </c:pt>
                <c:pt idx="64" c:formatCode="yyyy/m/d">
                  <c:v>43895</c:v>
                </c:pt>
                <c:pt idx="65" c:formatCode="yyyy/m/d">
                  <c:v>43896</c:v>
                </c:pt>
                <c:pt idx="66" c:formatCode="yyyy/m/d">
                  <c:v>43897</c:v>
                </c:pt>
                <c:pt idx="67" c:formatCode="yyyy/m/d">
                  <c:v>43898</c:v>
                </c:pt>
                <c:pt idx="68" c:formatCode="yyyy/m/d">
                  <c:v>43899</c:v>
                </c:pt>
                <c:pt idx="69" c:formatCode="yyyy/m/d">
                  <c:v>43900</c:v>
                </c:pt>
                <c:pt idx="70" c:formatCode="yyyy/m/d">
                  <c:v>43901</c:v>
                </c:pt>
                <c:pt idx="71" c:formatCode="yyyy/m/d">
                  <c:v>43902</c:v>
                </c:pt>
                <c:pt idx="72" c:formatCode="yyyy/m/d">
                  <c:v>43903</c:v>
                </c:pt>
                <c:pt idx="73" c:formatCode="yyyy/m/d">
                  <c:v>43904</c:v>
                </c:pt>
                <c:pt idx="74" c:formatCode="yyyy/m/d">
                  <c:v>43905</c:v>
                </c:pt>
                <c:pt idx="75" c:formatCode="yyyy/m/d">
                  <c:v>43906</c:v>
                </c:pt>
                <c:pt idx="76" c:formatCode="yyyy/m/d">
                  <c:v>43907</c:v>
                </c:pt>
                <c:pt idx="77" c:formatCode="yyyy/m/d">
                  <c:v>43908</c:v>
                </c:pt>
                <c:pt idx="78" c:formatCode="yyyy/m/d">
                  <c:v>43909</c:v>
                </c:pt>
                <c:pt idx="79" c:formatCode="yyyy/m/d">
                  <c:v>43910</c:v>
                </c:pt>
                <c:pt idx="80" c:formatCode="yyyy/m/d">
                  <c:v>43911</c:v>
                </c:pt>
                <c:pt idx="81" c:formatCode="yyyy/m/d">
                  <c:v>43912</c:v>
                </c:pt>
                <c:pt idx="82" c:formatCode="yyyy/m/d">
                  <c:v>43913</c:v>
                </c:pt>
                <c:pt idx="83" c:formatCode="yyyy/m/d">
                  <c:v>43914</c:v>
                </c:pt>
                <c:pt idx="84" c:formatCode="yyyy/m/d">
                  <c:v>43915</c:v>
                </c:pt>
                <c:pt idx="85" c:formatCode="yyyy/m/d">
                  <c:v>43916</c:v>
                </c:pt>
                <c:pt idx="86" c:formatCode="yyyy/m/d">
                  <c:v>43917</c:v>
                </c:pt>
                <c:pt idx="87" c:formatCode="yyyy/m/d">
                  <c:v>43918</c:v>
                </c:pt>
                <c:pt idx="88" c:formatCode="yyyy/m/d">
                  <c:v>43919</c:v>
                </c:pt>
                <c:pt idx="89" c:formatCode="yyyy/m/d">
                  <c:v>43920</c:v>
                </c:pt>
                <c:pt idx="90" c:formatCode="yyyy/m/d">
                  <c:v>43921</c:v>
                </c:pt>
                <c:pt idx="91" c:formatCode="yyyy/m/d">
                  <c:v>43922</c:v>
                </c:pt>
                <c:pt idx="92" c:formatCode="yyyy/m/d">
                  <c:v>43923</c:v>
                </c:pt>
                <c:pt idx="93" c:formatCode="yyyy/m/d">
                  <c:v>43924</c:v>
                </c:pt>
                <c:pt idx="94" c:formatCode="yyyy/m/d">
                  <c:v>43925</c:v>
                </c:pt>
                <c:pt idx="95" c:formatCode="yyyy/m/d">
                  <c:v>43926</c:v>
                </c:pt>
                <c:pt idx="96" c:formatCode="yyyy/m/d">
                  <c:v>43927</c:v>
                </c:pt>
                <c:pt idx="97" c:formatCode="yyyy/m/d">
                  <c:v>43928</c:v>
                </c:pt>
                <c:pt idx="98" c:formatCode="yyyy/m/d">
                  <c:v>43929</c:v>
                </c:pt>
                <c:pt idx="99" c:formatCode="yyyy/m/d">
                  <c:v>43930</c:v>
                </c:pt>
                <c:pt idx="100" c:formatCode="yyyy/m/d">
                  <c:v>43931</c:v>
                </c:pt>
                <c:pt idx="101" c:formatCode="yyyy/m/d">
                  <c:v>43932</c:v>
                </c:pt>
                <c:pt idx="102" c:formatCode="yyyy/m/d">
                  <c:v>43933</c:v>
                </c:pt>
                <c:pt idx="103" c:formatCode="yyyy/m/d">
                  <c:v>43934</c:v>
                </c:pt>
                <c:pt idx="104" c:formatCode="yyyy/m/d">
                  <c:v>43935</c:v>
                </c:pt>
                <c:pt idx="105" c:formatCode="yyyy/m/d">
                  <c:v>43936</c:v>
                </c:pt>
                <c:pt idx="106" c:formatCode="yyyy/m/d">
                  <c:v>43937</c:v>
                </c:pt>
                <c:pt idx="107" c:formatCode="yyyy/m/d">
                  <c:v>43938</c:v>
                </c:pt>
                <c:pt idx="108" c:formatCode="yyyy/m/d">
                  <c:v>43939</c:v>
                </c:pt>
                <c:pt idx="109" c:formatCode="yyyy/m/d">
                  <c:v>43940</c:v>
                </c:pt>
                <c:pt idx="110" c:formatCode="yyyy/m/d">
                  <c:v>43941</c:v>
                </c:pt>
                <c:pt idx="111" c:formatCode="yyyy/m/d">
                  <c:v>43942</c:v>
                </c:pt>
                <c:pt idx="112" c:formatCode="yyyy/m/d">
                  <c:v>43943</c:v>
                </c:pt>
                <c:pt idx="113" c:formatCode="yyyy/m/d">
                  <c:v>43944</c:v>
                </c:pt>
                <c:pt idx="114" c:formatCode="yyyy/m/d">
                  <c:v>43945</c:v>
                </c:pt>
                <c:pt idx="115" c:formatCode="yyyy/m/d">
                  <c:v>43946</c:v>
                </c:pt>
                <c:pt idx="116" c:formatCode="yyyy/m/d">
                  <c:v>43947</c:v>
                </c:pt>
                <c:pt idx="117" c:formatCode="yyyy/m/d">
                  <c:v>43948</c:v>
                </c:pt>
                <c:pt idx="118" c:formatCode="yyyy/m/d">
                  <c:v>43949</c:v>
                </c:pt>
                <c:pt idx="119" c:formatCode="yyyy/m/d">
                  <c:v>43950</c:v>
                </c:pt>
                <c:pt idx="120" c:formatCode="yyyy/m/d">
                  <c:v>43951</c:v>
                </c:pt>
                <c:pt idx="121" c:formatCode="yyyy/m/d">
                  <c:v>43952</c:v>
                </c:pt>
                <c:pt idx="122" c:formatCode="yyyy/m/d">
                  <c:v>43953</c:v>
                </c:pt>
                <c:pt idx="123" c:formatCode="yyyy/m/d">
                  <c:v>43954</c:v>
                </c:pt>
                <c:pt idx="124" c:formatCode="yyyy/m/d">
                  <c:v>43955</c:v>
                </c:pt>
                <c:pt idx="125" c:formatCode="yyyy/m/d">
                  <c:v>43956</c:v>
                </c:pt>
                <c:pt idx="126" c:formatCode="yyyy/m/d">
                  <c:v>43957</c:v>
                </c:pt>
                <c:pt idx="127" c:formatCode="yyyy/m/d">
                  <c:v>43958</c:v>
                </c:pt>
                <c:pt idx="128" c:formatCode="yyyy/m/d">
                  <c:v>43959</c:v>
                </c:pt>
                <c:pt idx="129" c:formatCode="yyyy/m/d">
                  <c:v>43960</c:v>
                </c:pt>
                <c:pt idx="130" c:formatCode="yyyy/m/d">
                  <c:v>43961</c:v>
                </c:pt>
                <c:pt idx="131" c:formatCode="yyyy/m/d">
                  <c:v>43962</c:v>
                </c:pt>
                <c:pt idx="132" c:formatCode="yyyy/m/d">
                  <c:v>43963</c:v>
                </c:pt>
                <c:pt idx="133" c:formatCode="yyyy/m/d">
                  <c:v>43964</c:v>
                </c:pt>
                <c:pt idx="134" c:formatCode="yyyy/m/d">
                  <c:v>43965</c:v>
                </c:pt>
                <c:pt idx="135" c:formatCode="yyyy/m/d">
                  <c:v>43966</c:v>
                </c:pt>
                <c:pt idx="136" c:formatCode="yyyy/m/d">
                  <c:v>43967</c:v>
                </c:pt>
                <c:pt idx="137" c:formatCode="yyyy/m/d">
                  <c:v>43968</c:v>
                </c:pt>
                <c:pt idx="138" c:formatCode="yyyy/m/d">
                  <c:v>43969</c:v>
                </c:pt>
                <c:pt idx="139" c:formatCode="yyyy/m/d">
                  <c:v>43970</c:v>
                </c:pt>
                <c:pt idx="140" c:formatCode="yyyy/m/d">
                  <c:v>43971</c:v>
                </c:pt>
                <c:pt idx="141" c:formatCode="yyyy/m/d">
                  <c:v>43972</c:v>
                </c:pt>
                <c:pt idx="142" c:formatCode="yyyy/m/d">
                  <c:v>43973</c:v>
                </c:pt>
                <c:pt idx="143" c:formatCode="yyyy/m/d">
                  <c:v>43974</c:v>
                </c:pt>
                <c:pt idx="144" c:formatCode="yyyy/m/d">
                  <c:v>43975</c:v>
                </c:pt>
                <c:pt idx="145" c:formatCode="yyyy/m/d">
                  <c:v>43976</c:v>
                </c:pt>
                <c:pt idx="146" c:formatCode="yyyy/m/d">
                  <c:v>43977</c:v>
                </c:pt>
                <c:pt idx="147" c:formatCode="yyyy/m/d">
                  <c:v>43978</c:v>
                </c:pt>
                <c:pt idx="148" c:formatCode="yyyy/m/d">
                  <c:v>43979</c:v>
                </c:pt>
                <c:pt idx="149" c:formatCode="yyyy/m/d">
                  <c:v>43980</c:v>
                </c:pt>
                <c:pt idx="150" c:formatCode="yyyy/m/d">
                  <c:v>43981</c:v>
                </c:pt>
                <c:pt idx="151" c:formatCode="yyyy/m/d">
                  <c:v>43982</c:v>
                </c:pt>
                <c:pt idx="152" c:formatCode="yyyy/m/d">
                  <c:v>43983</c:v>
                </c:pt>
                <c:pt idx="153" c:formatCode="yyyy/m/d">
                  <c:v>43984</c:v>
                </c:pt>
                <c:pt idx="154" c:formatCode="yyyy/m/d">
                  <c:v>43985</c:v>
                </c:pt>
                <c:pt idx="155" c:formatCode="yyyy/m/d">
                  <c:v>43986</c:v>
                </c:pt>
                <c:pt idx="156" c:formatCode="yyyy/m/d">
                  <c:v>43987</c:v>
                </c:pt>
                <c:pt idx="157" c:formatCode="yyyy/m/d">
                  <c:v>43988</c:v>
                </c:pt>
                <c:pt idx="158" c:formatCode="yyyy/m/d">
                  <c:v>43989</c:v>
                </c:pt>
                <c:pt idx="159" c:formatCode="yyyy/m/d">
                  <c:v>43990</c:v>
                </c:pt>
                <c:pt idx="160" c:formatCode="yyyy/m/d">
                  <c:v>43991</c:v>
                </c:pt>
                <c:pt idx="161" c:formatCode="yyyy/m/d">
                  <c:v>43992</c:v>
                </c:pt>
                <c:pt idx="162" c:formatCode="yyyy/m/d">
                  <c:v>43993</c:v>
                </c:pt>
                <c:pt idx="163" c:formatCode="yyyy/m/d">
                  <c:v>43994</c:v>
                </c:pt>
                <c:pt idx="164" c:formatCode="yyyy/m/d">
                  <c:v>43995</c:v>
                </c:pt>
                <c:pt idx="165" c:formatCode="yyyy/m/d">
                  <c:v>43996</c:v>
                </c:pt>
                <c:pt idx="166" c:formatCode="yyyy/m/d">
                  <c:v>43997</c:v>
                </c:pt>
                <c:pt idx="167" c:formatCode="yyyy/m/d">
                  <c:v>43998</c:v>
                </c:pt>
                <c:pt idx="168" c:formatCode="yyyy/m/d">
                  <c:v>43999</c:v>
                </c:pt>
                <c:pt idx="169" c:formatCode="yyyy/m/d">
                  <c:v>44000</c:v>
                </c:pt>
                <c:pt idx="170" c:formatCode="yyyy/m/d">
                  <c:v>44001</c:v>
                </c:pt>
                <c:pt idx="171" c:formatCode="yyyy/m/d">
                  <c:v>44002</c:v>
                </c:pt>
                <c:pt idx="172" c:formatCode="yyyy/m/d">
                  <c:v>44003</c:v>
                </c:pt>
                <c:pt idx="173" c:formatCode="yyyy/m/d">
                  <c:v>44004</c:v>
                </c:pt>
                <c:pt idx="174" c:formatCode="yyyy/m/d">
                  <c:v>44005</c:v>
                </c:pt>
                <c:pt idx="175" c:formatCode="yyyy/m/d">
                  <c:v>44006</c:v>
                </c:pt>
                <c:pt idx="176" c:formatCode="yyyy/m/d">
                  <c:v>44007</c:v>
                </c:pt>
                <c:pt idx="177" c:formatCode="yyyy/m/d">
                  <c:v>44008</c:v>
                </c:pt>
                <c:pt idx="178" c:formatCode="yyyy/m/d">
                  <c:v>44009</c:v>
                </c:pt>
                <c:pt idx="179" c:formatCode="yyyy/m/d">
                  <c:v>44010</c:v>
                </c:pt>
                <c:pt idx="180" c:formatCode="yyyy/m/d">
                  <c:v>44011</c:v>
                </c:pt>
                <c:pt idx="181" c:formatCode="yyyy/m/d">
                  <c:v>44012</c:v>
                </c:pt>
                <c:pt idx="182" c:formatCode="yyyy/m/d">
                  <c:v>44013</c:v>
                </c:pt>
                <c:pt idx="183" c:formatCode="yyyy/m/d">
                  <c:v>44014</c:v>
                </c:pt>
                <c:pt idx="184" c:formatCode="yyyy/m/d">
                  <c:v>44015</c:v>
                </c:pt>
                <c:pt idx="185" c:formatCode="yyyy/m/d">
                  <c:v>44016</c:v>
                </c:pt>
                <c:pt idx="186" c:formatCode="yyyy/m/d">
                  <c:v>44017</c:v>
                </c:pt>
                <c:pt idx="187" c:formatCode="yyyy/m/d">
                  <c:v>44018</c:v>
                </c:pt>
                <c:pt idx="188" c:formatCode="yyyy/m/d">
                  <c:v>44019</c:v>
                </c:pt>
                <c:pt idx="189" c:formatCode="yyyy/m/d">
                  <c:v>44020</c:v>
                </c:pt>
                <c:pt idx="190" c:formatCode="yyyy/m/d">
                  <c:v>44021</c:v>
                </c:pt>
                <c:pt idx="191" c:formatCode="yyyy/m/d">
                  <c:v>44022</c:v>
                </c:pt>
                <c:pt idx="192" c:formatCode="yyyy/m/d">
                  <c:v>44023</c:v>
                </c:pt>
                <c:pt idx="193" c:formatCode="yyyy/m/d">
                  <c:v>44024</c:v>
                </c:pt>
                <c:pt idx="194" c:formatCode="yyyy/m/d">
                  <c:v>44025</c:v>
                </c:pt>
                <c:pt idx="195" c:formatCode="yyyy/m/d">
                  <c:v>44026</c:v>
                </c:pt>
                <c:pt idx="196" c:formatCode="yyyy/m/d">
                  <c:v>44027</c:v>
                </c:pt>
                <c:pt idx="197" c:formatCode="yyyy/m/d">
                  <c:v>44028</c:v>
                </c:pt>
                <c:pt idx="198" c:formatCode="yyyy/m/d">
                  <c:v>44029</c:v>
                </c:pt>
                <c:pt idx="199" c:formatCode="yyyy/m/d">
                  <c:v>44030</c:v>
                </c:pt>
                <c:pt idx="200" c:formatCode="yyyy/m/d">
                  <c:v>44031</c:v>
                </c:pt>
                <c:pt idx="201" c:formatCode="yyyy/m/d">
                  <c:v>44032</c:v>
                </c:pt>
                <c:pt idx="202" c:formatCode="yyyy/m/d">
                  <c:v>44033</c:v>
                </c:pt>
                <c:pt idx="203" c:formatCode="yyyy/m/d">
                  <c:v>44034</c:v>
                </c:pt>
                <c:pt idx="204" c:formatCode="yyyy/m/d">
                  <c:v>44035</c:v>
                </c:pt>
                <c:pt idx="205" c:formatCode="yyyy/m/d">
                  <c:v>44036</c:v>
                </c:pt>
                <c:pt idx="206" c:formatCode="yyyy/m/d">
                  <c:v>44037</c:v>
                </c:pt>
                <c:pt idx="207" c:formatCode="yyyy/m/d">
                  <c:v>44038</c:v>
                </c:pt>
                <c:pt idx="208" c:formatCode="yyyy/m/d">
                  <c:v>44039</c:v>
                </c:pt>
                <c:pt idx="209" c:formatCode="yyyy/m/d">
                  <c:v>44040</c:v>
                </c:pt>
                <c:pt idx="210" c:formatCode="yyyy/m/d">
                  <c:v>44041</c:v>
                </c:pt>
                <c:pt idx="211" c:formatCode="yyyy/m/d">
                  <c:v>44042</c:v>
                </c:pt>
                <c:pt idx="212" c:formatCode="yyyy/m/d">
                  <c:v>44043</c:v>
                </c:pt>
                <c:pt idx="213" c:formatCode="yyyy/m/d">
                  <c:v>44044</c:v>
                </c:pt>
                <c:pt idx="214" c:formatCode="yyyy/m/d">
                  <c:v>44045</c:v>
                </c:pt>
                <c:pt idx="215" c:formatCode="yyyy/m/d">
                  <c:v>44046</c:v>
                </c:pt>
                <c:pt idx="216" c:formatCode="yyyy/m/d">
                  <c:v>44047</c:v>
                </c:pt>
                <c:pt idx="217" c:formatCode="yyyy/m/d">
                  <c:v>44048</c:v>
                </c:pt>
                <c:pt idx="218" c:formatCode="yyyy/m/d">
                  <c:v>44049</c:v>
                </c:pt>
                <c:pt idx="219" c:formatCode="yyyy/m/d">
                  <c:v>44050</c:v>
                </c:pt>
                <c:pt idx="220" c:formatCode="yyyy/m/d">
                  <c:v>44051</c:v>
                </c:pt>
                <c:pt idx="221" c:formatCode="yyyy/m/d">
                  <c:v>44052</c:v>
                </c:pt>
                <c:pt idx="222" c:formatCode="yyyy/m/d">
                  <c:v>44053</c:v>
                </c:pt>
                <c:pt idx="223" c:formatCode="yyyy/m/d">
                  <c:v>44054</c:v>
                </c:pt>
                <c:pt idx="224" c:formatCode="yyyy/m/d">
                  <c:v>44055</c:v>
                </c:pt>
                <c:pt idx="225" c:formatCode="yyyy/m/d">
                  <c:v>44056</c:v>
                </c:pt>
                <c:pt idx="226" c:formatCode="yyyy/m/d">
                  <c:v>44057</c:v>
                </c:pt>
                <c:pt idx="227" c:formatCode="yyyy/m/d">
                  <c:v>44058</c:v>
                </c:pt>
                <c:pt idx="228" c:formatCode="yyyy/m/d">
                  <c:v>44059</c:v>
                </c:pt>
                <c:pt idx="229" c:formatCode="yyyy/m/d">
                  <c:v>44060</c:v>
                </c:pt>
                <c:pt idx="230" c:formatCode="yyyy/m/d">
                  <c:v>44061</c:v>
                </c:pt>
                <c:pt idx="231" c:formatCode="yyyy/m/d">
                  <c:v>44062</c:v>
                </c:pt>
                <c:pt idx="232" c:formatCode="yyyy/m/d">
                  <c:v>44063</c:v>
                </c:pt>
                <c:pt idx="233" c:formatCode="yyyy/m/d">
                  <c:v>44064</c:v>
                </c:pt>
                <c:pt idx="234" c:formatCode="yyyy/m/d">
                  <c:v>44065</c:v>
                </c:pt>
                <c:pt idx="235" c:formatCode="yyyy/m/d">
                  <c:v>44066</c:v>
                </c:pt>
                <c:pt idx="236" c:formatCode="yyyy/m/d">
                  <c:v>44067</c:v>
                </c:pt>
                <c:pt idx="237" c:formatCode="yyyy/m/d">
                  <c:v>44068</c:v>
                </c:pt>
                <c:pt idx="238" c:formatCode="yyyy/m/d">
                  <c:v>44069</c:v>
                </c:pt>
                <c:pt idx="239" c:formatCode="yyyy/m/d">
                  <c:v>44070</c:v>
                </c:pt>
                <c:pt idx="240" c:formatCode="yyyy/m/d">
                  <c:v>44071</c:v>
                </c:pt>
                <c:pt idx="241" c:formatCode="yyyy/m/d">
                  <c:v>44072</c:v>
                </c:pt>
                <c:pt idx="242" c:formatCode="yyyy/m/d">
                  <c:v>44073</c:v>
                </c:pt>
                <c:pt idx="243" c:formatCode="yyyy/m/d">
                  <c:v>44074</c:v>
                </c:pt>
                <c:pt idx="244" c:formatCode="yyyy/m/d">
                  <c:v>44075</c:v>
                </c:pt>
                <c:pt idx="245" c:formatCode="yyyy/m/d">
                  <c:v>44076</c:v>
                </c:pt>
                <c:pt idx="246" c:formatCode="yyyy/m/d">
                  <c:v>44077</c:v>
                </c:pt>
                <c:pt idx="247" c:formatCode="yyyy/m/d">
                  <c:v>44078</c:v>
                </c:pt>
                <c:pt idx="248" c:formatCode="yyyy/m/d">
                  <c:v>44079</c:v>
                </c:pt>
                <c:pt idx="249" c:formatCode="yyyy/m/d">
                  <c:v>44080</c:v>
                </c:pt>
                <c:pt idx="250" c:formatCode="yyyy/m/d">
                  <c:v>44081</c:v>
                </c:pt>
                <c:pt idx="251" c:formatCode="yyyy/m/d">
                  <c:v>44082</c:v>
                </c:pt>
                <c:pt idx="252" c:formatCode="yyyy/m/d">
                  <c:v>44083</c:v>
                </c:pt>
                <c:pt idx="253" c:formatCode="yyyy/m/d">
                  <c:v>44084</c:v>
                </c:pt>
                <c:pt idx="254" c:formatCode="yyyy/m/d">
                  <c:v>44085</c:v>
                </c:pt>
                <c:pt idx="255" c:formatCode="yyyy/m/d">
                  <c:v>44086</c:v>
                </c:pt>
                <c:pt idx="256" c:formatCode="yyyy/m/d">
                  <c:v>44087</c:v>
                </c:pt>
                <c:pt idx="257" c:formatCode="yyyy/m/d">
                  <c:v>44088</c:v>
                </c:pt>
                <c:pt idx="258" c:formatCode="yyyy/m/d">
                  <c:v>44089</c:v>
                </c:pt>
                <c:pt idx="259" c:formatCode="yyyy/m/d">
                  <c:v>44090</c:v>
                </c:pt>
                <c:pt idx="260" c:formatCode="yyyy/m/d">
                  <c:v>44091</c:v>
                </c:pt>
                <c:pt idx="261" c:formatCode="yyyy/m/d">
                  <c:v>44092</c:v>
                </c:pt>
                <c:pt idx="262" c:formatCode="yyyy/m/d">
                  <c:v>44093</c:v>
                </c:pt>
                <c:pt idx="263" c:formatCode="yyyy/m/d">
                  <c:v>44094</c:v>
                </c:pt>
                <c:pt idx="264" c:formatCode="yyyy/m/d">
                  <c:v>44095</c:v>
                </c:pt>
                <c:pt idx="265" c:formatCode="yyyy/m/d">
                  <c:v>44096</c:v>
                </c:pt>
                <c:pt idx="266" c:formatCode="yyyy/m/d">
                  <c:v>44097</c:v>
                </c:pt>
                <c:pt idx="267" c:formatCode="yyyy/m/d">
                  <c:v>44098</c:v>
                </c:pt>
                <c:pt idx="268" c:formatCode="yyyy/m/d">
                  <c:v>44099</c:v>
                </c:pt>
                <c:pt idx="269" c:formatCode="yyyy/m/d">
                  <c:v>44100</c:v>
                </c:pt>
                <c:pt idx="270" c:formatCode="yyyy/m/d">
                  <c:v>44101</c:v>
                </c:pt>
                <c:pt idx="271" c:formatCode="yyyy/m/d">
                  <c:v>44102</c:v>
                </c:pt>
                <c:pt idx="272" c:formatCode="yyyy/m/d">
                  <c:v>44103</c:v>
                </c:pt>
                <c:pt idx="273" c:formatCode="yyyy/m/d">
                  <c:v>44104</c:v>
                </c:pt>
                <c:pt idx="274" c:formatCode="yyyy/m/d">
                  <c:v>44105</c:v>
                </c:pt>
                <c:pt idx="275" c:formatCode="yyyy/m/d">
                  <c:v>44106</c:v>
                </c:pt>
                <c:pt idx="276" c:formatCode="yyyy/m/d">
                  <c:v>44107</c:v>
                </c:pt>
                <c:pt idx="277" c:formatCode="yyyy/m/d">
                  <c:v>44108</c:v>
                </c:pt>
                <c:pt idx="278" c:formatCode="yyyy/m/d">
                  <c:v>44109</c:v>
                </c:pt>
                <c:pt idx="279" c:formatCode="yyyy/m/d">
                  <c:v>44110</c:v>
                </c:pt>
                <c:pt idx="280" c:formatCode="yyyy/m/d">
                  <c:v>44111</c:v>
                </c:pt>
                <c:pt idx="281" c:formatCode="yyyy/m/d">
                  <c:v>44112</c:v>
                </c:pt>
                <c:pt idx="282" c:formatCode="yyyy/m/d">
                  <c:v>44113</c:v>
                </c:pt>
                <c:pt idx="283" c:formatCode="yyyy/m/d">
                  <c:v>44114</c:v>
                </c:pt>
                <c:pt idx="284" c:formatCode="yyyy/m/d">
                  <c:v>44115</c:v>
                </c:pt>
                <c:pt idx="285" c:formatCode="yyyy/m/d">
                  <c:v>44116</c:v>
                </c:pt>
                <c:pt idx="286" c:formatCode="yyyy/m/d">
                  <c:v>44117</c:v>
                </c:pt>
                <c:pt idx="287" c:formatCode="yyyy/m/d">
                  <c:v>44118</c:v>
                </c:pt>
                <c:pt idx="288" c:formatCode="yyyy/m/d">
                  <c:v>44119</c:v>
                </c:pt>
                <c:pt idx="289" c:formatCode="yyyy/m/d">
                  <c:v>44120</c:v>
                </c:pt>
                <c:pt idx="290" c:formatCode="yyyy/m/d">
                  <c:v>44121</c:v>
                </c:pt>
                <c:pt idx="291" c:formatCode="yyyy/m/d">
                  <c:v>44122</c:v>
                </c:pt>
                <c:pt idx="292" c:formatCode="yyyy/m/d">
                  <c:v>44123</c:v>
                </c:pt>
                <c:pt idx="293" c:formatCode="yyyy/m/d">
                  <c:v>44124</c:v>
                </c:pt>
                <c:pt idx="294" c:formatCode="yyyy/m/d">
                  <c:v>44125</c:v>
                </c:pt>
                <c:pt idx="295" c:formatCode="yyyy/m/d">
                  <c:v>44126</c:v>
                </c:pt>
                <c:pt idx="296" c:formatCode="yyyy/m/d">
                  <c:v>44127</c:v>
                </c:pt>
                <c:pt idx="297" c:formatCode="yyyy/m/d">
                  <c:v>44128</c:v>
                </c:pt>
                <c:pt idx="298" c:formatCode="yyyy/m/d">
                  <c:v>44129</c:v>
                </c:pt>
                <c:pt idx="299" c:formatCode="yyyy/m/d">
                  <c:v>44130</c:v>
                </c:pt>
                <c:pt idx="300" c:formatCode="yyyy/m/d">
                  <c:v>44131</c:v>
                </c:pt>
                <c:pt idx="301" c:formatCode="yyyy/m/d">
                  <c:v>44132</c:v>
                </c:pt>
                <c:pt idx="302" c:formatCode="yyyy/m/d">
                  <c:v>44133</c:v>
                </c:pt>
                <c:pt idx="303" c:formatCode="yyyy/m/d">
                  <c:v>44134</c:v>
                </c:pt>
                <c:pt idx="304" c:formatCode="yyyy/m/d">
                  <c:v>44135</c:v>
                </c:pt>
                <c:pt idx="305" c:formatCode="yyyy/m/d">
                  <c:v>44136</c:v>
                </c:pt>
                <c:pt idx="306" c:formatCode="yyyy/m/d">
                  <c:v>44137</c:v>
                </c:pt>
                <c:pt idx="307" c:formatCode="yyyy/m/d">
                  <c:v>44138</c:v>
                </c:pt>
                <c:pt idx="308" c:formatCode="yyyy/m/d">
                  <c:v>44139</c:v>
                </c:pt>
                <c:pt idx="309" c:formatCode="yyyy/m/d">
                  <c:v>44140</c:v>
                </c:pt>
                <c:pt idx="310" c:formatCode="yyyy/m/d">
                  <c:v>44141</c:v>
                </c:pt>
                <c:pt idx="311" c:formatCode="yyyy/m/d">
                  <c:v>44142</c:v>
                </c:pt>
                <c:pt idx="312" c:formatCode="yyyy/m/d">
                  <c:v>44143</c:v>
                </c:pt>
                <c:pt idx="313" c:formatCode="yyyy/m/d">
                  <c:v>44144</c:v>
                </c:pt>
                <c:pt idx="314" c:formatCode="yyyy/m/d">
                  <c:v>44145</c:v>
                </c:pt>
                <c:pt idx="315" c:formatCode="yyyy/m/d">
                  <c:v>44146</c:v>
                </c:pt>
                <c:pt idx="316" c:formatCode="yyyy/m/d">
                  <c:v>44147</c:v>
                </c:pt>
                <c:pt idx="317" c:formatCode="yyyy/m/d">
                  <c:v>44148</c:v>
                </c:pt>
                <c:pt idx="318" c:formatCode="yyyy/m/d">
                  <c:v>44149</c:v>
                </c:pt>
                <c:pt idx="319" c:formatCode="yyyy/m/d">
                  <c:v>44150</c:v>
                </c:pt>
                <c:pt idx="320" c:formatCode="yyyy/m/d">
                  <c:v>44151</c:v>
                </c:pt>
                <c:pt idx="321" c:formatCode="yyyy/m/d">
                  <c:v>44152</c:v>
                </c:pt>
                <c:pt idx="322" c:formatCode="yyyy/m/d">
                  <c:v>44153</c:v>
                </c:pt>
                <c:pt idx="323" c:formatCode="yyyy/m/d">
                  <c:v>44154</c:v>
                </c:pt>
                <c:pt idx="324" c:formatCode="yyyy/m/d">
                  <c:v>44155</c:v>
                </c:pt>
                <c:pt idx="325" c:formatCode="yyyy/m/d">
                  <c:v>44156</c:v>
                </c:pt>
                <c:pt idx="326" c:formatCode="yyyy/m/d">
                  <c:v>44157</c:v>
                </c:pt>
                <c:pt idx="327" c:formatCode="yyyy/m/d">
                  <c:v>44158</c:v>
                </c:pt>
                <c:pt idx="328" c:formatCode="yyyy/m/d">
                  <c:v>44159</c:v>
                </c:pt>
                <c:pt idx="329" c:formatCode="yyyy/m/d">
                  <c:v>44160</c:v>
                </c:pt>
                <c:pt idx="330" c:formatCode="yyyy/m/d">
                  <c:v>44161</c:v>
                </c:pt>
                <c:pt idx="331" c:formatCode="yyyy/m/d">
                  <c:v>44162</c:v>
                </c:pt>
                <c:pt idx="332" c:formatCode="yyyy/m/d">
                  <c:v>44163</c:v>
                </c:pt>
                <c:pt idx="333" c:formatCode="yyyy/m/d">
                  <c:v>44164</c:v>
                </c:pt>
                <c:pt idx="334" c:formatCode="yyyy/m/d">
                  <c:v>44165</c:v>
                </c:pt>
                <c:pt idx="335" c:formatCode="yyyy/m/d">
                  <c:v>44166</c:v>
                </c:pt>
                <c:pt idx="336" c:formatCode="yyyy/m/d">
                  <c:v>44167</c:v>
                </c:pt>
                <c:pt idx="337" c:formatCode="yyyy/m/d">
                  <c:v>44168</c:v>
                </c:pt>
                <c:pt idx="338" c:formatCode="yyyy/m/d">
                  <c:v>44169</c:v>
                </c:pt>
                <c:pt idx="339" c:formatCode="yyyy/m/d">
                  <c:v>44170</c:v>
                </c:pt>
                <c:pt idx="340" c:formatCode="yyyy/m/d">
                  <c:v>44171</c:v>
                </c:pt>
                <c:pt idx="341" c:formatCode="yyyy/m/d">
                  <c:v>44172</c:v>
                </c:pt>
                <c:pt idx="342" c:formatCode="yyyy/m/d">
                  <c:v>44173</c:v>
                </c:pt>
                <c:pt idx="343" c:formatCode="yyyy/m/d">
                  <c:v>44174</c:v>
                </c:pt>
                <c:pt idx="344" c:formatCode="yyyy/m/d">
                  <c:v>44175</c:v>
                </c:pt>
                <c:pt idx="345" c:formatCode="yyyy/m/d">
                  <c:v>44176</c:v>
                </c:pt>
                <c:pt idx="346" c:formatCode="yyyy/m/d">
                  <c:v>44177</c:v>
                </c:pt>
                <c:pt idx="347" c:formatCode="yyyy/m/d">
                  <c:v>44178</c:v>
                </c:pt>
                <c:pt idx="348" c:formatCode="yyyy/m/d">
                  <c:v>44179</c:v>
                </c:pt>
                <c:pt idx="349" c:formatCode="yyyy/m/d">
                  <c:v>44180</c:v>
                </c:pt>
                <c:pt idx="350" c:formatCode="yyyy/m/d">
                  <c:v>44181</c:v>
                </c:pt>
                <c:pt idx="351" c:formatCode="yyyy/m/d">
                  <c:v>44182</c:v>
                </c:pt>
                <c:pt idx="352" c:formatCode="yyyy/m/d">
                  <c:v>44183</c:v>
                </c:pt>
                <c:pt idx="353" c:formatCode="yyyy/m/d">
                  <c:v>44184</c:v>
                </c:pt>
                <c:pt idx="354" c:formatCode="yyyy/m/d">
                  <c:v>44185</c:v>
                </c:pt>
                <c:pt idx="355" c:formatCode="yyyy/m/d">
                  <c:v>44186</c:v>
                </c:pt>
                <c:pt idx="356" c:formatCode="yyyy/m/d">
                  <c:v>44187</c:v>
                </c:pt>
                <c:pt idx="357" c:formatCode="yyyy/m/d">
                  <c:v>44188</c:v>
                </c:pt>
                <c:pt idx="358" c:formatCode="yyyy/m/d">
                  <c:v>44189</c:v>
                </c:pt>
                <c:pt idx="359" c:formatCode="yyyy/m/d">
                  <c:v>44190</c:v>
                </c:pt>
                <c:pt idx="360" c:formatCode="yyyy/m/d">
                  <c:v>44191</c:v>
                </c:pt>
                <c:pt idx="361" c:formatCode="yyyy/m/d">
                  <c:v>44192</c:v>
                </c:pt>
                <c:pt idx="362" c:formatCode="yyyy/m/d">
                  <c:v>44193</c:v>
                </c:pt>
                <c:pt idx="363" c:formatCode="yyyy/m/d">
                  <c:v>44194</c:v>
                </c:pt>
                <c:pt idx="364" c:formatCode="yyyy/m/d">
                  <c:v>44195</c:v>
                </c:pt>
                <c:pt idx="365" c:formatCode="yyyy/m/d">
                  <c:v>44196</c:v>
                </c:pt>
                <c:pt idx="366" c:formatCode="yyyy/m/d">
                  <c:v>44197</c:v>
                </c:pt>
                <c:pt idx="367" c:formatCode="yyyy/m/d">
                  <c:v>44198</c:v>
                </c:pt>
                <c:pt idx="368" c:formatCode="yyyy/m/d">
                  <c:v>44199</c:v>
                </c:pt>
                <c:pt idx="369" c:formatCode="yyyy/m/d">
                  <c:v>44200</c:v>
                </c:pt>
                <c:pt idx="370" c:formatCode="yyyy/m/d">
                  <c:v>44201</c:v>
                </c:pt>
                <c:pt idx="371" c:formatCode="yyyy/m/d">
                  <c:v>44202</c:v>
                </c:pt>
                <c:pt idx="372" c:formatCode="yyyy/m/d">
                  <c:v>44203</c:v>
                </c:pt>
                <c:pt idx="373" c:formatCode="yyyy/m/d">
                  <c:v>44204</c:v>
                </c:pt>
                <c:pt idx="374" c:formatCode="yyyy/m/d">
                  <c:v>44205</c:v>
                </c:pt>
                <c:pt idx="375" c:formatCode="yyyy/m/d">
                  <c:v>44206</c:v>
                </c:pt>
                <c:pt idx="376" c:formatCode="yyyy/m/d">
                  <c:v>44207</c:v>
                </c:pt>
                <c:pt idx="377" c:formatCode="yyyy/m/d">
                  <c:v>44208</c:v>
                </c:pt>
                <c:pt idx="378" c:formatCode="yyyy/m/d">
                  <c:v>44209</c:v>
                </c:pt>
                <c:pt idx="379" c:formatCode="yyyy/m/d">
                  <c:v>44210</c:v>
                </c:pt>
                <c:pt idx="380" c:formatCode="yyyy/m/d">
                  <c:v>44211</c:v>
                </c:pt>
                <c:pt idx="381" c:formatCode="yyyy/m/d">
                  <c:v>44212</c:v>
                </c:pt>
                <c:pt idx="382" c:formatCode="yyyy/m/d">
                  <c:v>44213</c:v>
                </c:pt>
                <c:pt idx="383" c:formatCode="yyyy/m/d">
                  <c:v>44214</c:v>
                </c:pt>
                <c:pt idx="384" c:formatCode="yyyy/m/d">
                  <c:v>44215</c:v>
                </c:pt>
                <c:pt idx="385" c:formatCode="yyyy/m/d">
                  <c:v>44216</c:v>
                </c:pt>
                <c:pt idx="386" c:formatCode="yyyy/m/d">
                  <c:v>44217</c:v>
                </c:pt>
                <c:pt idx="387" c:formatCode="yyyy/m/d">
                  <c:v>44218</c:v>
                </c:pt>
                <c:pt idx="388" c:formatCode="yyyy/m/d">
                  <c:v>44219</c:v>
                </c:pt>
                <c:pt idx="389" c:formatCode="yyyy/m/d">
                  <c:v>44220</c:v>
                </c:pt>
                <c:pt idx="390" c:formatCode="yyyy/m/d">
                  <c:v>44221</c:v>
                </c:pt>
                <c:pt idx="391" c:formatCode="yyyy/m/d">
                  <c:v>44222</c:v>
                </c:pt>
                <c:pt idx="392" c:formatCode="yyyy/m/d">
                  <c:v>44223</c:v>
                </c:pt>
                <c:pt idx="393" c:formatCode="yyyy/m/d">
                  <c:v>44224</c:v>
                </c:pt>
                <c:pt idx="394" c:formatCode="yyyy/m/d">
                  <c:v>44225</c:v>
                </c:pt>
                <c:pt idx="395" c:formatCode="yyyy/m/d">
                  <c:v>44226</c:v>
                </c:pt>
                <c:pt idx="396" c:formatCode="yyyy/m/d">
                  <c:v>44227</c:v>
                </c:pt>
                <c:pt idx="397" c:formatCode="yyyy/m/d">
                  <c:v>44228</c:v>
                </c:pt>
                <c:pt idx="398" c:formatCode="yyyy/m/d">
                  <c:v>44229</c:v>
                </c:pt>
                <c:pt idx="399" c:formatCode="yyyy/m/d">
                  <c:v>44230</c:v>
                </c:pt>
                <c:pt idx="400" c:formatCode="yyyy/m/d">
                  <c:v>44231</c:v>
                </c:pt>
                <c:pt idx="401" c:formatCode="yyyy/m/d">
                  <c:v>44232</c:v>
                </c:pt>
                <c:pt idx="402" c:formatCode="yyyy/m/d">
                  <c:v>44233</c:v>
                </c:pt>
                <c:pt idx="403" c:formatCode="yyyy/m/d">
                  <c:v>44234</c:v>
                </c:pt>
                <c:pt idx="404" c:formatCode="yyyy/m/d">
                  <c:v>44235</c:v>
                </c:pt>
                <c:pt idx="405" c:formatCode="yyyy/m/d">
                  <c:v>44236</c:v>
                </c:pt>
                <c:pt idx="406" c:formatCode="yyyy/m/d">
                  <c:v>44237</c:v>
                </c:pt>
                <c:pt idx="407" c:formatCode="yyyy/m/d">
                  <c:v>44238</c:v>
                </c:pt>
                <c:pt idx="408" c:formatCode="yyyy/m/d">
                  <c:v>44239</c:v>
                </c:pt>
                <c:pt idx="409" c:formatCode="yyyy/m/d">
                  <c:v>44240</c:v>
                </c:pt>
                <c:pt idx="410" c:formatCode="yyyy/m/d">
                  <c:v>44241</c:v>
                </c:pt>
                <c:pt idx="411" c:formatCode="yyyy/m/d">
                  <c:v>44242</c:v>
                </c:pt>
                <c:pt idx="412" c:formatCode="yyyy/m/d">
                  <c:v>44243</c:v>
                </c:pt>
                <c:pt idx="413" c:formatCode="yyyy/m/d">
                  <c:v>44244</c:v>
                </c:pt>
                <c:pt idx="414" c:formatCode="yyyy/m/d">
                  <c:v>44245</c:v>
                </c:pt>
                <c:pt idx="415" c:formatCode="yyyy/m/d">
                  <c:v>44246</c:v>
                </c:pt>
                <c:pt idx="416" c:formatCode="yyyy/m/d">
                  <c:v>44247</c:v>
                </c:pt>
                <c:pt idx="417" c:formatCode="yyyy/m/d">
                  <c:v>44248</c:v>
                </c:pt>
                <c:pt idx="418" c:formatCode="yyyy/m/d">
                  <c:v>44249</c:v>
                </c:pt>
                <c:pt idx="419" c:formatCode="yyyy/m/d">
                  <c:v>44250</c:v>
                </c:pt>
                <c:pt idx="420" c:formatCode="yyyy/m/d">
                  <c:v>44251</c:v>
                </c:pt>
                <c:pt idx="421" c:formatCode="yyyy/m/d">
                  <c:v>44252</c:v>
                </c:pt>
                <c:pt idx="422" c:formatCode="yyyy/m/d">
                  <c:v>44253</c:v>
                </c:pt>
                <c:pt idx="423" c:formatCode="yyyy/m/d">
                  <c:v>44254</c:v>
                </c:pt>
                <c:pt idx="424" c:formatCode="yyyy/m/d">
                  <c:v>44255</c:v>
                </c:pt>
                <c:pt idx="425" c:formatCode="yyyy/m/d">
                  <c:v>44256</c:v>
                </c:pt>
                <c:pt idx="426" c:formatCode="yyyy/m/d">
                  <c:v>44257</c:v>
                </c:pt>
                <c:pt idx="427" c:formatCode="yyyy/m/d">
                  <c:v>44258</c:v>
                </c:pt>
                <c:pt idx="428" c:formatCode="yyyy/m/d">
                  <c:v>44259</c:v>
                </c:pt>
                <c:pt idx="429" c:formatCode="yyyy/m/d">
                  <c:v>44260</c:v>
                </c:pt>
                <c:pt idx="430" c:formatCode="yyyy/m/d">
                  <c:v>44261</c:v>
                </c:pt>
                <c:pt idx="431" c:formatCode="yyyy/m/d">
                  <c:v>44262</c:v>
                </c:pt>
                <c:pt idx="432" c:formatCode="yyyy/m/d">
                  <c:v>44263</c:v>
                </c:pt>
                <c:pt idx="433" c:formatCode="yyyy/m/d">
                  <c:v>44264</c:v>
                </c:pt>
                <c:pt idx="434" c:formatCode="yyyy/m/d">
                  <c:v>44265</c:v>
                </c:pt>
                <c:pt idx="435" c:formatCode="yyyy/m/d">
                  <c:v>44266</c:v>
                </c:pt>
                <c:pt idx="436" c:formatCode="yyyy/m/d">
                  <c:v>44267</c:v>
                </c:pt>
                <c:pt idx="437" c:formatCode="yyyy/m/d">
                  <c:v>44268</c:v>
                </c:pt>
                <c:pt idx="438" c:formatCode="yyyy/m/d">
                  <c:v>44269</c:v>
                </c:pt>
                <c:pt idx="439" c:formatCode="yyyy/m/d">
                  <c:v>44270</c:v>
                </c:pt>
                <c:pt idx="440" c:formatCode="yyyy/m/d">
                  <c:v>44271</c:v>
                </c:pt>
                <c:pt idx="441" c:formatCode="yyyy/m/d">
                  <c:v>44272</c:v>
                </c:pt>
                <c:pt idx="442" c:formatCode="yyyy/m/d">
                  <c:v>44273</c:v>
                </c:pt>
                <c:pt idx="443" c:formatCode="yyyy/m/d">
                  <c:v>44274</c:v>
                </c:pt>
                <c:pt idx="444" c:formatCode="yyyy/m/d">
                  <c:v>44275</c:v>
                </c:pt>
                <c:pt idx="445" c:formatCode="yyyy/m/d">
                  <c:v>44276</c:v>
                </c:pt>
                <c:pt idx="446" c:formatCode="yyyy/m/d">
                  <c:v>44277</c:v>
                </c:pt>
                <c:pt idx="447" c:formatCode="yyyy/m/d">
                  <c:v>44278</c:v>
                </c:pt>
                <c:pt idx="448" c:formatCode="yyyy/m/d">
                  <c:v>44279</c:v>
                </c:pt>
                <c:pt idx="449" c:formatCode="yyyy/m/d">
                  <c:v>44280</c:v>
                </c:pt>
                <c:pt idx="450" c:formatCode="yyyy/m/d">
                  <c:v>44281</c:v>
                </c:pt>
                <c:pt idx="451" c:formatCode="yyyy/m/d">
                  <c:v>44282</c:v>
                </c:pt>
                <c:pt idx="452" c:formatCode="yyyy/m/d">
                  <c:v>44283</c:v>
                </c:pt>
                <c:pt idx="453" c:formatCode="yyyy/m/d">
                  <c:v>44284</c:v>
                </c:pt>
                <c:pt idx="454" c:formatCode="yyyy/m/d">
                  <c:v>44285</c:v>
                </c:pt>
                <c:pt idx="455" c:formatCode="yyyy/m/d">
                  <c:v>44286</c:v>
                </c:pt>
                <c:pt idx="456" c:formatCode="yyyy/m/d">
                  <c:v>44287</c:v>
                </c:pt>
                <c:pt idx="457" c:formatCode="yyyy/m/d">
                  <c:v>44288</c:v>
                </c:pt>
                <c:pt idx="458" c:formatCode="yyyy/m/d">
                  <c:v>44289</c:v>
                </c:pt>
                <c:pt idx="459" c:formatCode="yyyy/m/d">
                  <c:v>44290</c:v>
                </c:pt>
                <c:pt idx="460" c:formatCode="yyyy/m/d">
                  <c:v>44291</c:v>
                </c:pt>
                <c:pt idx="461" c:formatCode="yyyy/m/d">
                  <c:v>44292</c:v>
                </c:pt>
                <c:pt idx="462" c:formatCode="yyyy/m/d">
                  <c:v>44293</c:v>
                </c:pt>
                <c:pt idx="463" c:formatCode="yyyy/m/d">
                  <c:v>44294</c:v>
                </c:pt>
                <c:pt idx="464" c:formatCode="yyyy/m/d">
                  <c:v>44295</c:v>
                </c:pt>
                <c:pt idx="465" c:formatCode="yyyy/m/d">
                  <c:v>44296</c:v>
                </c:pt>
                <c:pt idx="466" c:formatCode="yyyy/m/d">
                  <c:v>44297</c:v>
                </c:pt>
                <c:pt idx="467" c:formatCode="yyyy/m/d">
                  <c:v>44298</c:v>
                </c:pt>
                <c:pt idx="468" c:formatCode="yyyy/m/d">
                  <c:v>44299</c:v>
                </c:pt>
                <c:pt idx="469" c:formatCode="yyyy/m/d">
                  <c:v>44300</c:v>
                </c:pt>
                <c:pt idx="470" c:formatCode="yyyy/m/d">
                  <c:v>44301</c:v>
                </c:pt>
                <c:pt idx="471" c:formatCode="yyyy/m/d">
                  <c:v>44302</c:v>
                </c:pt>
                <c:pt idx="472" c:formatCode="yyyy/m/d">
                  <c:v>44303</c:v>
                </c:pt>
                <c:pt idx="473" c:formatCode="yyyy/m/d">
                  <c:v>44304</c:v>
                </c:pt>
                <c:pt idx="474" c:formatCode="yyyy/m/d">
                  <c:v>44305</c:v>
                </c:pt>
                <c:pt idx="475" c:formatCode="yyyy/m/d">
                  <c:v>44306</c:v>
                </c:pt>
                <c:pt idx="476" c:formatCode="yyyy/m/d">
                  <c:v>44307</c:v>
                </c:pt>
                <c:pt idx="477" c:formatCode="yyyy/m/d">
                  <c:v>44308</c:v>
                </c:pt>
                <c:pt idx="478" c:formatCode="yyyy/m/d">
                  <c:v>44309</c:v>
                </c:pt>
                <c:pt idx="479" c:formatCode="yyyy/m/d">
                  <c:v>44310</c:v>
                </c:pt>
                <c:pt idx="480" c:formatCode="yyyy/m/d">
                  <c:v>44311</c:v>
                </c:pt>
                <c:pt idx="481" c:formatCode="yyyy/m/d">
                  <c:v>44312</c:v>
                </c:pt>
                <c:pt idx="482" c:formatCode="yyyy/m/d">
                  <c:v>44313</c:v>
                </c:pt>
                <c:pt idx="483" c:formatCode="yyyy/m/d">
                  <c:v>44314</c:v>
                </c:pt>
                <c:pt idx="484" c:formatCode="yyyy/m/d">
                  <c:v>44315</c:v>
                </c:pt>
                <c:pt idx="485" c:formatCode="yyyy/m/d">
                  <c:v>44316</c:v>
                </c:pt>
                <c:pt idx="486" c:formatCode="yyyy/m/d">
                  <c:v>44317</c:v>
                </c:pt>
                <c:pt idx="487" c:formatCode="yyyy/m/d">
                  <c:v>44318</c:v>
                </c:pt>
                <c:pt idx="488" c:formatCode="yyyy/m/d">
                  <c:v>44319</c:v>
                </c:pt>
                <c:pt idx="489" c:formatCode="yyyy/m/d">
                  <c:v>44320</c:v>
                </c:pt>
                <c:pt idx="490" c:formatCode="yyyy/m/d">
                  <c:v>44321</c:v>
                </c:pt>
                <c:pt idx="491" c:formatCode="yyyy/m/d">
                  <c:v>44322</c:v>
                </c:pt>
                <c:pt idx="492" c:formatCode="yyyy/m/d">
                  <c:v>44323</c:v>
                </c:pt>
                <c:pt idx="493" c:formatCode="yyyy/m/d">
                  <c:v>44324</c:v>
                </c:pt>
                <c:pt idx="494" c:formatCode="yyyy/m/d">
                  <c:v>44325</c:v>
                </c:pt>
                <c:pt idx="495" c:formatCode="yyyy/m/d">
                  <c:v>44326</c:v>
                </c:pt>
                <c:pt idx="496" c:formatCode="yyyy/m/d">
                  <c:v>44327</c:v>
                </c:pt>
                <c:pt idx="497" c:formatCode="yyyy/m/d">
                  <c:v>44328</c:v>
                </c:pt>
                <c:pt idx="498" c:formatCode="yyyy/m/d">
                  <c:v>44329</c:v>
                </c:pt>
                <c:pt idx="499" c:formatCode="yyyy/m/d">
                  <c:v>44330</c:v>
                </c:pt>
                <c:pt idx="500" c:formatCode="yyyy/m/d">
                  <c:v>44331</c:v>
                </c:pt>
                <c:pt idx="501" c:formatCode="yyyy/m/d">
                  <c:v>44332</c:v>
                </c:pt>
                <c:pt idx="502" c:formatCode="yyyy/m/d">
                  <c:v>44333</c:v>
                </c:pt>
                <c:pt idx="503" c:formatCode="yyyy/m/d">
                  <c:v>44334</c:v>
                </c:pt>
                <c:pt idx="504" c:formatCode="yyyy/m/d">
                  <c:v>44335</c:v>
                </c:pt>
                <c:pt idx="505" c:formatCode="yyyy/m/d">
                  <c:v>44336</c:v>
                </c:pt>
                <c:pt idx="506" c:formatCode="yyyy/m/d">
                  <c:v>44337</c:v>
                </c:pt>
                <c:pt idx="507" c:formatCode="yyyy/m/d">
                  <c:v>44338</c:v>
                </c:pt>
                <c:pt idx="508" c:formatCode="yyyy/m/d">
                  <c:v>44339</c:v>
                </c:pt>
                <c:pt idx="509" c:formatCode="yyyy/m/d">
                  <c:v>44340</c:v>
                </c:pt>
                <c:pt idx="510" c:formatCode="yyyy/m/d">
                  <c:v>44341</c:v>
                </c:pt>
                <c:pt idx="511" c:formatCode="yyyy/m/d">
                  <c:v>44342</c:v>
                </c:pt>
                <c:pt idx="512" c:formatCode="yyyy/m/d">
                  <c:v>44343</c:v>
                </c:pt>
                <c:pt idx="513" c:formatCode="yyyy/m/d">
                  <c:v>44344</c:v>
                </c:pt>
                <c:pt idx="514" c:formatCode="yyyy/m/d">
                  <c:v>44345</c:v>
                </c:pt>
                <c:pt idx="515" c:formatCode="yyyy/m/d">
                  <c:v>44346</c:v>
                </c:pt>
                <c:pt idx="516" c:formatCode="yyyy/m/d">
                  <c:v>44347</c:v>
                </c:pt>
                <c:pt idx="517" c:formatCode="yyyy/m/d">
                  <c:v>44348</c:v>
                </c:pt>
                <c:pt idx="518" c:formatCode="yyyy/m/d">
                  <c:v>44349</c:v>
                </c:pt>
                <c:pt idx="519" c:formatCode="yyyy/m/d">
                  <c:v>44350</c:v>
                </c:pt>
                <c:pt idx="520" c:formatCode="yyyy/m/d">
                  <c:v>44351</c:v>
                </c:pt>
                <c:pt idx="521" c:formatCode="yyyy/m/d">
                  <c:v>44352</c:v>
                </c:pt>
                <c:pt idx="522" c:formatCode="yyyy/m/d">
                  <c:v>44353</c:v>
                </c:pt>
                <c:pt idx="523" c:formatCode="yyyy/m/d">
                  <c:v>44354</c:v>
                </c:pt>
                <c:pt idx="524" c:formatCode="yyyy/m/d">
                  <c:v>44355</c:v>
                </c:pt>
                <c:pt idx="525" c:formatCode="yyyy/m/d">
                  <c:v>44356</c:v>
                </c:pt>
                <c:pt idx="526" c:formatCode="yyyy/m/d">
                  <c:v>44357</c:v>
                </c:pt>
                <c:pt idx="527" c:formatCode="yyyy/m/d">
                  <c:v>44358</c:v>
                </c:pt>
                <c:pt idx="528" c:formatCode="yyyy/m/d">
                  <c:v>44359</c:v>
                </c:pt>
                <c:pt idx="529" c:formatCode="yyyy/m/d">
                  <c:v>44360</c:v>
                </c:pt>
                <c:pt idx="530" c:formatCode="yyyy/m/d">
                  <c:v>44361</c:v>
                </c:pt>
                <c:pt idx="531" c:formatCode="yyyy/m/d">
                  <c:v>44362</c:v>
                </c:pt>
                <c:pt idx="532" c:formatCode="yyyy/m/d">
                  <c:v>44363</c:v>
                </c:pt>
                <c:pt idx="533" c:formatCode="yyyy/m/d">
                  <c:v>44364</c:v>
                </c:pt>
                <c:pt idx="534" c:formatCode="yyyy/m/d">
                  <c:v>44365</c:v>
                </c:pt>
                <c:pt idx="535" c:formatCode="yyyy/m/d">
                  <c:v>44366</c:v>
                </c:pt>
                <c:pt idx="536" c:formatCode="yyyy/m/d">
                  <c:v>44367</c:v>
                </c:pt>
                <c:pt idx="537" c:formatCode="yyyy/m/d">
                  <c:v>44368</c:v>
                </c:pt>
                <c:pt idx="538" c:formatCode="yyyy/m/d">
                  <c:v>44369</c:v>
                </c:pt>
                <c:pt idx="539" c:formatCode="yyyy/m/d">
                  <c:v>44370</c:v>
                </c:pt>
                <c:pt idx="540" c:formatCode="yyyy/m/d">
                  <c:v>44371</c:v>
                </c:pt>
                <c:pt idx="541" c:formatCode="yyyy/m/d">
                  <c:v>44372</c:v>
                </c:pt>
                <c:pt idx="542" c:formatCode="yyyy/m/d">
                  <c:v>44373</c:v>
                </c:pt>
                <c:pt idx="543" c:formatCode="yyyy/m/d">
                  <c:v>44374</c:v>
                </c:pt>
                <c:pt idx="544" c:formatCode="yyyy/m/d">
                  <c:v>44375</c:v>
                </c:pt>
                <c:pt idx="545" c:formatCode="yyyy/m/d">
                  <c:v>44376</c:v>
                </c:pt>
                <c:pt idx="546" c:formatCode="yyyy/m/d">
                  <c:v>44377</c:v>
                </c:pt>
                <c:pt idx="547" c:formatCode="yyyy/m/d">
                  <c:v>44378</c:v>
                </c:pt>
                <c:pt idx="548" c:formatCode="yyyy/m/d">
                  <c:v>44379</c:v>
                </c:pt>
                <c:pt idx="549" c:formatCode="yyyy/m/d">
                  <c:v>44380</c:v>
                </c:pt>
                <c:pt idx="550" c:formatCode="yyyy/m/d">
                  <c:v>44381</c:v>
                </c:pt>
                <c:pt idx="551" c:formatCode="yyyy/m/d">
                  <c:v>44382</c:v>
                </c:pt>
                <c:pt idx="552" c:formatCode="yyyy/m/d">
                  <c:v>44383</c:v>
                </c:pt>
                <c:pt idx="553" c:formatCode="yyyy/m/d">
                  <c:v>44384</c:v>
                </c:pt>
                <c:pt idx="554" c:formatCode="yyyy/m/d">
                  <c:v>44385</c:v>
                </c:pt>
                <c:pt idx="555" c:formatCode="yyyy/m/d">
                  <c:v>44386</c:v>
                </c:pt>
                <c:pt idx="556" c:formatCode="yyyy/m/d">
                  <c:v>44387</c:v>
                </c:pt>
                <c:pt idx="557" c:formatCode="yyyy/m/d">
                  <c:v>44388</c:v>
                </c:pt>
                <c:pt idx="558" c:formatCode="yyyy/m/d">
                  <c:v>44389</c:v>
                </c:pt>
                <c:pt idx="559" c:formatCode="yyyy/m/d">
                  <c:v>44390</c:v>
                </c:pt>
                <c:pt idx="560" c:formatCode="yyyy/m/d">
                  <c:v>44391</c:v>
                </c:pt>
                <c:pt idx="561" c:formatCode="yyyy/m/d">
                  <c:v>44392</c:v>
                </c:pt>
                <c:pt idx="562" c:formatCode="yyyy/m/d">
                  <c:v>44393</c:v>
                </c:pt>
                <c:pt idx="563" c:formatCode="yyyy/m/d">
                  <c:v>44394</c:v>
                </c:pt>
                <c:pt idx="564" c:formatCode="yyyy/m/d">
                  <c:v>44395</c:v>
                </c:pt>
                <c:pt idx="565" c:formatCode="yyyy/m/d">
                  <c:v>44396</c:v>
                </c:pt>
                <c:pt idx="566" c:formatCode="yyyy/m/d">
                  <c:v>44397</c:v>
                </c:pt>
                <c:pt idx="567" c:formatCode="yyyy/m/d">
                  <c:v>44398</c:v>
                </c:pt>
                <c:pt idx="568" c:formatCode="yyyy/m/d">
                  <c:v>44399</c:v>
                </c:pt>
                <c:pt idx="569" c:formatCode="yyyy/m/d">
                  <c:v>44400</c:v>
                </c:pt>
                <c:pt idx="570" c:formatCode="yyyy/m/d">
                  <c:v>44401</c:v>
                </c:pt>
                <c:pt idx="571" c:formatCode="yyyy/m/d">
                  <c:v>44402</c:v>
                </c:pt>
                <c:pt idx="572" c:formatCode="yyyy/m/d">
                  <c:v>44403</c:v>
                </c:pt>
                <c:pt idx="573" c:formatCode="yyyy/m/d">
                  <c:v>44404</c:v>
                </c:pt>
                <c:pt idx="574" c:formatCode="yyyy/m/d">
                  <c:v>44405</c:v>
                </c:pt>
                <c:pt idx="575" c:formatCode="yyyy/m/d">
                  <c:v>44406</c:v>
                </c:pt>
                <c:pt idx="576" c:formatCode="yyyy/m/d">
                  <c:v>44407</c:v>
                </c:pt>
                <c:pt idx="577" c:formatCode="yyyy/m/d">
                  <c:v>44408</c:v>
                </c:pt>
                <c:pt idx="578" c:formatCode="yyyy/m/d">
                  <c:v>44409</c:v>
                </c:pt>
                <c:pt idx="579" c:formatCode="yyyy/m/d">
                  <c:v>44410</c:v>
                </c:pt>
                <c:pt idx="580" c:formatCode="yyyy/m/d">
                  <c:v>44411</c:v>
                </c:pt>
                <c:pt idx="581" c:formatCode="yyyy/m/d">
                  <c:v>44412</c:v>
                </c:pt>
                <c:pt idx="582" c:formatCode="yyyy/m/d">
                  <c:v>44413</c:v>
                </c:pt>
                <c:pt idx="583" c:formatCode="yyyy/m/d">
                  <c:v>44414</c:v>
                </c:pt>
                <c:pt idx="584" c:formatCode="yyyy/m/d">
                  <c:v>44415</c:v>
                </c:pt>
                <c:pt idx="585" c:formatCode="yyyy/m/d">
                  <c:v>44416</c:v>
                </c:pt>
                <c:pt idx="586" c:formatCode="yyyy/m/d">
                  <c:v>44417</c:v>
                </c:pt>
                <c:pt idx="587" c:formatCode="yyyy/m/d">
                  <c:v>44418</c:v>
                </c:pt>
                <c:pt idx="588" c:formatCode="yyyy/m/d">
                  <c:v>44419</c:v>
                </c:pt>
                <c:pt idx="589" c:formatCode="yyyy/m/d">
                  <c:v>44420</c:v>
                </c:pt>
                <c:pt idx="590" c:formatCode="yyyy/m/d">
                  <c:v>44421</c:v>
                </c:pt>
                <c:pt idx="591" c:formatCode="yyyy/m/d">
                  <c:v>44422</c:v>
                </c:pt>
                <c:pt idx="592" c:formatCode="yyyy/m/d">
                  <c:v>44423</c:v>
                </c:pt>
                <c:pt idx="593" c:formatCode="yyyy/m/d">
                  <c:v>44424</c:v>
                </c:pt>
                <c:pt idx="594" c:formatCode="yyyy/m/d">
                  <c:v>44425</c:v>
                </c:pt>
                <c:pt idx="595" c:formatCode="yyyy/m/d">
                  <c:v>44426</c:v>
                </c:pt>
                <c:pt idx="596" c:formatCode="yyyy/m/d">
                  <c:v>44427</c:v>
                </c:pt>
                <c:pt idx="597" c:formatCode="yyyy/m/d">
                  <c:v>44428</c:v>
                </c:pt>
                <c:pt idx="598" c:formatCode="yyyy/m/d">
                  <c:v>44429</c:v>
                </c:pt>
                <c:pt idx="599" c:formatCode="yyyy/m/d">
                  <c:v>44430</c:v>
                </c:pt>
                <c:pt idx="600" c:formatCode="yyyy/m/d">
                  <c:v>44431</c:v>
                </c:pt>
                <c:pt idx="601" c:formatCode="yyyy/m/d">
                  <c:v>44432</c:v>
                </c:pt>
                <c:pt idx="602" c:formatCode="yyyy/m/d">
                  <c:v>44433</c:v>
                </c:pt>
                <c:pt idx="603" c:formatCode="yyyy/m/d">
                  <c:v>44434</c:v>
                </c:pt>
                <c:pt idx="604" c:formatCode="yyyy/m/d">
                  <c:v>44435</c:v>
                </c:pt>
                <c:pt idx="605" c:formatCode="yyyy/m/d">
                  <c:v>44436</c:v>
                </c:pt>
                <c:pt idx="606" c:formatCode="yyyy/m/d">
                  <c:v>44437</c:v>
                </c:pt>
                <c:pt idx="607" c:formatCode="yyyy/m/d">
                  <c:v>44438</c:v>
                </c:pt>
                <c:pt idx="608" c:formatCode="yyyy/m/d">
                  <c:v>44439</c:v>
                </c:pt>
                <c:pt idx="609" c:formatCode="yyyy/m/d">
                  <c:v>44440</c:v>
                </c:pt>
                <c:pt idx="610" c:formatCode="yyyy/m/d">
                  <c:v>44441</c:v>
                </c:pt>
                <c:pt idx="611" c:formatCode="yyyy/m/d">
                  <c:v>44442</c:v>
                </c:pt>
                <c:pt idx="612" c:formatCode="yyyy/m/d">
                  <c:v>44443</c:v>
                </c:pt>
                <c:pt idx="613" c:formatCode="yyyy/m/d">
                  <c:v>44444</c:v>
                </c:pt>
                <c:pt idx="614" c:formatCode="yyyy/m/d">
                  <c:v>44445</c:v>
                </c:pt>
                <c:pt idx="615" c:formatCode="yyyy/m/d">
                  <c:v>44446</c:v>
                </c:pt>
                <c:pt idx="616" c:formatCode="yyyy/m/d">
                  <c:v>44447</c:v>
                </c:pt>
                <c:pt idx="617" c:formatCode="yyyy/m/d">
                  <c:v>44448</c:v>
                </c:pt>
                <c:pt idx="618" c:formatCode="yyyy/m/d">
                  <c:v>44449</c:v>
                </c:pt>
                <c:pt idx="619" c:formatCode="yyyy/m/d">
                  <c:v>44450</c:v>
                </c:pt>
                <c:pt idx="620" c:formatCode="yyyy/m/d">
                  <c:v>44451</c:v>
                </c:pt>
                <c:pt idx="621" c:formatCode="yyyy/m/d">
                  <c:v>44452</c:v>
                </c:pt>
                <c:pt idx="622" c:formatCode="yyyy/m/d">
                  <c:v>44453</c:v>
                </c:pt>
                <c:pt idx="623" c:formatCode="yyyy/m/d">
                  <c:v>44454</c:v>
                </c:pt>
                <c:pt idx="624" c:formatCode="yyyy/m/d">
                  <c:v>44455</c:v>
                </c:pt>
                <c:pt idx="625" c:formatCode="yyyy/m/d">
                  <c:v>44456</c:v>
                </c:pt>
                <c:pt idx="626" c:formatCode="yyyy/m/d">
                  <c:v>44457</c:v>
                </c:pt>
                <c:pt idx="627" c:formatCode="yyyy/m/d">
                  <c:v>44458</c:v>
                </c:pt>
                <c:pt idx="628" c:formatCode="yyyy/m/d">
                  <c:v>44459</c:v>
                </c:pt>
                <c:pt idx="629" c:formatCode="yyyy/m/d">
                  <c:v>44460</c:v>
                </c:pt>
                <c:pt idx="630" c:formatCode="yyyy/m/d">
                  <c:v>44461</c:v>
                </c:pt>
                <c:pt idx="631" c:formatCode="yyyy/m/d">
                  <c:v>44462</c:v>
                </c:pt>
                <c:pt idx="632" c:formatCode="yyyy/m/d">
                  <c:v>44463</c:v>
                </c:pt>
                <c:pt idx="633" c:formatCode="yyyy/m/d">
                  <c:v>44464</c:v>
                </c:pt>
                <c:pt idx="634" c:formatCode="yyyy/m/d">
                  <c:v>44465</c:v>
                </c:pt>
                <c:pt idx="635" c:formatCode="yyyy/m/d">
                  <c:v>44466</c:v>
                </c:pt>
                <c:pt idx="636" c:formatCode="yyyy/m/d">
                  <c:v>44467</c:v>
                </c:pt>
                <c:pt idx="637" c:formatCode="yyyy/m/d">
                  <c:v>44468</c:v>
                </c:pt>
                <c:pt idx="638" c:formatCode="yyyy/m/d">
                  <c:v>44469</c:v>
                </c:pt>
                <c:pt idx="639" c:formatCode="yyyy/m/d">
                  <c:v>44470</c:v>
                </c:pt>
                <c:pt idx="640" c:formatCode="yyyy/m/d">
                  <c:v>44471</c:v>
                </c:pt>
                <c:pt idx="641" c:formatCode="yyyy/m/d">
                  <c:v>44472</c:v>
                </c:pt>
                <c:pt idx="642" c:formatCode="yyyy/m/d">
                  <c:v>44473</c:v>
                </c:pt>
                <c:pt idx="643" c:formatCode="yyyy/m/d">
                  <c:v>44474</c:v>
                </c:pt>
                <c:pt idx="644" c:formatCode="yyyy/m/d">
                  <c:v>44475</c:v>
                </c:pt>
                <c:pt idx="645" c:formatCode="yyyy/m/d">
                  <c:v>44476</c:v>
                </c:pt>
                <c:pt idx="646" c:formatCode="yyyy/m/d">
                  <c:v>44477</c:v>
                </c:pt>
                <c:pt idx="647" c:formatCode="yyyy/m/d">
                  <c:v>44478</c:v>
                </c:pt>
                <c:pt idx="648" c:formatCode="yyyy/m/d">
                  <c:v>44479</c:v>
                </c:pt>
                <c:pt idx="649" c:formatCode="yyyy/m/d">
                  <c:v>44480</c:v>
                </c:pt>
                <c:pt idx="650" c:formatCode="yyyy/m/d">
                  <c:v>44481</c:v>
                </c:pt>
                <c:pt idx="651" c:formatCode="yyyy/m/d">
                  <c:v>44482</c:v>
                </c:pt>
                <c:pt idx="652" c:formatCode="yyyy/m/d">
                  <c:v>44483</c:v>
                </c:pt>
                <c:pt idx="653" c:formatCode="yyyy/m/d">
                  <c:v>44484</c:v>
                </c:pt>
                <c:pt idx="654" c:formatCode="yyyy/m/d">
                  <c:v>44485</c:v>
                </c:pt>
                <c:pt idx="655" c:formatCode="yyyy/m/d">
                  <c:v>44486</c:v>
                </c:pt>
                <c:pt idx="656" c:formatCode="yyyy/m/d">
                  <c:v>44487</c:v>
                </c:pt>
                <c:pt idx="657" c:formatCode="yyyy/m/d">
                  <c:v>44488</c:v>
                </c:pt>
                <c:pt idx="658" c:formatCode="yyyy/m/d">
                  <c:v>44489</c:v>
                </c:pt>
                <c:pt idx="659" c:formatCode="yyyy/m/d">
                  <c:v>44490</c:v>
                </c:pt>
                <c:pt idx="660" c:formatCode="yyyy/m/d">
                  <c:v>44491</c:v>
                </c:pt>
                <c:pt idx="661" c:formatCode="yyyy/m/d">
                  <c:v>44492</c:v>
                </c:pt>
                <c:pt idx="662" c:formatCode="yyyy/m/d">
                  <c:v>44493</c:v>
                </c:pt>
                <c:pt idx="663" c:formatCode="yyyy/m/d">
                  <c:v>44494</c:v>
                </c:pt>
                <c:pt idx="664" c:formatCode="yyyy/m/d">
                  <c:v>44495</c:v>
                </c:pt>
                <c:pt idx="665" c:formatCode="yyyy/m/d">
                  <c:v>44496</c:v>
                </c:pt>
                <c:pt idx="666" c:formatCode="yyyy/m/d">
                  <c:v>44497</c:v>
                </c:pt>
                <c:pt idx="667" c:formatCode="yyyy/m/d">
                  <c:v>44498</c:v>
                </c:pt>
                <c:pt idx="668" c:formatCode="yyyy/m/d">
                  <c:v>44499</c:v>
                </c:pt>
                <c:pt idx="669" c:formatCode="yyyy/m/d">
                  <c:v>44500</c:v>
                </c:pt>
                <c:pt idx="670" c:formatCode="yyyy/m/d">
                  <c:v>44501</c:v>
                </c:pt>
                <c:pt idx="671" c:formatCode="yyyy/m/d">
                  <c:v>44502</c:v>
                </c:pt>
                <c:pt idx="672" c:formatCode="yyyy/m/d">
                  <c:v>44503</c:v>
                </c:pt>
                <c:pt idx="673" c:formatCode="yyyy/m/d">
                  <c:v>44504</c:v>
                </c:pt>
                <c:pt idx="674" c:formatCode="yyyy/m/d">
                  <c:v>44505</c:v>
                </c:pt>
                <c:pt idx="675" c:formatCode="yyyy/m/d">
                  <c:v>44506</c:v>
                </c:pt>
                <c:pt idx="676" c:formatCode="yyyy/m/d">
                  <c:v>44507</c:v>
                </c:pt>
                <c:pt idx="677" c:formatCode="yyyy/m/d">
                  <c:v>44508</c:v>
                </c:pt>
                <c:pt idx="678" c:formatCode="yyyy/m/d">
                  <c:v>44509</c:v>
                </c:pt>
                <c:pt idx="679" c:formatCode="yyyy/m/d">
                  <c:v>44510</c:v>
                </c:pt>
                <c:pt idx="680" c:formatCode="yyyy/m/d">
                  <c:v>44511</c:v>
                </c:pt>
                <c:pt idx="681" c:formatCode="yyyy/m/d">
                  <c:v>44512</c:v>
                </c:pt>
                <c:pt idx="682" c:formatCode="yyyy/m/d">
                  <c:v>44513</c:v>
                </c:pt>
                <c:pt idx="683" c:formatCode="yyyy/m/d">
                  <c:v>44514</c:v>
                </c:pt>
                <c:pt idx="684" c:formatCode="yyyy/m/d">
                  <c:v>44515</c:v>
                </c:pt>
                <c:pt idx="685" c:formatCode="yyyy/m/d">
                  <c:v>44516</c:v>
                </c:pt>
                <c:pt idx="686" c:formatCode="yyyy/m/d">
                  <c:v>44517</c:v>
                </c:pt>
                <c:pt idx="687" c:formatCode="yyyy/m/d">
                  <c:v>44518</c:v>
                </c:pt>
                <c:pt idx="688" c:formatCode="yyyy/m/d">
                  <c:v>44519</c:v>
                </c:pt>
                <c:pt idx="689" c:formatCode="yyyy/m/d">
                  <c:v>44520</c:v>
                </c:pt>
                <c:pt idx="690" c:formatCode="yyyy/m/d">
                  <c:v>44521</c:v>
                </c:pt>
                <c:pt idx="691" c:formatCode="yyyy/m/d">
                  <c:v>44522</c:v>
                </c:pt>
                <c:pt idx="692" c:formatCode="yyyy/m/d">
                  <c:v>44523</c:v>
                </c:pt>
                <c:pt idx="693" c:formatCode="yyyy/m/d">
                  <c:v>44524</c:v>
                </c:pt>
                <c:pt idx="694" c:formatCode="yyyy/m/d">
                  <c:v>44525</c:v>
                </c:pt>
                <c:pt idx="695" c:formatCode="yyyy/m/d">
                  <c:v>44526</c:v>
                </c:pt>
                <c:pt idx="696" c:formatCode="yyyy/m/d">
                  <c:v>44527</c:v>
                </c:pt>
                <c:pt idx="697" c:formatCode="yyyy/m/d">
                  <c:v>44528</c:v>
                </c:pt>
                <c:pt idx="698" c:formatCode="yyyy/m/d">
                  <c:v>44529</c:v>
                </c:pt>
                <c:pt idx="699" c:formatCode="yyyy/m/d">
                  <c:v>44530</c:v>
                </c:pt>
                <c:pt idx="700" c:formatCode="yyyy/m/d">
                  <c:v>44531</c:v>
                </c:pt>
                <c:pt idx="701" c:formatCode="yyyy/m/d">
                  <c:v>44532</c:v>
                </c:pt>
                <c:pt idx="702" c:formatCode="yyyy/m/d">
                  <c:v>44533</c:v>
                </c:pt>
                <c:pt idx="703" c:formatCode="yyyy/m/d">
                  <c:v>44534</c:v>
                </c:pt>
                <c:pt idx="704" c:formatCode="yyyy/m/d">
                  <c:v>44535</c:v>
                </c:pt>
                <c:pt idx="705" c:formatCode="yyyy/m/d">
                  <c:v>44536</c:v>
                </c:pt>
                <c:pt idx="706" c:formatCode="yyyy/m/d">
                  <c:v>44537</c:v>
                </c:pt>
                <c:pt idx="707" c:formatCode="yyyy/m/d">
                  <c:v>44538</c:v>
                </c:pt>
                <c:pt idx="708" c:formatCode="yyyy/m/d">
                  <c:v>44539</c:v>
                </c:pt>
                <c:pt idx="709" c:formatCode="yyyy/m/d">
                  <c:v>44540</c:v>
                </c:pt>
                <c:pt idx="710" c:formatCode="yyyy/m/d">
                  <c:v>44541</c:v>
                </c:pt>
                <c:pt idx="711" c:formatCode="yyyy/m/d">
                  <c:v>44542</c:v>
                </c:pt>
                <c:pt idx="712" c:formatCode="yyyy/m/d">
                  <c:v>44543</c:v>
                </c:pt>
                <c:pt idx="713" c:formatCode="yyyy/m/d">
                  <c:v>44544</c:v>
                </c:pt>
                <c:pt idx="714" c:formatCode="yyyy/m/d">
                  <c:v>44545</c:v>
                </c:pt>
                <c:pt idx="715" c:formatCode="yyyy/m/d">
                  <c:v>44546</c:v>
                </c:pt>
                <c:pt idx="716" c:formatCode="yyyy/m/d">
                  <c:v>44547</c:v>
                </c:pt>
                <c:pt idx="717" c:formatCode="yyyy/m/d">
                  <c:v>44548</c:v>
                </c:pt>
                <c:pt idx="718" c:formatCode="yyyy/m/d">
                  <c:v>44549</c:v>
                </c:pt>
                <c:pt idx="719" c:formatCode="yyyy/m/d">
                  <c:v>44550</c:v>
                </c:pt>
                <c:pt idx="720" c:formatCode="yyyy/m/d">
                  <c:v>44551</c:v>
                </c:pt>
                <c:pt idx="721" c:formatCode="yyyy/m/d">
                  <c:v>44552</c:v>
                </c:pt>
                <c:pt idx="722" c:formatCode="yyyy/m/d">
                  <c:v>44553</c:v>
                </c:pt>
                <c:pt idx="723" c:formatCode="yyyy/m/d">
                  <c:v>44554</c:v>
                </c:pt>
                <c:pt idx="724" c:formatCode="yyyy/m/d">
                  <c:v>44555</c:v>
                </c:pt>
                <c:pt idx="725" c:formatCode="yyyy/m/d">
                  <c:v>44556</c:v>
                </c:pt>
                <c:pt idx="726" c:formatCode="yyyy/m/d">
                  <c:v>44557</c:v>
                </c:pt>
                <c:pt idx="727" c:formatCode="yyyy/m/d">
                  <c:v>44558</c:v>
                </c:pt>
                <c:pt idx="728" c:formatCode="yyyy/m/d">
                  <c:v>44559</c:v>
                </c:pt>
                <c:pt idx="729" c:formatCode="yyyy/m/d">
                  <c:v>44560</c:v>
                </c:pt>
                <c:pt idx="730" c:formatCode="yyyy/m/d">
                  <c:v>44561</c:v>
                </c:pt>
                <c:pt idx="731" c:formatCode="yyyy/m/d">
                  <c:v>44562</c:v>
                </c:pt>
                <c:pt idx="732" c:formatCode="yyyy/m/d">
                  <c:v>44563</c:v>
                </c:pt>
                <c:pt idx="733" c:formatCode="yyyy/m/d">
                  <c:v>44564</c:v>
                </c:pt>
                <c:pt idx="734" c:formatCode="yyyy/m/d">
                  <c:v>44565</c:v>
                </c:pt>
                <c:pt idx="735" c:formatCode="yyyy/m/d">
                  <c:v>44566</c:v>
                </c:pt>
                <c:pt idx="736" c:formatCode="yyyy/m/d">
                  <c:v>44567</c:v>
                </c:pt>
                <c:pt idx="737" c:formatCode="yyyy/m/d">
                  <c:v>44568</c:v>
                </c:pt>
                <c:pt idx="738" c:formatCode="yyyy/m/d">
                  <c:v>44569</c:v>
                </c:pt>
                <c:pt idx="739" c:formatCode="yyyy/m/d">
                  <c:v>44570</c:v>
                </c:pt>
                <c:pt idx="740" c:formatCode="yyyy/m/d">
                  <c:v>44571</c:v>
                </c:pt>
                <c:pt idx="741" c:formatCode="yyyy/m/d">
                  <c:v>44572</c:v>
                </c:pt>
                <c:pt idx="742" c:formatCode="yyyy/m/d">
                  <c:v>44573</c:v>
                </c:pt>
                <c:pt idx="743" c:formatCode="yyyy/m/d">
                  <c:v>44574</c:v>
                </c:pt>
                <c:pt idx="744" c:formatCode="yyyy/m/d">
                  <c:v>44575</c:v>
                </c:pt>
                <c:pt idx="745" c:formatCode="yyyy/m/d">
                  <c:v>44576</c:v>
                </c:pt>
                <c:pt idx="746" c:formatCode="yyyy/m/d">
                  <c:v>44577</c:v>
                </c:pt>
                <c:pt idx="747" c:formatCode="yyyy/m/d">
                  <c:v>44578</c:v>
                </c:pt>
                <c:pt idx="748" c:formatCode="yyyy/m/d">
                  <c:v>44579</c:v>
                </c:pt>
                <c:pt idx="749" c:formatCode="yyyy/m/d">
                  <c:v>44580</c:v>
                </c:pt>
                <c:pt idx="750" c:formatCode="yyyy/m/d">
                  <c:v>44581</c:v>
                </c:pt>
                <c:pt idx="751" c:formatCode="yyyy/m/d">
                  <c:v>44582</c:v>
                </c:pt>
                <c:pt idx="752" c:formatCode="yyyy/m/d">
                  <c:v>44583</c:v>
                </c:pt>
                <c:pt idx="753" c:formatCode="yyyy/m/d">
                  <c:v>44584</c:v>
                </c:pt>
                <c:pt idx="754" c:formatCode="yyyy/m/d">
                  <c:v>44585</c:v>
                </c:pt>
                <c:pt idx="755" c:formatCode="yyyy/m/d">
                  <c:v>44586</c:v>
                </c:pt>
                <c:pt idx="756" c:formatCode="yyyy/m/d">
                  <c:v>44587</c:v>
                </c:pt>
                <c:pt idx="757" c:formatCode="yyyy/m/d">
                  <c:v>44588</c:v>
                </c:pt>
                <c:pt idx="758" c:formatCode="yyyy/m/d">
                  <c:v>44589</c:v>
                </c:pt>
                <c:pt idx="759" c:formatCode="yyyy/m/d">
                  <c:v>44590</c:v>
                </c:pt>
                <c:pt idx="760" c:formatCode="yyyy/m/d">
                  <c:v>44591</c:v>
                </c:pt>
                <c:pt idx="761" c:formatCode="yyyy/m/d">
                  <c:v>44592</c:v>
                </c:pt>
                <c:pt idx="762" c:formatCode="yyyy/m/d">
                  <c:v>44593</c:v>
                </c:pt>
                <c:pt idx="763" c:formatCode="yyyy/m/d">
                  <c:v>44594</c:v>
                </c:pt>
                <c:pt idx="764" c:formatCode="yyyy/m/d">
                  <c:v>44595</c:v>
                </c:pt>
                <c:pt idx="765" c:formatCode="yyyy/m/d">
                  <c:v>44596</c:v>
                </c:pt>
                <c:pt idx="766" c:formatCode="yyyy/m/d">
                  <c:v>44597</c:v>
                </c:pt>
                <c:pt idx="767" c:formatCode="yyyy/m/d">
                  <c:v>44598</c:v>
                </c:pt>
                <c:pt idx="768" c:formatCode="yyyy/m/d">
                  <c:v>44599</c:v>
                </c:pt>
                <c:pt idx="769" c:formatCode="yyyy/m/d">
                  <c:v>44600</c:v>
                </c:pt>
                <c:pt idx="770" c:formatCode="yyyy/m/d">
                  <c:v>44601</c:v>
                </c:pt>
                <c:pt idx="771" c:formatCode="yyyy/m/d">
                  <c:v>44602</c:v>
                </c:pt>
                <c:pt idx="772" c:formatCode="yyyy/m/d">
                  <c:v>44603</c:v>
                </c:pt>
                <c:pt idx="773" c:formatCode="yyyy/m/d">
                  <c:v>44604</c:v>
                </c:pt>
                <c:pt idx="774" c:formatCode="yyyy/m/d">
                  <c:v>44605</c:v>
                </c:pt>
                <c:pt idx="775" c:formatCode="yyyy/m/d">
                  <c:v>44606</c:v>
                </c:pt>
                <c:pt idx="776" c:formatCode="yyyy/m/d">
                  <c:v>44607</c:v>
                </c:pt>
                <c:pt idx="777" c:formatCode="yyyy/m/d">
                  <c:v>44608</c:v>
                </c:pt>
                <c:pt idx="778" c:formatCode="yyyy/m/d">
                  <c:v>44609</c:v>
                </c:pt>
                <c:pt idx="779" c:formatCode="yyyy/m/d">
                  <c:v>44610</c:v>
                </c:pt>
                <c:pt idx="780" c:formatCode="yyyy/m/d">
                  <c:v>44611</c:v>
                </c:pt>
                <c:pt idx="781" c:formatCode="yyyy/m/d">
                  <c:v>44612</c:v>
                </c:pt>
                <c:pt idx="782" c:formatCode="yyyy/m/d">
                  <c:v>44613</c:v>
                </c:pt>
                <c:pt idx="783" c:formatCode="yyyy/m/d">
                  <c:v>44614</c:v>
                </c:pt>
                <c:pt idx="784" c:formatCode="yyyy/m/d">
                  <c:v>44615</c:v>
                </c:pt>
                <c:pt idx="785" c:formatCode="yyyy/m/d">
                  <c:v>44616</c:v>
                </c:pt>
                <c:pt idx="786" c:formatCode="yyyy/m/d">
                  <c:v>44617</c:v>
                </c:pt>
                <c:pt idx="787" c:formatCode="yyyy/m/d">
                  <c:v>44618</c:v>
                </c:pt>
                <c:pt idx="788" c:formatCode="yyyy/m/d">
                  <c:v>44619</c:v>
                </c:pt>
                <c:pt idx="789" c:formatCode="yyyy/m/d">
                  <c:v>44620</c:v>
                </c:pt>
                <c:pt idx="790" c:formatCode="yyyy/m/d">
                  <c:v>44621</c:v>
                </c:pt>
                <c:pt idx="791" c:formatCode="yyyy/m/d">
                  <c:v>44622</c:v>
                </c:pt>
                <c:pt idx="792" c:formatCode="yyyy/m/d">
                  <c:v>44623</c:v>
                </c:pt>
                <c:pt idx="793" c:formatCode="yyyy/m/d">
                  <c:v>44624</c:v>
                </c:pt>
                <c:pt idx="794" c:formatCode="yyyy/m/d">
                  <c:v>44625</c:v>
                </c:pt>
                <c:pt idx="795" c:formatCode="yyyy/m/d">
                  <c:v>44626</c:v>
                </c:pt>
                <c:pt idx="796" c:formatCode="yyyy/m/d">
                  <c:v>44627</c:v>
                </c:pt>
                <c:pt idx="797" c:formatCode="yyyy/m/d">
                  <c:v>44628</c:v>
                </c:pt>
                <c:pt idx="798" c:formatCode="yyyy/m/d">
                  <c:v>44629</c:v>
                </c:pt>
                <c:pt idx="799" c:formatCode="yyyy/m/d">
                  <c:v>44630</c:v>
                </c:pt>
                <c:pt idx="800" c:formatCode="yyyy/m/d">
                  <c:v>44631</c:v>
                </c:pt>
                <c:pt idx="801" c:formatCode="yyyy/m/d">
                  <c:v>44632</c:v>
                </c:pt>
                <c:pt idx="802" c:formatCode="yyyy/m/d">
                  <c:v>44633</c:v>
                </c:pt>
                <c:pt idx="803" c:formatCode="yyyy/m/d">
                  <c:v>44634</c:v>
                </c:pt>
                <c:pt idx="804" c:formatCode="yyyy/m/d">
                  <c:v>44635</c:v>
                </c:pt>
                <c:pt idx="805" c:formatCode="yyyy/m/d">
                  <c:v>44636</c:v>
                </c:pt>
                <c:pt idx="806" c:formatCode="yyyy/m/d">
                  <c:v>44637</c:v>
                </c:pt>
                <c:pt idx="807" c:formatCode="yyyy/m/d">
                  <c:v>44638</c:v>
                </c:pt>
                <c:pt idx="808" c:formatCode="yyyy/m/d">
                  <c:v>44639</c:v>
                </c:pt>
                <c:pt idx="809" c:formatCode="yyyy/m/d">
                  <c:v>44640</c:v>
                </c:pt>
                <c:pt idx="810" c:formatCode="yyyy/m/d">
                  <c:v>44641</c:v>
                </c:pt>
                <c:pt idx="811" c:formatCode="yyyy/m/d">
                  <c:v>44642</c:v>
                </c:pt>
                <c:pt idx="812" c:formatCode="yyyy/m/d">
                  <c:v>44643</c:v>
                </c:pt>
                <c:pt idx="813" c:formatCode="yyyy/m/d">
                  <c:v>44644</c:v>
                </c:pt>
                <c:pt idx="814" c:formatCode="yyyy/m/d">
                  <c:v>44645</c:v>
                </c:pt>
                <c:pt idx="815" c:formatCode="yyyy/m/d">
                  <c:v>44646</c:v>
                </c:pt>
                <c:pt idx="816" c:formatCode="yyyy/m/d">
                  <c:v>44647</c:v>
                </c:pt>
                <c:pt idx="817" c:formatCode="yyyy/m/d">
                  <c:v>44648</c:v>
                </c:pt>
                <c:pt idx="818" c:formatCode="yyyy/m/d">
                  <c:v>44649</c:v>
                </c:pt>
                <c:pt idx="819" c:formatCode="yyyy/m/d">
                  <c:v>44650</c:v>
                </c:pt>
                <c:pt idx="820" c:formatCode="yyyy/m/d">
                  <c:v>44651</c:v>
                </c:pt>
                <c:pt idx="821" c:formatCode="yyyy/m/d">
                  <c:v>44652</c:v>
                </c:pt>
                <c:pt idx="822" c:formatCode="yyyy/m/d">
                  <c:v>44653</c:v>
                </c:pt>
                <c:pt idx="823" c:formatCode="yyyy/m/d">
                  <c:v>44654</c:v>
                </c:pt>
                <c:pt idx="824" c:formatCode="yyyy/m/d">
                  <c:v>44655</c:v>
                </c:pt>
                <c:pt idx="825" c:formatCode="yyyy/m/d">
                  <c:v>44656</c:v>
                </c:pt>
                <c:pt idx="826" c:formatCode="yyyy/m/d">
                  <c:v>44657</c:v>
                </c:pt>
                <c:pt idx="827" c:formatCode="yyyy/m/d">
                  <c:v>44658</c:v>
                </c:pt>
                <c:pt idx="828" c:formatCode="yyyy/m/d">
                  <c:v>44659</c:v>
                </c:pt>
                <c:pt idx="829" c:formatCode="yyyy/m/d">
                  <c:v>44660</c:v>
                </c:pt>
                <c:pt idx="830" c:formatCode="yyyy/m/d">
                  <c:v>44661</c:v>
                </c:pt>
                <c:pt idx="831" c:formatCode="yyyy/m/d">
                  <c:v>44662</c:v>
                </c:pt>
                <c:pt idx="832" c:formatCode="yyyy/m/d">
                  <c:v>44663</c:v>
                </c:pt>
                <c:pt idx="833" c:formatCode="yyyy/m/d">
                  <c:v>44664</c:v>
                </c:pt>
                <c:pt idx="834" c:formatCode="yyyy/m/d">
                  <c:v>44665</c:v>
                </c:pt>
                <c:pt idx="835" c:formatCode="yyyy/m/d">
                  <c:v>44666</c:v>
                </c:pt>
                <c:pt idx="836" c:formatCode="yyyy/m/d">
                  <c:v>44667</c:v>
                </c:pt>
                <c:pt idx="837" c:formatCode="yyyy/m/d">
                  <c:v>44668</c:v>
                </c:pt>
                <c:pt idx="838" c:formatCode="yyyy/m/d">
                  <c:v>44669</c:v>
                </c:pt>
                <c:pt idx="839" c:formatCode="yyyy/m/d">
                  <c:v>44670</c:v>
                </c:pt>
                <c:pt idx="840" c:formatCode="yyyy/m/d">
                  <c:v>44671</c:v>
                </c:pt>
                <c:pt idx="841" c:formatCode="yyyy/m/d">
                  <c:v>44672</c:v>
                </c:pt>
                <c:pt idx="842" c:formatCode="yyyy/m/d">
                  <c:v>44673</c:v>
                </c:pt>
                <c:pt idx="843" c:formatCode="yyyy/m/d">
                  <c:v>44674</c:v>
                </c:pt>
                <c:pt idx="844" c:formatCode="yyyy/m/d">
                  <c:v>44675</c:v>
                </c:pt>
                <c:pt idx="845" c:formatCode="yyyy/m/d">
                  <c:v>44676</c:v>
                </c:pt>
                <c:pt idx="846" c:formatCode="yyyy/m/d">
                  <c:v>44677</c:v>
                </c:pt>
                <c:pt idx="847" c:formatCode="yyyy/m/d">
                  <c:v>44678</c:v>
                </c:pt>
                <c:pt idx="848" c:formatCode="yyyy/m/d">
                  <c:v>44679</c:v>
                </c:pt>
                <c:pt idx="849" c:formatCode="yyyy/m/d">
                  <c:v>44680</c:v>
                </c:pt>
                <c:pt idx="850" c:formatCode="yyyy/m/d">
                  <c:v>44681</c:v>
                </c:pt>
                <c:pt idx="851" c:formatCode="yyyy/m/d">
                  <c:v>44682</c:v>
                </c:pt>
                <c:pt idx="852" c:formatCode="yyyy/m/d">
                  <c:v>44683</c:v>
                </c:pt>
                <c:pt idx="853" c:formatCode="yyyy/m/d">
                  <c:v>44684</c:v>
                </c:pt>
                <c:pt idx="854" c:formatCode="yyyy/m/d">
                  <c:v>44685</c:v>
                </c:pt>
                <c:pt idx="855" c:formatCode="yyyy/m/d">
                  <c:v>44686</c:v>
                </c:pt>
                <c:pt idx="856" c:formatCode="yyyy/m/d">
                  <c:v>44687</c:v>
                </c:pt>
                <c:pt idx="857" c:formatCode="yyyy/m/d">
                  <c:v>44688</c:v>
                </c:pt>
                <c:pt idx="858" c:formatCode="yyyy/m/d">
                  <c:v>44689</c:v>
                </c:pt>
                <c:pt idx="859" c:formatCode="yyyy/m/d">
                  <c:v>44690</c:v>
                </c:pt>
                <c:pt idx="860" c:formatCode="yyyy/m/d">
                  <c:v>44691</c:v>
                </c:pt>
                <c:pt idx="861" c:formatCode="yyyy/m/d">
                  <c:v>44692</c:v>
                </c:pt>
                <c:pt idx="862" c:formatCode="yyyy/m/d">
                  <c:v>44693</c:v>
                </c:pt>
                <c:pt idx="863" c:formatCode="yyyy/m/d">
                  <c:v>44694</c:v>
                </c:pt>
                <c:pt idx="864" c:formatCode="yyyy/m/d">
                  <c:v>44695</c:v>
                </c:pt>
                <c:pt idx="865" c:formatCode="yyyy/m/d">
                  <c:v>44696</c:v>
                </c:pt>
                <c:pt idx="866" c:formatCode="yyyy/m/d">
                  <c:v>44697</c:v>
                </c:pt>
                <c:pt idx="867" c:formatCode="yyyy/m/d">
                  <c:v>44698</c:v>
                </c:pt>
                <c:pt idx="868" c:formatCode="yyyy/m/d">
                  <c:v>44699</c:v>
                </c:pt>
                <c:pt idx="869" c:formatCode="yyyy/m/d">
                  <c:v>44700</c:v>
                </c:pt>
                <c:pt idx="870" c:formatCode="yyyy/m/d">
                  <c:v>44701</c:v>
                </c:pt>
                <c:pt idx="871" c:formatCode="yyyy/m/d">
                  <c:v>44702</c:v>
                </c:pt>
                <c:pt idx="872" c:formatCode="yyyy/m/d">
                  <c:v>44703</c:v>
                </c:pt>
                <c:pt idx="873" c:formatCode="yyyy/m/d">
                  <c:v>44704</c:v>
                </c:pt>
                <c:pt idx="874" c:formatCode="yyyy/m/d">
                  <c:v>44705</c:v>
                </c:pt>
                <c:pt idx="875" c:formatCode="yyyy/m/d">
                  <c:v>44706</c:v>
                </c:pt>
                <c:pt idx="876" c:formatCode="yyyy/m/d">
                  <c:v>44707</c:v>
                </c:pt>
                <c:pt idx="877" c:formatCode="yyyy/m/d">
                  <c:v>44708</c:v>
                </c:pt>
                <c:pt idx="878" c:formatCode="yyyy/m/d">
                  <c:v>44709</c:v>
                </c:pt>
                <c:pt idx="879" c:formatCode="yyyy/m/d">
                  <c:v>44710</c:v>
                </c:pt>
                <c:pt idx="880" c:formatCode="yyyy/m/d">
                  <c:v>44711</c:v>
                </c:pt>
                <c:pt idx="881" c:formatCode="yyyy/m/d">
                  <c:v>44712</c:v>
                </c:pt>
                <c:pt idx="882" c:formatCode="yyyy/m/d">
                  <c:v>44713</c:v>
                </c:pt>
                <c:pt idx="883" c:formatCode="yyyy/m/d">
                  <c:v>44714</c:v>
                </c:pt>
                <c:pt idx="884" c:formatCode="yyyy/m/d">
                  <c:v>44715</c:v>
                </c:pt>
                <c:pt idx="885" c:formatCode="yyyy/m/d">
                  <c:v>44716</c:v>
                </c:pt>
                <c:pt idx="886" c:formatCode="yyyy/m/d">
                  <c:v>44717</c:v>
                </c:pt>
                <c:pt idx="887" c:formatCode="yyyy/m/d">
                  <c:v>44718</c:v>
                </c:pt>
                <c:pt idx="888" c:formatCode="yyyy/m/d">
                  <c:v>44719</c:v>
                </c:pt>
                <c:pt idx="889" c:formatCode="yyyy/m/d">
                  <c:v>44720</c:v>
                </c:pt>
                <c:pt idx="890" c:formatCode="yyyy/m/d">
                  <c:v>44721</c:v>
                </c:pt>
                <c:pt idx="891" c:formatCode="yyyy/m/d">
                  <c:v>44722</c:v>
                </c:pt>
                <c:pt idx="892" c:formatCode="yyyy/m/d">
                  <c:v>44723</c:v>
                </c:pt>
                <c:pt idx="893" c:formatCode="yyyy/m/d">
                  <c:v>44724</c:v>
                </c:pt>
                <c:pt idx="894" c:formatCode="yyyy/m/d">
                  <c:v>44725</c:v>
                </c:pt>
                <c:pt idx="895" c:formatCode="yyyy/m/d">
                  <c:v>44726</c:v>
                </c:pt>
                <c:pt idx="896" c:formatCode="yyyy/m/d">
                  <c:v>44727</c:v>
                </c:pt>
                <c:pt idx="897" c:formatCode="yyyy/m/d">
                  <c:v>44728</c:v>
                </c:pt>
                <c:pt idx="898" c:formatCode="yyyy/m/d">
                  <c:v>44729</c:v>
                </c:pt>
                <c:pt idx="899" c:formatCode="yyyy/m/d">
                  <c:v>44730</c:v>
                </c:pt>
                <c:pt idx="900" c:formatCode="yyyy/m/d">
                  <c:v>44731</c:v>
                </c:pt>
                <c:pt idx="901" c:formatCode="yyyy/m/d">
                  <c:v>44732</c:v>
                </c:pt>
                <c:pt idx="902" c:formatCode="yyyy/m/d">
                  <c:v>44733</c:v>
                </c:pt>
                <c:pt idx="903" c:formatCode="yyyy/m/d">
                  <c:v>44734</c:v>
                </c:pt>
                <c:pt idx="904" c:formatCode="yyyy/m/d">
                  <c:v>44735</c:v>
                </c:pt>
                <c:pt idx="905" c:formatCode="yyyy/m/d">
                  <c:v>44736</c:v>
                </c:pt>
                <c:pt idx="906" c:formatCode="yyyy/m/d">
                  <c:v>44737</c:v>
                </c:pt>
                <c:pt idx="907" c:formatCode="yyyy/m/d">
                  <c:v>44738</c:v>
                </c:pt>
                <c:pt idx="908" c:formatCode="yyyy/m/d">
                  <c:v>44739</c:v>
                </c:pt>
                <c:pt idx="909" c:formatCode="yyyy/m/d">
                  <c:v>44740</c:v>
                </c:pt>
                <c:pt idx="910" c:formatCode="yyyy/m/d">
                  <c:v>44741</c:v>
                </c:pt>
                <c:pt idx="911" c:formatCode="yyyy/m/d">
                  <c:v>44742</c:v>
                </c:pt>
                <c:pt idx="912" c:formatCode="yyyy/m/d">
                  <c:v>44743</c:v>
                </c:pt>
                <c:pt idx="913" c:formatCode="yyyy/m/d">
                  <c:v>44744</c:v>
                </c:pt>
                <c:pt idx="914" c:formatCode="yyyy/m/d">
                  <c:v>44745</c:v>
                </c:pt>
                <c:pt idx="915" c:formatCode="yyyy/m/d">
                  <c:v>44746</c:v>
                </c:pt>
                <c:pt idx="916" c:formatCode="yyyy/m/d">
                  <c:v>44747</c:v>
                </c:pt>
                <c:pt idx="917" c:formatCode="yyyy/m/d">
                  <c:v>44748</c:v>
                </c:pt>
                <c:pt idx="918" c:formatCode="yyyy/m/d">
                  <c:v>44749</c:v>
                </c:pt>
                <c:pt idx="919" c:formatCode="yyyy/m/d">
                  <c:v>44750</c:v>
                </c:pt>
                <c:pt idx="920" c:formatCode="yyyy/m/d">
                  <c:v>44751</c:v>
                </c:pt>
                <c:pt idx="921" c:formatCode="yyyy/m/d">
                  <c:v>44752</c:v>
                </c:pt>
                <c:pt idx="922" c:formatCode="yyyy/m/d">
                  <c:v>44753</c:v>
                </c:pt>
                <c:pt idx="923" c:formatCode="yyyy/m/d">
                  <c:v>44754</c:v>
                </c:pt>
                <c:pt idx="924" c:formatCode="yyyy/m/d">
                  <c:v>44755</c:v>
                </c:pt>
                <c:pt idx="925" c:formatCode="yyyy/m/d">
                  <c:v>44756</c:v>
                </c:pt>
                <c:pt idx="926" c:formatCode="yyyy/m/d">
                  <c:v>44757</c:v>
                </c:pt>
                <c:pt idx="927" c:formatCode="yyyy/m/d">
                  <c:v>44758</c:v>
                </c:pt>
                <c:pt idx="928" c:formatCode="yyyy/m/d">
                  <c:v>44759</c:v>
                </c:pt>
                <c:pt idx="929" c:formatCode="yyyy/m/d">
                  <c:v>44760</c:v>
                </c:pt>
                <c:pt idx="930" c:formatCode="yyyy/m/d">
                  <c:v>44761</c:v>
                </c:pt>
                <c:pt idx="931" c:formatCode="yyyy/m/d">
                  <c:v>44762</c:v>
                </c:pt>
                <c:pt idx="932" c:formatCode="yyyy/m/d">
                  <c:v>44763</c:v>
                </c:pt>
              </c:numCache>
            </c:numRef>
          </c:cat>
          <c:val>
            <c:numRef>
              <c:f>三元材料!$B$465:$B$1397</c:f>
              <c:numCache>
                <c:formatCode>General</c:formatCode>
                <c:ptCount val="933"/>
                <c:pt idx="0">
                  <c:v>127000</c:v>
                </c:pt>
                <c:pt idx="1">
                  <c:v>127000</c:v>
                </c:pt>
                <c:pt idx="2">
                  <c:v>127000</c:v>
                </c:pt>
                <c:pt idx="3">
                  <c:v>127000</c:v>
                </c:pt>
                <c:pt idx="4">
                  <c:v>127000</c:v>
                </c:pt>
                <c:pt idx="5">
                  <c:v>127000</c:v>
                </c:pt>
                <c:pt idx="6">
                  <c:v>127000</c:v>
                </c:pt>
                <c:pt idx="7">
                  <c:v>127000</c:v>
                </c:pt>
                <c:pt idx="8">
                  <c:v>127000</c:v>
                </c:pt>
                <c:pt idx="9">
                  <c:v>127000</c:v>
                </c:pt>
                <c:pt idx="10">
                  <c:v>127000</c:v>
                </c:pt>
                <c:pt idx="11">
                  <c:v>127000</c:v>
                </c:pt>
                <c:pt idx="12">
                  <c:v>127000</c:v>
                </c:pt>
                <c:pt idx="13">
                  <c:v>127000</c:v>
                </c:pt>
                <c:pt idx="14">
                  <c:v>127000</c:v>
                </c:pt>
                <c:pt idx="15">
                  <c:v>125000</c:v>
                </c:pt>
                <c:pt idx="16">
                  <c:v>125000</c:v>
                </c:pt>
                <c:pt idx="17">
                  <c:v>125000</c:v>
                </c:pt>
                <c:pt idx="18">
                  <c:v>125000</c:v>
                </c:pt>
                <c:pt idx="19">
                  <c:v>125000</c:v>
                </c:pt>
                <c:pt idx="20">
                  <c:v>125000</c:v>
                </c:pt>
                <c:pt idx="21">
                  <c:v>125000</c:v>
                </c:pt>
                <c:pt idx="22">
                  <c:v>125000</c:v>
                </c:pt>
                <c:pt idx="23">
                  <c:v>125000</c:v>
                </c:pt>
                <c:pt idx="24">
                  <c:v>125000</c:v>
                </c:pt>
                <c:pt idx="25">
                  <c:v>125000</c:v>
                </c:pt>
                <c:pt idx="26">
                  <c:v>125000</c:v>
                </c:pt>
                <c:pt idx="27">
                  <c:v>125000</c:v>
                </c:pt>
                <c:pt idx="28">
                  <c:v>125000</c:v>
                </c:pt>
                <c:pt idx="29">
                  <c:v>125000</c:v>
                </c:pt>
                <c:pt idx="30">
                  <c:v>125000</c:v>
                </c:pt>
                <c:pt idx="31">
                  <c:v>125000</c:v>
                </c:pt>
                <c:pt idx="32">
                  <c:v>125000</c:v>
                </c:pt>
                <c:pt idx="33">
                  <c:v>125000</c:v>
                </c:pt>
                <c:pt idx="34">
                  <c:v>125000</c:v>
                </c:pt>
                <c:pt idx="35">
                  <c:v>125000</c:v>
                </c:pt>
                <c:pt idx="36">
                  <c:v>125000</c:v>
                </c:pt>
                <c:pt idx="37">
                  <c:v>125000</c:v>
                </c:pt>
                <c:pt idx="38">
                  <c:v>125000</c:v>
                </c:pt>
                <c:pt idx="39">
                  <c:v>125000</c:v>
                </c:pt>
                <c:pt idx="40">
                  <c:v>125000</c:v>
                </c:pt>
                <c:pt idx="41">
                  <c:v>125000</c:v>
                </c:pt>
                <c:pt idx="42">
                  <c:v>125000</c:v>
                </c:pt>
                <c:pt idx="43">
                  <c:v>125000</c:v>
                </c:pt>
                <c:pt idx="44">
                  <c:v>125000</c:v>
                </c:pt>
                <c:pt idx="45">
                  <c:v>125000</c:v>
                </c:pt>
                <c:pt idx="46">
                  <c:v>125000</c:v>
                </c:pt>
                <c:pt idx="47">
                  <c:v>125000</c:v>
                </c:pt>
                <c:pt idx="48">
                  <c:v>125000</c:v>
                </c:pt>
                <c:pt idx="49">
                  <c:v>125000</c:v>
                </c:pt>
                <c:pt idx="50">
                  <c:v>125000</c:v>
                </c:pt>
                <c:pt idx="51">
                  <c:v>125000</c:v>
                </c:pt>
                <c:pt idx="52">
                  <c:v>125000</c:v>
                </c:pt>
                <c:pt idx="53">
                  <c:v>125000</c:v>
                </c:pt>
                <c:pt idx="54">
                  <c:v>125000</c:v>
                </c:pt>
                <c:pt idx="55">
                  <c:v>125000</c:v>
                </c:pt>
                <c:pt idx="56">
                  <c:v>125000</c:v>
                </c:pt>
                <c:pt idx="57">
                  <c:v>125000</c:v>
                </c:pt>
                <c:pt idx="58">
                  <c:v>125000</c:v>
                </c:pt>
                <c:pt idx="59">
                  <c:v>125000</c:v>
                </c:pt>
                <c:pt idx="60">
                  <c:v>125000</c:v>
                </c:pt>
                <c:pt idx="61">
                  <c:v>125000</c:v>
                </c:pt>
                <c:pt idx="62">
                  <c:v>125000</c:v>
                </c:pt>
                <c:pt idx="63">
                  <c:v>125000</c:v>
                </c:pt>
                <c:pt idx="64">
                  <c:v>125000</c:v>
                </c:pt>
                <c:pt idx="65">
                  <c:v>125000</c:v>
                </c:pt>
                <c:pt idx="66">
                  <c:v>125000</c:v>
                </c:pt>
                <c:pt idx="67">
                  <c:v>125000</c:v>
                </c:pt>
                <c:pt idx="68">
                  <c:v>125000</c:v>
                </c:pt>
                <c:pt idx="69">
                  <c:v>125000</c:v>
                </c:pt>
                <c:pt idx="70">
                  <c:v>125000</c:v>
                </c:pt>
                <c:pt idx="71">
                  <c:v>125000</c:v>
                </c:pt>
                <c:pt idx="72">
                  <c:v>125000</c:v>
                </c:pt>
                <c:pt idx="73">
                  <c:v>125000</c:v>
                </c:pt>
                <c:pt idx="74">
                  <c:v>125000</c:v>
                </c:pt>
                <c:pt idx="75">
                  <c:v>125000</c:v>
                </c:pt>
                <c:pt idx="76">
                  <c:v>125000</c:v>
                </c:pt>
                <c:pt idx="77">
                  <c:v>125000</c:v>
                </c:pt>
                <c:pt idx="78">
                  <c:v>125000</c:v>
                </c:pt>
                <c:pt idx="79">
                  <c:v>125000</c:v>
                </c:pt>
                <c:pt idx="80">
                  <c:v>125000</c:v>
                </c:pt>
                <c:pt idx="81">
                  <c:v>125000</c:v>
                </c:pt>
                <c:pt idx="82">
                  <c:v>125000</c:v>
                </c:pt>
                <c:pt idx="83">
                  <c:v>125000</c:v>
                </c:pt>
                <c:pt idx="84">
                  <c:v>125000</c:v>
                </c:pt>
                <c:pt idx="85">
                  <c:v>125000</c:v>
                </c:pt>
                <c:pt idx="86">
                  <c:v>125000</c:v>
                </c:pt>
                <c:pt idx="87">
                  <c:v>125000</c:v>
                </c:pt>
                <c:pt idx="88">
                  <c:v>125000</c:v>
                </c:pt>
                <c:pt idx="89">
                  <c:v>125000</c:v>
                </c:pt>
                <c:pt idx="90">
                  <c:v>125000</c:v>
                </c:pt>
                <c:pt idx="91">
                  <c:v>125000</c:v>
                </c:pt>
                <c:pt idx="92">
                  <c:v>123000</c:v>
                </c:pt>
                <c:pt idx="93">
                  <c:v>123000</c:v>
                </c:pt>
                <c:pt idx="94">
                  <c:v>123000</c:v>
                </c:pt>
                <c:pt idx="95">
                  <c:v>123000</c:v>
                </c:pt>
                <c:pt idx="96">
                  <c:v>123000</c:v>
                </c:pt>
                <c:pt idx="97">
                  <c:v>123000</c:v>
                </c:pt>
                <c:pt idx="98">
                  <c:v>123000</c:v>
                </c:pt>
                <c:pt idx="99">
                  <c:v>125000</c:v>
                </c:pt>
                <c:pt idx="100">
                  <c:v>120000</c:v>
                </c:pt>
                <c:pt idx="101">
                  <c:v>120000</c:v>
                </c:pt>
                <c:pt idx="102">
                  <c:v>120000</c:v>
                </c:pt>
                <c:pt idx="103">
                  <c:v>120000</c:v>
                </c:pt>
                <c:pt idx="104">
                  <c:v>120000</c:v>
                </c:pt>
                <c:pt idx="105">
                  <c:v>120000</c:v>
                </c:pt>
                <c:pt idx="106">
                  <c:v>120000</c:v>
                </c:pt>
                <c:pt idx="107">
                  <c:v>120000</c:v>
                </c:pt>
                <c:pt idx="108">
                  <c:v>120000</c:v>
                </c:pt>
                <c:pt idx="109">
                  <c:v>120000</c:v>
                </c:pt>
                <c:pt idx="110">
                  <c:v>120000</c:v>
                </c:pt>
                <c:pt idx="111">
                  <c:v>120000</c:v>
                </c:pt>
                <c:pt idx="112">
                  <c:v>120000</c:v>
                </c:pt>
                <c:pt idx="113">
                  <c:v>115000</c:v>
                </c:pt>
                <c:pt idx="114">
                  <c:v>115000</c:v>
                </c:pt>
                <c:pt idx="115">
                  <c:v>115000</c:v>
                </c:pt>
                <c:pt idx="116">
                  <c:v>115000</c:v>
                </c:pt>
                <c:pt idx="117">
                  <c:v>115000</c:v>
                </c:pt>
                <c:pt idx="118">
                  <c:v>115000</c:v>
                </c:pt>
                <c:pt idx="119">
                  <c:v>115000</c:v>
                </c:pt>
                <c:pt idx="120">
                  <c:v>115000</c:v>
                </c:pt>
                <c:pt idx="121">
                  <c:v>115000</c:v>
                </c:pt>
                <c:pt idx="122">
                  <c:v>115000</c:v>
                </c:pt>
                <c:pt idx="123">
                  <c:v>115000</c:v>
                </c:pt>
                <c:pt idx="124">
                  <c:v>115000</c:v>
                </c:pt>
                <c:pt idx="125">
                  <c:v>115000</c:v>
                </c:pt>
                <c:pt idx="126">
                  <c:v>115000</c:v>
                </c:pt>
                <c:pt idx="127">
                  <c:v>115000</c:v>
                </c:pt>
                <c:pt idx="128">
                  <c:v>115000</c:v>
                </c:pt>
                <c:pt idx="129">
                  <c:v>113000</c:v>
                </c:pt>
                <c:pt idx="130">
                  <c:v>113000</c:v>
                </c:pt>
                <c:pt idx="131">
                  <c:v>113000</c:v>
                </c:pt>
                <c:pt idx="132">
                  <c:v>113000</c:v>
                </c:pt>
                <c:pt idx="133">
                  <c:v>113000</c:v>
                </c:pt>
                <c:pt idx="134">
                  <c:v>113000</c:v>
                </c:pt>
                <c:pt idx="135">
                  <c:v>113000</c:v>
                </c:pt>
                <c:pt idx="136">
                  <c:v>113000</c:v>
                </c:pt>
                <c:pt idx="137">
                  <c:v>113000</c:v>
                </c:pt>
                <c:pt idx="138">
                  <c:v>113000</c:v>
                </c:pt>
                <c:pt idx="139">
                  <c:v>113000</c:v>
                </c:pt>
                <c:pt idx="140">
                  <c:v>112000</c:v>
                </c:pt>
                <c:pt idx="141">
                  <c:v>112000</c:v>
                </c:pt>
                <c:pt idx="142">
                  <c:v>112000</c:v>
                </c:pt>
                <c:pt idx="143">
                  <c:v>112000</c:v>
                </c:pt>
                <c:pt idx="144">
                  <c:v>112000</c:v>
                </c:pt>
                <c:pt idx="145">
                  <c:v>112000</c:v>
                </c:pt>
                <c:pt idx="146">
                  <c:v>112000</c:v>
                </c:pt>
                <c:pt idx="147">
                  <c:v>112000</c:v>
                </c:pt>
                <c:pt idx="148">
                  <c:v>112000</c:v>
                </c:pt>
                <c:pt idx="149">
                  <c:v>112000</c:v>
                </c:pt>
                <c:pt idx="150">
                  <c:v>112000</c:v>
                </c:pt>
                <c:pt idx="151">
                  <c:v>112000</c:v>
                </c:pt>
                <c:pt idx="152">
                  <c:v>112000</c:v>
                </c:pt>
                <c:pt idx="153">
                  <c:v>112000</c:v>
                </c:pt>
                <c:pt idx="154">
                  <c:v>112000</c:v>
                </c:pt>
                <c:pt idx="155">
                  <c:v>112000</c:v>
                </c:pt>
                <c:pt idx="156">
                  <c:v>112000</c:v>
                </c:pt>
                <c:pt idx="157">
                  <c:v>112000</c:v>
                </c:pt>
                <c:pt idx="158">
                  <c:v>112000</c:v>
                </c:pt>
                <c:pt idx="159">
                  <c:v>112000</c:v>
                </c:pt>
                <c:pt idx="160">
                  <c:v>112000</c:v>
                </c:pt>
                <c:pt idx="161">
                  <c:v>112000</c:v>
                </c:pt>
                <c:pt idx="162">
                  <c:v>112000</c:v>
                </c:pt>
                <c:pt idx="163">
                  <c:v>112000</c:v>
                </c:pt>
                <c:pt idx="164">
                  <c:v>112000</c:v>
                </c:pt>
                <c:pt idx="165">
                  <c:v>112000</c:v>
                </c:pt>
                <c:pt idx="166">
                  <c:v>112000</c:v>
                </c:pt>
                <c:pt idx="167">
                  <c:v>112000</c:v>
                </c:pt>
                <c:pt idx="168">
                  <c:v>112000</c:v>
                </c:pt>
                <c:pt idx="169">
                  <c:v>112000</c:v>
                </c:pt>
                <c:pt idx="170">
                  <c:v>112000</c:v>
                </c:pt>
                <c:pt idx="171">
                  <c:v>112000</c:v>
                </c:pt>
                <c:pt idx="172">
                  <c:v>112000</c:v>
                </c:pt>
                <c:pt idx="173">
                  <c:v>112000</c:v>
                </c:pt>
                <c:pt idx="174">
                  <c:v>112000</c:v>
                </c:pt>
                <c:pt idx="175">
                  <c:v>112000</c:v>
                </c:pt>
                <c:pt idx="176">
                  <c:v>112000</c:v>
                </c:pt>
                <c:pt idx="177">
                  <c:v>112000</c:v>
                </c:pt>
                <c:pt idx="178">
                  <c:v>112000</c:v>
                </c:pt>
                <c:pt idx="179">
                  <c:v>112000</c:v>
                </c:pt>
                <c:pt idx="180">
                  <c:v>112000</c:v>
                </c:pt>
                <c:pt idx="181">
                  <c:v>112000</c:v>
                </c:pt>
                <c:pt idx="182">
                  <c:v>112000</c:v>
                </c:pt>
                <c:pt idx="183">
                  <c:v>112000</c:v>
                </c:pt>
                <c:pt idx="184">
                  <c:v>108000</c:v>
                </c:pt>
                <c:pt idx="185">
                  <c:v>108000</c:v>
                </c:pt>
                <c:pt idx="186">
                  <c:v>108000</c:v>
                </c:pt>
                <c:pt idx="187">
                  <c:v>108000</c:v>
                </c:pt>
                <c:pt idx="188">
                  <c:v>108000</c:v>
                </c:pt>
                <c:pt idx="189">
                  <c:v>108000</c:v>
                </c:pt>
                <c:pt idx="190">
                  <c:v>108000</c:v>
                </c:pt>
                <c:pt idx="191">
                  <c:v>108000</c:v>
                </c:pt>
                <c:pt idx="192">
                  <c:v>108000</c:v>
                </c:pt>
                <c:pt idx="193">
                  <c:v>108000</c:v>
                </c:pt>
                <c:pt idx="194">
                  <c:v>108000</c:v>
                </c:pt>
                <c:pt idx="195">
                  <c:v>108000</c:v>
                </c:pt>
                <c:pt idx="196">
                  <c:v>108000</c:v>
                </c:pt>
                <c:pt idx="197">
                  <c:v>108000</c:v>
                </c:pt>
                <c:pt idx="198">
                  <c:v>108000</c:v>
                </c:pt>
                <c:pt idx="199">
                  <c:v>108000</c:v>
                </c:pt>
                <c:pt idx="200">
                  <c:v>108000</c:v>
                </c:pt>
                <c:pt idx="201">
                  <c:v>108000</c:v>
                </c:pt>
                <c:pt idx="202">
                  <c:v>108000</c:v>
                </c:pt>
                <c:pt idx="203">
                  <c:v>108000</c:v>
                </c:pt>
                <c:pt idx="204">
                  <c:v>108000</c:v>
                </c:pt>
                <c:pt idx="205">
                  <c:v>112000</c:v>
                </c:pt>
                <c:pt idx="206">
                  <c:v>112000</c:v>
                </c:pt>
                <c:pt idx="207">
                  <c:v>112000</c:v>
                </c:pt>
                <c:pt idx="208">
                  <c:v>112000</c:v>
                </c:pt>
                <c:pt idx="209">
                  <c:v>112000</c:v>
                </c:pt>
                <c:pt idx="210">
                  <c:v>112000</c:v>
                </c:pt>
                <c:pt idx="211">
                  <c:v>112000</c:v>
                </c:pt>
                <c:pt idx="212">
                  <c:v>112000</c:v>
                </c:pt>
                <c:pt idx="213">
                  <c:v>112000</c:v>
                </c:pt>
                <c:pt idx="214">
                  <c:v>112000</c:v>
                </c:pt>
                <c:pt idx="215">
                  <c:v>112000</c:v>
                </c:pt>
                <c:pt idx="216">
                  <c:v>112000</c:v>
                </c:pt>
                <c:pt idx="217">
                  <c:v>112000</c:v>
                </c:pt>
                <c:pt idx="218">
                  <c:v>112000</c:v>
                </c:pt>
                <c:pt idx="219">
                  <c:v>113000</c:v>
                </c:pt>
                <c:pt idx="220">
                  <c:v>113000</c:v>
                </c:pt>
                <c:pt idx="221">
                  <c:v>113000</c:v>
                </c:pt>
                <c:pt idx="222">
                  <c:v>113000</c:v>
                </c:pt>
                <c:pt idx="223">
                  <c:v>113000</c:v>
                </c:pt>
                <c:pt idx="224">
                  <c:v>113000</c:v>
                </c:pt>
                <c:pt idx="225">
                  <c:v>113000</c:v>
                </c:pt>
                <c:pt idx="226">
                  <c:v>114000</c:v>
                </c:pt>
                <c:pt idx="227">
                  <c:v>114000</c:v>
                </c:pt>
                <c:pt idx="228">
                  <c:v>114000</c:v>
                </c:pt>
                <c:pt idx="229">
                  <c:v>115000</c:v>
                </c:pt>
                <c:pt idx="230">
                  <c:v>115000</c:v>
                </c:pt>
                <c:pt idx="231">
                  <c:v>115000</c:v>
                </c:pt>
                <c:pt idx="232">
                  <c:v>115000</c:v>
                </c:pt>
                <c:pt idx="233">
                  <c:v>115000</c:v>
                </c:pt>
                <c:pt idx="234">
                  <c:v>115000</c:v>
                </c:pt>
                <c:pt idx="235">
                  <c:v>115000</c:v>
                </c:pt>
                <c:pt idx="236">
                  <c:v>115000</c:v>
                </c:pt>
                <c:pt idx="237">
                  <c:v>115000</c:v>
                </c:pt>
                <c:pt idx="238">
                  <c:v>115000</c:v>
                </c:pt>
                <c:pt idx="239">
                  <c:v>115000</c:v>
                </c:pt>
                <c:pt idx="240">
                  <c:v>115000</c:v>
                </c:pt>
                <c:pt idx="241">
                  <c:v>115000</c:v>
                </c:pt>
                <c:pt idx="242">
                  <c:v>115000</c:v>
                </c:pt>
                <c:pt idx="243">
                  <c:v>115000</c:v>
                </c:pt>
                <c:pt idx="244">
                  <c:v>115000</c:v>
                </c:pt>
                <c:pt idx="245">
                  <c:v>115000</c:v>
                </c:pt>
                <c:pt idx="246">
                  <c:v>115000</c:v>
                </c:pt>
                <c:pt idx="247">
                  <c:v>117000</c:v>
                </c:pt>
                <c:pt idx="248">
                  <c:v>117000</c:v>
                </c:pt>
                <c:pt idx="249">
                  <c:v>117000</c:v>
                </c:pt>
                <c:pt idx="250">
                  <c:v>117000</c:v>
                </c:pt>
                <c:pt idx="251">
                  <c:v>117000</c:v>
                </c:pt>
                <c:pt idx="252">
                  <c:v>117000</c:v>
                </c:pt>
                <c:pt idx="253">
                  <c:v>117000</c:v>
                </c:pt>
                <c:pt idx="254">
                  <c:v>117500</c:v>
                </c:pt>
                <c:pt idx="255">
                  <c:v>117500</c:v>
                </c:pt>
                <c:pt idx="256">
                  <c:v>117500</c:v>
                </c:pt>
                <c:pt idx="257">
                  <c:v>117500</c:v>
                </c:pt>
                <c:pt idx="258">
                  <c:v>117500</c:v>
                </c:pt>
                <c:pt idx="259">
                  <c:v>117500</c:v>
                </c:pt>
                <c:pt idx="260">
                  <c:v>117500</c:v>
                </c:pt>
                <c:pt idx="261">
                  <c:v>117500</c:v>
                </c:pt>
                <c:pt idx="262">
                  <c:v>117500</c:v>
                </c:pt>
                <c:pt idx="263">
                  <c:v>117500</c:v>
                </c:pt>
                <c:pt idx="264">
                  <c:v>117500</c:v>
                </c:pt>
                <c:pt idx="265">
                  <c:v>117500</c:v>
                </c:pt>
                <c:pt idx="266">
                  <c:v>117500</c:v>
                </c:pt>
                <c:pt idx="267">
                  <c:v>117500</c:v>
                </c:pt>
                <c:pt idx="268">
                  <c:v>117500</c:v>
                </c:pt>
                <c:pt idx="269">
                  <c:v>117500</c:v>
                </c:pt>
                <c:pt idx="270">
                  <c:v>117500</c:v>
                </c:pt>
                <c:pt idx="271">
                  <c:v>117500</c:v>
                </c:pt>
                <c:pt idx="272">
                  <c:v>117500</c:v>
                </c:pt>
                <c:pt idx="273">
                  <c:v>117500</c:v>
                </c:pt>
                <c:pt idx="274">
                  <c:v>117500</c:v>
                </c:pt>
                <c:pt idx="275">
                  <c:v>117500</c:v>
                </c:pt>
                <c:pt idx="276">
                  <c:v>117500</c:v>
                </c:pt>
                <c:pt idx="277">
                  <c:v>117500</c:v>
                </c:pt>
                <c:pt idx="278">
                  <c:v>117500</c:v>
                </c:pt>
                <c:pt idx="279">
                  <c:v>117500</c:v>
                </c:pt>
                <c:pt idx="280">
                  <c:v>117500</c:v>
                </c:pt>
                <c:pt idx="281">
                  <c:v>117500</c:v>
                </c:pt>
                <c:pt idx="282">
                  <c:v>117500</c:v>
                </c:pt>
                <c:pt idx="283">
                  <c:v>117500</c:v>
                </c:pt>
                <c:pt idx="284">
                  <c:v>117500</c:v>
                </c:pt>
                <c:pt idx="285">
                  <c:v>117500</c:v>
                </c:pt>
                <c:pt idx="286">
                  <c:v>117500</c:v>
                </c:pt>
                <c:pt idx="287">
                  <c:v>117500</c:v>
                </c:pt>
                <c:pt idx="288">
                  <c:v>117500</c:v>
                </c:pt>
                <c:pt idx="289">
                  <c:v>117500</c:v>
                </c:pt>
                <c:pt idx="290">
                  <c:v>117500</c:v>
                </c:pt>
                <c:pt idx="291">
                  <c:v>117500</c:v>
                </c:pt>
                <c:pt idx="292">
                  <c:v>117500</c:v>
                </c:pt>
                <c:pt idx="293">
                  <c:v>117500</c:v>
                </c:pt>
                <c:pt idx="294">
                  <c:v>117500</c:v>
                </c:pt>
                <c:pt idx="295">
                  <c:v>117500</c:v>
                </c:pt>
                <c:pt idx="296">
                  <c:v>117500</c:v>
                </c:pt>
                <c:pt idx="297">
                  <c:v>117500</c:v>
                </c:pt>
                <c:pt idx="298">
                  <c:v>117500</c:v>
                </c:pt>
                <c:pt idx="299">
                  <c:v>117500</c:v>
                </c:pt>
                <c:pt idx="300">
                  <c:v>117500</c:v>
                </c:pt>
                <c:pt idx="301">
                  <c:v>117500</c:v>
                </c:pt>
                <c:pt idx="302">
                  <c:v>117500</c:v>
                </c:pt>
                <c:pt idx="303">
                  <c:v>117500</c:v>
                </c:pt>
                <c:pt idx="304">
                  <c:v>117500</c:v>
                </c:pt>
                <c:pt idx="305">
                  <c:v>117500</c:v>
                </c:pt>
                <c:pt idx="306">
                  <c:v>117500</c:v>
                </c:pt>
                <c:pt idx="307">
                  <c:v>117500</c:v>
                </c:pt>
                <c:pt idx="308">
                  <c:v>117500</c:v>
                </c:pt>
                <c:pt idx="309">
                  <c:v>117500</c:v>
                </c:pt>
                <c:pt idx="310">
                  <c:v>117500</c:v>
                </c:pt>
                <c:pt idx="311">
                  <c:v>117500</c:v>
                </c:pt>
                <c:pt idx="312">
                  <c:v>117500</c:v>
                </c:pt>
                <c:pt idx="313">
                  <c:v>117500</c:v>
                </c:pt>
                <c:pt idx="314">
                  <c:v>117500</c:v>
                </c:pt>
                <c:pt idx="315">
                  <c:v>117500</c:v>
                </c:pt>
                <c:pt idx="316">
                  <c:v>117500</c:v>
                </c:pt>
                <c:pt idx="317">
                  <c:v>117500</c:v>
                </c:pt>
                <c:pt idx="318">
                  <c:v>117500</c:v>
                </c:pt>
                <c:pt idx="319">
                  <c:v>117500</c:v>
                </c:pt>
                <c:pt idx="320">
                  <c:v>117500</c:v>
                </c:pt>
                <c:pt idx="321">
                  <c:v>117500</c:v>
                </c:pt>
                <c:pt idx="322">
                  <c:v>117500</c:v>
                </c:pt>
                <c:pt idx="323">
                  <c:v>117500</c:v>
                </c:pt>
                <c:pt idx="324">
                  <c:v>117500</c:v>
                </c:pt>
                <c:pt idx="325">
                  <c:v>117500</c:v>
                </c:pt>
                <c:pt idx="326">
                  <c:v>117500</c:v>
                </c:pt>
                <c:pt idx="327">
                  <c:v>117500</c:v>
                </c:pt>
                <c:pt idx="328">
                  <c:v>117500</c:v>
                </c:pt>
                <c:pt idx="329">
                  <c:v>117500</c:v>
                </c:pt>
                <c:pt idx="330">
                  <c:v>117500</c:v>
                </c:pt>
                <c:pt idx="331">
                  <c:v>117500</c:v>
                </c:pt>
                <c:pt idx="332">
                  <c:v>117500</c:v>
                </c:pt>
                <c:pt idx="333">
                  <c:v>117500</c:v>
                </c:pt>
                <c:pt idx="334">
                  <c:v>117500</c:v>
                </c:pt>
                <c:pt idx="335">
                  <c:v>117500</c:v>
                </c:pt>
                <c:pt idx="336">
                  <c:v>117500</c:v>
                </c:pt>
                <c:pt idx="337">
                  <c:v>117500</c:v>
                </c:pt>
                <c:pt idx="338">
                  <c:v>122000</c:v>
                </c:pt>
                <c:pt idx="339">
                  <c:v>122000</c:v>
                </c:pt>
                <c:pt idx="340">
                  <c:v>122000</c:v>
                </c:pt>
                <c:pt idx="341">
                  <c:v>122000</c:v>
                </c:pt>
                <c:pt idx="342">
                  <c:v>122000</c:v>
                </c:pt>
                <c:pt idx="343">
                  <c:v>122000</c:v>
                </c:pt>
                <c:pt idx="344">
                  <c:v>122000</c:v>
                </c:pt>
                <c:pt idx="345">
                  <c:v>122000</c:v>
                </c:pt>
                <c:pt idx="346">
                  <c:v>122000</c:v>
                </c:pt>
                <c:pt idx="347">
                  <c:v>122000</c:v>
                </c:pt>
                <c:pt idx="348">
                  <c:v>122000</c:v>
                </c:pt>
                <c:pt idx="349">
                  <c:v>122000</c:v>
                </c:pt>
                <c:pt idx="350">
                  <c:v>122000</c:v>
                </c:pt>
                <c:pt idx="351">
                  <c:v>122000</c:v>
                </c:pt>
                <c:pt idx="352">
                  <c:v>122000</c:v>
                </c:pt>
                <c:pt idx="353">
                  <c:v>122000</c:v>
                </c:pt>
                <c:pt idx="354">
                  <c:v>122000</c:v>
                </c:pt>
                <c:pt idx="355">
                  <c:v>122000</c:v>
                </c:pt>
                <c:pt idx="356">
                  <c:v>122000</c:v>
                </c:pt>
                <c:pt idx="357">
                  <c:v>122000</c:v>
                </c:pt>
                <c:pt idx="358">
                  <c:v>122000</c:v>
                </c:pt>
                <c:pt idx="359">
                  <c:v>126000</c:v>
                </c:pt>
                <c:pt idx="360">
                  <c:v>126000</c:v>
                </c:pt>
                <c:pt idx="361">
                  <c:v>126000</c:v>
                </c:pt>
                <c:pt idx="362">
                  <c:v>126000</c:v>
                </c:pt>
                <c:pt idx="363">
                  <c:v>126000</c:v>
                </c:pt>
                <c:pt idx="364">
                  <c:v>126000</c:v>
                </c:pt>
                <c:pt idx="365">
                  <c:v>126000</c:v>
                </c:pt>
                <c:pt idx="366">
                  <c:v>126000</c:v>
                </c:pt>
                <c:pt idx="367">
                  <c:v>130000</c:v>
                </c:pt>
                <c:pt idx="368">
                  <c:v>130000</c:v>
                </c:pt>
                <c:pt idx="369">
                  <c:v>130000</c:v>
                </c:pt>
                <c:pt idx="370">
                  <c:v>130000</c:v>
                </c:pt>
                <c:pt idx="371">
                  <c:v>130000</c:v>
                </c:pt>
                <c:pt idx="372">
                  <c:v>130000</c:v>
                </c:pt>
                <c:pt idx="373">
                  <c:v>135000</c:v>
                </c:pt>
                <c:pt idx="374">
                  <c:v>135000</c:v>
                </c:pt>
                <c:pt idx="375">
                  <c:v>135000</c:v>
                </c:pt>
                <c:pt idx="376">
                  <c:v>135000</c:v>
                </c:pt>
                <c:pt idx="377">
                  <c:v>135000</c:v>
                </c:pt>
                <c:pt idx="378">
                  <c:v>135000</c:v>
                </c:pt>
                <c:pt idx="379">
                  <c:v>135000</c:v>
                </c:pt>
                <c:pt idx="380">
                  <c:v>142500</c:v>
                </c:pt>
                <c:pt idx="381">
                  <c:v>142500</c:v>
                </c:pt>
                <c:pt idx="382">
                  <c:v>142500</c:v>
                </c:pt>
                <c:pt idx="383">
                  <c:v>142500</c:v>
                </c:pt>
                <c:pt idx="384">
                  <c:v>142500</c:v>
                </c:pt>
                <c:pt idx="385">
                  <c:v>142500</c:v>
                </c:pt>
                <c:pt idx="386">
                  <c:v>142500</c:v>
                </c:pt>
                <c:pt idx="387">
                  <c:v>142500</c:v>
                </c:pt>
                <c:pt idx="388">
                  <c:v>142500</c:v>
                </c:pt>
                <c:pt idx="389">
                  <c:v>142500</c:v>
                </c:pt>
                <c:pt idx="390">
                  <c:v>142500</c:v>
                </c:pt>
                <c:pt idx="391">
                  <c:v>142500</c:v>
                </c:pt>
                <c:pt idx="392">
                  <c:v>142500</c:v>
                </c:pt>
                <c:pt idx="393">
                  <c:v>142500</c:v>
                </c:pt>
                <c:pt idx="394">
                  <c:v>152500</c:v>
                </c:pt>
                <c:pt idx="395">
                  <c:v>152500</c:v>
                </c:pt>
                <c:pt idx="396">
                  <c:v>152500</c:v>
                </c:pt>
                <c:pt idx="397">
                  <c:v>152500</c:v>
                </c:pt>
                <c:pt idx="398">
                  <c:v>152500</c:v>
                </c:pt>
                <c:pt idx="399">
                  <c:v>152500</c:v>
                </c:pt>
                <c:pt idx="400">
                  <c:v>152500</c:v>
                </c:pt>
                <c:pt idx="401">
                  <c:v>152500</c:v>
                </c:pt>
                <c:pt idx="402">
                  <c:v>152500</c:v>
                </c:pt>
                <c:pt idx="403">
                  <c:v>152500</c:v>
                </c:pt>
                <c:pt idx="404">
                  <c:v>152500</c:v>
                </c:pt>
                <c:pt idx="405">
                  <c:v>152500</c:v>
                </c:pt>
                <c:pt idx="406">
                  <c:v>152500</c:v>
                </c:pt>
                <c:pt idx="407">
                  <c:v>152500</c:v>
                </c:pt>
                <c:pt idx="408">
                  <c:v>152500</c:v>
                </c:pt>
                <c:pt idx="409">
                  <c:v>152500</c:v>
                </c:pt>
                <c:pt idx="410">
                  <c:v>152500</c:v>
                </c:pt>
                <c:pt idx="411">
                  <c:v>152500</c:v>
                </c:pt>
                <c:pt idx="412">
                  <c:v>152500</c:v>
                </c:pt>
                <c:pt idx="413">
                  <c:v>152500</c:v>
                </c:pt>
                <c:pt idx="414">
                  <c:v>155000</c:v>
                </c:pt>
                <c:pt idx="415">
                  <c:v>155000</c:v>
                </c:pt>
                <c:pt idx="416">
                  <c:v>155000</c:v>
                </c:pt>
                <c:pt idx="417">
                  <c:v>160000</c:v>
                </c:pt>
                <c:pt idx="418">
                  <c:v>165000</c:v>
                </c:pt>
                <c:pt idx="419">
                  <c:v>170000</c:v>
                </c:pt>
                <c:pt idx="420">
                  <c:v>170000</c:v>
                </c:pt>
                <c:pt idx="421">
                  <c:v>170000</c:v>
                </c:pt>
                <c:pt idx="422">
                  <c:v>170000</c:v>
                </c:pt>
                <c:pt idx="423">
                  <c:v>170000</c:v>
                </c:pt>
                <c:pt idx="424">
                  <c:v>170000</c:v>
                </c:pt>
                <c:pt idx="425">
                  <c:v>170000</c:v>
                </c:pt>
                <c:pt idx="426">
                  <c:v>170000</c:v>
                </c:pt>
                <c:pt idx="427">
                  <c:v>170000</c:v>
                </c:pt>
                <c:pt idx="428">
                  <c:v>170000</c:v>
                </c:pt>
                <c:pt idx="429">
                  <c:v>170000</c:v>
                </c:pt>
                <c:pt idx="430">
                  <c:v>170000</c:v>
                </c:pt>
                <c:pt idx="431">
                  <c:v>170000</c:v>
                </c:pt>
                <c:pt idx="432">
                  <c:v>170000</c:v>
                </c:pt>
                <c:pt idx="433">
                  <c:v>170000</c:v>
                </c:pt>
                <c:pt idx="434">
                  <c:v>170000</c:v>
                </c:pt>
                <c:pt idx="435">
                  <c:v>170000</c:v>
                </c:pt>
                <c:pt idx="436">
                  <c:v>160000</c:v>
                </c:pt>
                <c:pt idx="437">
                  <c:v>160000</c:v>
                </c:pt>
                <c:pt idx="438">
                  <c:v>160000</c:v>
                </c:pt>
                <c:pt idx="439">
                  <c:v>160000</c:v>
                </c:pt>
                <c:pt idx="440">
                  <c:v>160000</c:v>
                </c:pt>
                <c:pt idx="441">
                  <c:v>160000</c:v>
                </c:pt>
                <c:pt idx="442">
                  <c:v>160000</c:v>
                </c:pt>
                <c:pt idx="443">
                  <c:v>160000</c:v>
                </c:pt>
                <c:pt idx="444">
                  <c:v>160000</c:v>
                </c:pt>
                <c:pt idx="445">
                  <c:v>160000</c:v>
                </c:pt>
                <c:pt idx="446">
                  <c:v>160000</c:v>
                </c:pt>
                <c:pt idx="447">
                  <c:v>160000</c:v>
                </c:pt>
                <c:pt idx="448">
                  <c:v>160000</c:v>
                </c:pt>
                <c:pt idx="449">
                  <c:v>160000</c:v>
                </c:pt>
                <c:pt idx="450">
                  <c:v>152500</c:v>
                </c:pt>
                <c:pt idx="451">
                  <c:v>152500</c:v>
                </c:pt>
                <c:pt idx="452">
                  <c:v>152500</c:v>
                </c:pt>
                <c:pt idx="453">
                  <c:v>152500</c:v>
                </c:pt>
                <c:pt idx="454">
                  <c:v>152500</c:v>
                </c:pt>
                <c:pt idx="455">
                  <c:v>152500</c:v>
                </c:pt>
                <c:pt idx="456">
                  <c:v>152500</c:v>
                </c:pt>
                <c:pt idx="457">
                  <c:v>147500</c:v>
                </c:pt>
                <c:pt idx="458">
                  <c:v>147500</c:v>
                </c:pt>
                <c:pt idx="459">
                  <c:v>147500</c:v>
                </c:pt>
                <c:pt idx="460">
                  <c:v>147500</c:v>
                </c:pt>
                <c:pt idx="461">
                  <c:v>147500</c:v>
                </c:pt>
                <c:pt idx="462">
                  <c:v>147500</c:v>
                </c:pt>
                <c:pt idx="463">
                  <c:v>147500</c:v>
                </c:pt>
                <c:pt idx="464">
                  <c:v>147500</c:v>
                </c:pt>
                <c:pt idx="465">
                  <c:v>147500</c:v>
                </c:pt>
                <c:pt idx="466">
                  <c:v>147500</c:v>
                </c:pt>
                <c:pt idx="467">
                  <c:v>147500</c:v>
                </c:pt>
                <c:pt idx="468">
                  <c:v>147500</c:v>
                </c:pt>
                <c:pt idx="469">
                  <c:v>147500</c:v>
                </c:pt>
                <c:pt idx="470">
                  <c:v>147500</c:v>
                </c:pt>
                <c:pt idx="471">
                  <c:v>160000</c:v>
                </c:pt>
                <c:pt idx="472">
                  <c:v>158500</c:v>
                </c:pt>
                <c:pt idx="473">
                  <c:v>158500</c:v>
                </c:pt>
                <c:pt idx="474">
                  <c:v>158500</c:v>
                </c:pt>
                <c:pt idx="475">
                  <c:v>158500</c:v>
                </c:pt>
                <c:pt idx="476">
                  <c:v>158500</c:v>
                </c:pt>
                <c:pt idx="477">
                  <c:v>158500</c:v>
                </c:pt>
                <c:pt idx="478">
                  <c:v>152500</c:v>
                </c:pt>
                <c:pt idx="479">
                  <c:v>152500</c:v>
                </c:pt>
                <c:pt idx="480">
                  <c:v>152500</c:v>
                </c:pt>
                <c:pt idx="481">
                  <c:v>152500</c:v>
                </c:pt>
                <c:pt idx="482">
                  <c:v>152500</c:v>
                </c:pt>
                <c:pt idx="483">
                  <c:v>152500</c:v>
                </c:pt>
                <c:pt idx="484">
                  <c:v>152500</c:v>
                </c:pt>
                <c:pt idx="485">
                  <c:v>152500</c:v>
                </c:pt>
                <c:pt idx="486">
                  <c:v>152500</c:v>
                </c:pt>
                <c:pt idx="487">
                  <c:v>152500</c:v>
                </c:pt>
                <c:pt idx="488">
                  <c:v>152500</c:v>
                </c:pt>
                <c:pt idx="489">
                  <c:v>152500</c:v>
                </c:pt>
                <c:pt idx="490">
                  <c:v>152500</c:v>
                </c:pt>
                <c:pt idx="491">
                  <c:v>152500</c:v>
                </c:pt>
                <c:pt idx="492">
                  <c:v>152500</c:v>
                </c:pt>
                <c:pt idx="493">
                  <c:v>152500</c:v>
                </c:pt>
                <c:pt idx="494">
                  <c:v>152500</c:v>
                </c:pt>
                <c:pt idx="495">
                  <c:v>152500</c:v>
                </c:pt>
                <c:pt idx="496">
                  <c:v>152500</c:v>
                </c:pt>
                <c:pt idx="497">
                  <c:v>152500</c:v>
                </c:pt>
                <c:pt idx="498">
                  <c:v>152500</c:v>
                </c:pt>
                <c:pt idx="499">
                  <c:v>152500</c:v>
                </c:pt>
                <c:pt idx="500">
                  <c:v>152500</c:v>
                </c:pt>
                <c:pt idx="501">
                  <c:v>152500</c:v>
                </c:pt>
                <c:pt idx="502">
                  <c:v>152500</c:v>
                </c:pt>
                <c:pt idx="503">
                  <c:v>152500</c:v>
                </c:pt>
                <c:pt idx="504">
                  <c:v>152500</c:v>
                </c:pt>
                <c:pt idx="505">
                  <c:v>152500</c:v>
                </c:pt>
                <c:pt idx="506">
                  <c:v>152500</c:v>
                </c:pt>
                <c:pt idx="507">
                  <c:v>152500</c:v>
                </c:pt>
                <c:pt idx="508">
                  <c:v>152500</c:v>
                </c:pt>
                <c:pt idx="509">
                  <c:v>152500</c:v>
                </c:pt>
                <c:pt idx="510">
                  <c:v>152500</c:v>
                </c:pt>
                <c:pt idx="511">
                  <c:v>152500</c:v>
                </c:pt>
                <c:pt idx="512">
                  <c:v>152500</c:v>
                </c:pt>
                <c:pt idx="513">
                  <c:v>152500</c:v>
                </c:pt>
                <c:pt idx="514">
                  <c:v>152500</c:v>
                </c:pt>
                <c:pt idx="515">
                  <c:v>152500</c:v>
                </c:pt>
                <c:pt idx="516">
                  <c:v>152500</c:v>
                </c:pt>
                <c:pt idx="517">
                  <c:v>152500</c:v>
                </c:pt>
                <c:pt idx="518">
                  <c:v>152500</c:v>
                </c:pt>
                <c:pt idx="519">
                  <c:v>152500</c:v>
                </c:pt>
                <c:pt idx="520">
                  <c:v>152500</c:v>
                </c:pt>
                <c:pt idx="521">
                  <c:v>152500</c:v>
                </c:pt>
                <c:pt idx="522">
                  <c:v>152500</c:v>
                </c:pt>
                <c:pt idx="523">
                  <c:v>152500</c:v>
                </c:pt>
                <c:pt idx="524">
                  <c:v>152500</c:v>
                </c:pt>
                <c:pt idx="525">
                  <c:v>152500</c:v>
                </c:pt>
                <c:pt idx="526">
                  <c:v>152500</c:v>
                </c:pt>
                <c:pt idx="527">
                  <c:v>152500</c:v>
                </c:pt>
                <c:pt idx="528">
                  <c:v>152500</c:v>
                </c:pt>
                <c:pt idx="529">
                  <c:v>152500</c:v>
                </c:pt>
                <c:pt idx="530">
                  <c:v>152500</c:v>
                </c:pt>
                <c:pt idx="531">
                  <c:v>152500</c:v>
                </c:pt>
                <c:pt idx="532">
                  <c:v>152500</c:v>
                </c:pt>
                <c:pt idx="533">
                  <c:v>152500</c:v>
                </c:pt>
                <c:pt idx="534">
                  <c:v>152500</c:v>
                </c:pt>
                <c:pt idx="535">
                  <c:v>152500</c:v>
                </c:pt>
                <c:pt idx="536">
                  <c:v>152500</c:v>
                </c:pt>
                <c:pt idx="537">
                  <c:v>152500</c:v>
                </c:pt>
                <c:pt idx="538">
                  <c:v>152500</c:v>
                </c:pt>
                <c:pt idx="539">
                  <c:v>152500</c:v>
                </c:pt>
                <c:pt idx="540">
                  <c:v>152500</c:v>
                </c:pt>
                <c:pt idx="541">
                  <c:v>152500</c:v>
                </c:pt>
                <c:pt idx="542">
                  <c:v>152500</c:v>
                </c:pt>
                <c:pt idx="543">
                  <c:v>152500</c:v>
                </c:pt>
                <c:pt idx="544">
                  <c:v>152500</c:v>
                </c:pt>
                <c:pt idx="545">
                  <c:v>157500</c:v>
                </c:pt>
                <c:pt idx="546">
                  <c:v>157500</c:v>
                </c:pt>
                <c:pt idx="547">
                  <c:v>158500</c:v>
                </c:pt>
                <c:pt idx="548">
                  <c:v>158500</c:v>
                </c:pt>
                <c:pt idx="549">
                  <c:v>158500</c:v>
                </c:pt>
                <c:pt idx="550">
                  <c:v>158500</c:v>
                </c:pt>
                <c:pt idx="551">
                  <c:v>158500</c:v>
                </c:pt>
                <c:pt idx="552">
                  <c:v>162500</c:v>
                </c:pt>
                <c:pt idx="553">
                  <c:v>162500</c:v>
                </c:pt>
                <c:pt idx="554">
                  <c:v>162500</c:v>
                </c:pt>
                <c:pt idx="555">
                  <c:v>162500</c:v>
                </c:pt>
                <c:pt idx="556">
                  <c:v>162500</c:v>
                </c:pt>
                <c:pt idx="557">
                  <c:v>162500</c:v>
                </c:pt>
                <c:pt idx="558">
                  <c:v>167500</c:v>
                </c:pt>
                <c:pt idx="559">
                  <c:v>167500</c:v>
                </c:pt>
                <c:pt idx="560">
                  <c:v>167500</c:v>
                </c:pt>
                <c:pt idx="561">
                  <c:v>167500</c:v>
                </c:pt>
                <c:pt idx="562">
                  <c:v>167500</c:v>
                </c:pt>
                <c:pt idx="563">
                  <c:v>167500</c:v>
                </c:pt>
                <c:pt idx="564">
                  <c:v>167500</c:v>
                </c:pt>
                <c:pt idx="565">
                  <c:v>167500</c:v>
                </c:pt>
                <c:pt idx="566">
                  <c:v>167500</c:v>
                </c:pt>
                <c:pt idx="567">
                  <c:v>169500</c:v>
                </c:pt>
                <c:pt idx="568">
                  <c:v>169500</c:v>
                </c:pt>
                <c:pt idx="569">
                  <c:v>169500</c:v>
                </c:pt>
                <c:pt idx="570">
                  <c:v>169500</c:v>
                </c:pt>
                <c:pt idx="571">
                  <c:v>169500</c:v>
                </c:pt>
                <c:pt idx="572">
                  <c:v>169500</c:v>
                </c:pt>
                <c:pt idx="573">
                  <c:v>169500</c:v>
                </c:pt>
                <c:pt idx="574">
                  <c:v>169500</c:v>
                </c:pt>
                <c:pt idx="575">
                  <c:v>169500</c:v>
                </c:pt>
                <c:pt idx="576">
                  <c:v>169500</c:v>
                </c:pt>
                <c:pt idx="577">
                  <c:v>169500</c:v>
                </c:pt>
                <c:pt idx="578">
                  <c:v>169500</c:v>
                </c:pt>
                <c:pt idx="579">
                  <c:v>169500</c:v>
                </c:pt>
                <c:pt idx="580">
                  <c:v>169500</c:v>
                </c:pt>
                <c:pt idx="581">
                  <c:v>169500</c:v>
                </c:pt>
                <c:pt idx="582">
                  <c:v>172500</c:v>
                </c:pt>
                <c:pt idx="583">
                  <c:v>172500</c:v>
                </c:pt>
                <c:pt idx="584">
                  <c:v>172500</c:v>
                </c:pt>
                <c:pt idx="585">
                  <c:v>172500</c:v>
                </c:pt>
                <c:pt idx="586">
                  <c:v>172500</c:v>
                </c:pt>
                <c:pt idx="587">
                  <c:v>172500</c:v>
                </c:pt>
                <c:pt idx="588">
                  <c:v>172500</c:v>
                </c:pt>
                <c:pt idx="589">
                  <c:v>172500</c:v>
                </c:pt>
                <c:pt idx="590">
                  <c:v>177500</c:v>
                </c:pt>
                <c:pt idx="591">
                  <c:v>177500</c:v>
                </c:pt>
                <c:pt idx="592">
                  <c:v>177500</c:v>
                </c:pt>
                <c:pt idx="593">
                  <c:v>177500</c:v>
                </c:pt>
                <c:pt idx="594">
                  <c:v>177500</c:v>
                </c:pt>
                <c:pt idx="595">
                  <c:v>177500</c:v>
                </c:pt>
                <c:pt idx="596">
                  <c:v>177500</c:v>
                </c:pt>
                <c:pt idx="597">
                  <c:v>177500</c:v>
                </c:pt>
                <c:pt idx="598">
                  <c:v>177500</c:v>
                </c:pt>
                <c:pt idx="599">
                  <c:v>177500</c:v>
                </c:pt>
                <c:pt idx="600">
                  <c:v>177500</c:v>
                </c:pt>
                <c:pt idx="601">
                  <c:v>177500</c:v>
                </c:pt>
                <c:pt idx="602">
                  <c:v>177500</c:v>
                </c:pt>
                <c:pt idx="603">
                  <c:v>177500</c:v>
                </c:pt>
                <c:pt idx="604">
                  <c:v>180500</c:v>
                </c:pt>
                <c:pt idx="605">
                  <c:v>180500</c:v>
                </c:pt>
                <c:pt idx="606">
                  <c:v>180500</c:v>
                </c:pt>
                <c:pt idx="607">
                  <c:v>180500</c:v>
                </c:pt>
                <c:pt idx="608">
                  <c:v>180500</c:v>
                </c:pt>
                <c:pt idx="609">
                  <c:v>180500</c:v>
                </c:pt>
                <c:pt idx="610">
                  <c:v>180500</c:v>
                </c:pt>
                <c:pt idx="611">
                  <c:v>180500</c:v>
                </c:pt>
                <c:pt idx="612">
                  <c:v>180500</c:v>
                </c:pt>
                <c:pt idx="613">
                  <c:v>180500</c:v>
                </c:pt>
                <c:pt idx="614">
                  <c:v>180500</c:v>
                </c:pt>
                <c:pt idx="615">
                  <c:v>180500</c:v>
                </c:pt>
                <c:pt idx="616">
                  <c:v>182500</c:v>
                </c:pt>
                <c:pt idx="617">
                  <c:v>182500</c:v>
                </c:pt>
                <c:pt idx="618">
                  <c:v>191500</c:v>
                </c:pt>
                <c:pt idx="619">
                  <c:v>191500</c:v>
                </c:pt>
                <c:pt idx="620">
                  <c:v>191500</c:v>
                </c:pt>
                <c:pt idx="621">
                  <c:v>191500</c:v>
                </c:pt>
                <c:pt idx="622">
                  <c:v>191500</c:v>
                </c:pt>
                <c:pt idx="623">
                  <c:v>196000</c:v>
                </c:pt>
                <c:pt idx="624">
                  <c:v>197000</c:v>
                </c:pt>
                <c:pt idx="625">
                  <c:v>197000</c:v>
                </c:pt>
                <c:pt idx="626">
                  <c:v>197000</c:v>
                </c:pt>
                <c:pt idx="627">
                  <c:v>197000</c:v>
                </c:pt>
                <c:pt idx="628">
                  <c:v>197000</c:v>
                </c:pt>
                <c:pt idx="629">
                  <c:v>197000</c:v>
                </c:pt>
                <c:pt idx="630">
                  <c:v>200000</c:v>
                </c:pt>
                <c:pt idx="631">
                  <c:v>200000</c:v>
                </c:pt>
                <c:pt idx="632">
                  <c:v>200000</c:v>
                </c:pt>
                <c:pt idx="633">
                  <c:v>200000</c:v>
                </c:pt>
                <c:pt idx="634">
                  <c:v>205000</c:v>
                </c:pt>
                <c:pt idx="635">
                  <c:v>205000</c:v>
                </c:pt>
                <c:pt idx="636">
                  <c:v>210000</c:v>
                </c:pt>
                <c:pt idx="637">
                  <c:v>210000</c:v>
                </c:pt>
                <c:pt idx="638">
                  <c:v>210000</c:v>
                </c:pt>
                <c:pt idx="639">
                  <c:v>210000</c:v>
                </c:pt>
                <c:pt idx="640">
                  <c:v>210000</c:v>
                </c:pt>
                <c:pt idx="641">
                  <c:v>210000</c:v>
                </c:pt>
                <c:pt idx="642">
                  <c:v>210000</c:v>
                </c:pt>
                <c:pt idx="643">
                  <c:v>210000</c:v>
                </c:pt>
                <c:pt idx="644">
                  <c:v>210000</c:v>
                </c:pt>
                <c:pt idx="645">
                  <c:v>210000</c:v>
                </c:pt>
                <c:pt idx="646">
                  <c:v>210000</c:v>
                </c:pt>
                <c:pt idx="647">
                  <c:v>210000</c:v>
                </c:pt>
                <c:pt idx="648">
                  <c:v>210000</c:v>
                </c:pt>
                <c:pt idx="649">
                  <c:v>210000</c:v>
                </c:pt>
                <c:pt idx="650">
                  <c:v>210000</c:v>
                </c:pt>
                <c:pt idx="651">
                  <c:v>210000</c:v>
                </c:pt>
                <c:pt idx="652">
                  <c:v>215000</c:v>
                </c:pt>
                <c:pt idx="653">
                  <c:v>215000</c:v>
                </c:pt>
                <c:pt idx="654">
                  <c:v>215000</c:v>
                </c:pt>
                <c:pt idx="655">
                  <c:v>215000</c:v>
                </c:pt>
                <c:pt idx="656">
                  <c:v>215000</c:v>
                </c:pt>
                <c:pt idx="657">
                  <c:v>215000</c:v>
                </c:pt>
                <c:pt idx="658">
                  <c:v>215000</c:v>
                </c:pt>
                <c:pt idx="659">
                  <c:v>215000</c:v>
                </c:pt>
                <c:pt idx="660">
                  <c:v>215000</c:v>
                </c:pt>
                <c:pt idx="661">
                  <c:v>215000</c:v>
                </c:pt>
                <c:pt idx="662">
                  <c:v>215000</c:v>
                </c:pt>
                <c:pt idx="663">
                  <c:v>215000</c:v>
                </c:pt>
                <c:pt idx="664">
                  <c:v>215000</c:v>
                </c:pt>
                <c:pt idx="665">
                  <c:v>215000</c:v>
                </c:pt>
                <c:pt idx="666">
                  <c:v>215000</c:v>
                </c:pt>
                <c:pt idx="667">
                  <c:v>215000</c:v>
                </c:pt>
                <c:pt idx="668">
                  <c:v>215000</c:v>
                </c:pt>
                <c:pt idx="669">
                  <c:v>215000</c:v>
                </c:pt>
                <c:pt idx="670">
                  <c:v>215000</c:v>
                </c:pt>
                <c:pt idx="671">
                  <c:v>215000</c:v>
                </c:pt>
                <c:pt idx="672">
                  <c:v>220000</c:v>
                </c:pt>
                <c:pt idx="673">
                  <c:v>220000</c:v>
                </c:pt>
                <c:pt idx="674">
                  <c:v>220000</c:v>
                </c:pt>
                <c:pt idx="675">
                  <c:v>220000</c:v>
                </c:pt>
                <c:pt idx="676">
                  <c:v>220000</c:v>
                </c:pt>
                <c:pt idx="677">
                  <c:v>220000</c:v>
                </c:pt>
                <c:pt idx="678">
                  <c:v>220000</c:v>
                </c:pt>
                <c:pt idx="679">
                  <c:v>220000</c:v>
                </c:pt>
                <c:pt idx="680">
                  <c:v>220000</c:v>
                </c:pt>
                <c:pt idx="681">
                  <c:v>220000</c:v>
                </c:pt>
                <c:pt idx="682">
                  <c:v>220000</c:v>
                </c:pt>
                <c:pt idx="683">
                  <c:v>220000</c:v>
                </c:pt>
                <c:pt idx="684">
                  <c:v>220000</c:v>
                </c:pt>
                <c:pt idx="685">
                  <c:v>220000</c:v>
                </c:pt>
                <c:pt idx="686">
                  <c:v>220000</c:v>
                </c:pt>
                <c:pt idx="687">
                  <c:v>220000</c:v>
                </c:pt>
                <c:pt idx="688">
                  <c:v>225000</c:v>
                </c:pt>
                <c:pt idx="689">
                  <c:v>225000</c:v>
                </c:pt>
                <c:pt idx="690">
                  <c:v>225000</c:v>
                </c:pt>
                <c:pt idx="691">
                  <c:v>225000</c:v>
                </c:pt>
                <c:pt idx="692">
                  <c:v>225000</c:v>
                </c:pt>
                <c:pt idx="693">
                  <c:v>225000</c:v>
                </c:pt>
                <c:pt idx="694">
                  <c:v>225000</c:v>
                </c:pt>
                <c:pt idx="695">
                  <c:v>225000</c:v>
                </c:pt>
                <c:pt idx="696">
                  <c:v>225000</c:v>
                </c:pt>
                <c:pt idx="697">
                  <c:v>225000</c:v>
                </c:pt>
                <c:pt idx="698">
                  <c:v>225000</c:v>
                </c:pt>
                <c:pt idx="699">
                  <c:v>225000</c:v>
                </c:pt>
                <c:pt idx="700">
                  <c:v>225000</c:v>
                </c:pt>
                <c:pt idx="701">
                  <c:v>225000</c:v>
                </c:pt>
                <c:pt idx="702">
                  <c:v>225000</c:v>
                </c:pt>
                <c:pt idx="703">
                  <c:v>225000</c:v>
                </c:pt>
                <c:pt idx="704">
                  <c:v>225000</c:v>
                </c:pt>
                <c:pt idx="705">
                  <c:v>225000</c:v>
                </c:pt>
                <c:pt idx="706">
                  <c:v>225000</c:v>
                </c:pt>
                <c:pt idx="707">
                  <c:v>225000</c:v>
                </c:pt>
                <c:pt idx="708">
                  <c:v>225000</c:v>
                </c:pt>
                <c:pt idx="709">
                  <c:v>225000</c:v>
                </c:pt>
                <c:pt idx="710">
                  <c:v>225000</c:v>
                </c:pt>
                <c:pt idx="711">
                  <c:v>225000</c:v>
                </c:pt>
                <c:pt idx="712">
                  <c:v>225000</c:v>
                </c:pt>
                <c:pt idx="713">
                  <c:v>225000</c:v>
                </c:pt>
                <c:pt idx="714">
                  <c:v>235000</c:v>
                </c:pt>
                <c:pt idx="715">
                  <c:v>235000</c:v>
                </c:pt>
                <c:pt idx="716">
                  <c:v>235000</c:v>
                </c:pt>
                <c:pt idx="717">
                  <c:v>235000</c:v>
                </c:pt>
                <c:pt idx="718">
                  <c:v>235000</c:v>
                </c:pt>
                <c:pt idx="719">
                  <c:v>235000</c:v>
                </c:pt>
                <c:pt idx="720">
                  <c:v>235000</c:v>
                </c:pt>
                <c:pt idx="721">
                  <c:v>237500</c:v>
                </c:pt>
                <c:pt idx="722">
                  <c:v>237500</c:v>
                </c:pt>
                <c:pt idx="723">
                  <c:v>237500</c:v>
                </c:pt>
                <c:pt idx="724">
                  <c:v>237500</c:v>
                </c:pt>
                <c:pt idx="725">
                  <c:v>237500</c:v>
                </c:pt>
                <c:pt idx="726">
                  <c:v>237500</c:v>
                </c:pt>
                <c:pt idx="727">
                  <c:v>237500</c:v>
                </c:pt>
                <c:pt idx="728">
                  <c:v>237500</c:v>
                </c:pt>
                <c:pt idx="729">
                  <c:v>240000</c:v>
                </c:pt>
                <c:pt idx="730">
                  <c:v>240000</c:v>
                </c:pt>
                <c:pt idx="731">
                  <c:v>240000</c:v>
                </c:pt>
                <c:pt idx="732">
                  <c:v>240000</c:v>
                </c:pt>
                <c:pt idx="733">
                  <c:v>240000</c:v>
                </c:pt>
                <c:pt idx="734">
                  <c:v>240000</c:v>
                </c:pt>
                <c:pt idx="735">
                  <c:v>240000</c:v>
                </c:pt>
                <c:pt idx="736">
                  <c:v>240000</c:v>
                </c:pt>
                <c:pt idx="737">
                  <c:v>240000</c:v>
                </c:pt>
                <c:pt idx="738">
                  <c:v>240000</c:v>
                </c:pt>
                <c:pt idx="739">
                  <c:v>240000</c:v>
                </c:pt>
                <c:pt idx="740">
                  <c:v>240000</c:v>
                </c:pt>
                <c:pt idx="741">
                  <c:v>240000</c:v>
                </c:pt>
                <c:pt idx="742">
                  <c:v>270000</c:v>
                </c:pt>
                <c:pt idx="743">
                  <c:v>270000</c:v>
                </c:pt>
                <c:pt idx="744">
                  <c:v>270000</c:v>
                </c:pt>
                <c:pt idx="745">
                  <c:v>270000</c:v>
                </c:pt>
                <c:pt idx="746">
                  <c:v>270000</c:v>
                </c:pt>
                <c:pt idx="747">
                  <c:v>270000</c:v>
                </c:pt>
                <c:pt idx="748">
                  <c:v>270000</c:v>
                </c:pt>
                <c:pt idx="749">
                  <c:v>270000</c:v>
                </c:pt>
                <c:pt idx="750">
                  <c:v>270000</c:v>
                </c:pt>
                <c:pt idx="751">
                  <c:v>270000</c:v>
                </c:pt>
                <c:pt idx="752">
                  <c:v>270000</c:v>
                </c:pt>
                <c:pt idx="753">
                  <c:v>270000</c:v>
                </c:pt>
                <c:pt idx="754">
                  <c:v>270000</c:v>
                </c:pt>
                <c:pt idx="755">
                  <c:v>270000</c:v>
                </c:pt>
                <c:pt idx="756">
                  <c:v>270000</c:v>
                </c:pt>
                <c:pt idx="757">
                  <c:v>270000</c:v>
                </c:pt>
                <c:pt idx="758">
                  <c:v>270000</c:v>
                </c:pt>
                <c:pt idx="759">
                  <c:v>270000</c:v>
                </c:pt>
                <c:pt idx="760">
                  <c:v>270000</c:v>
                </c:pt>
                <c:pt idx="761">
                  <c:v>270000</c:v>
                </c:pt>
                <c:pt idx="762">
                  <c:v>270000</c:v>
                </c:pt>
                <c:pt idx="763">
                  <c:v>270000</c:v>
                </c:pt>
                <c:pt idx="764">
                  <c:v>270000</c:v>
                </c:pt>
                <c:pt idx="765">
                  <c:v>270000</c:v>
                </c:pt>
                <c:pt idx="766">
                  <c:v>270000</c:v>
                </c:pt>
                <c:pt idx="767">
                  <c:v>270000</c:v>
                </c:pt>
                <c:pt idx="768">
                  <c:v>270000</c:v>
                </c:pt>
                <c:pt idx="769">
                  <c:v>270000</c:v>
                </c:pt>
                <c:pt idx="770">
                  <c:v>290000</c:v>
                </c:pt>
                <c:pt idx="771">
                  <c:v>290000</c:v>
                </c:pt>
                <c:pt idx="772">
                  <c:v>290000</c:v>
                </c:pt>
                <c:pt idx="773">
                  <c:v>290000</c:v>
                </c:pt>
                <c:pt idx="774">
                  <c:v>290000</c:v>
                </c:pt>
                <c:pt idx="775">
                  <c:v>290000</c:v>
                </c:pt>
                <c:pt idx="776">
                  <c:v>305000</c:v>
                </c:pt>
                <c:pt idx="777">
                  <c:v>305000</c:v>
                </c:pt>
                <c:pt idx="778">
                  <c:v>305000</c:v>
                </c:pt>
                <c:pt idx="779">
                  <c:v>305000</c:v>
                </c:pt>
                <c:pt idx="780">
                  <c:v>305000</c:v>
                </c:pt>
                <c:pt idx="781">
                  <c:v>305000</c:v>
                </c:pt>
                <c:pt idx="782">
                  <c:v>305000</c:v>
                </c:pt>
                <c:pt idx="783">
                  <c:v>305000</c:v>
                </c:pt>
                <c:pt idx="784">
                  <c:v>305000</c:v>
                </c:pt>
                <c:pt idx="785">
                  <c:v>305000</c:v>
                </c:pt>
                <c:pt idx="786">
                  <c:v>325000</c:v>
                </c:pt>
                <c:pt idx="787">
                  <c:v>325000</c:v>
                </c:pt>
                <c:pt idx="788">
                  <c:v>325000</c:v>
                </c:pt>
                <c:pt idx="789">
                  <c:v>325000</c:v>
                </c:pt>
                <c:pt idx="790">
                  <c:v>325000</c:v>
                </c:pt>
                <c:pt idx="791">
                  <c:v>325000</c:v>
                </c:pt>
                <c:pt idx="792">
                  <c:v>325000</c:v>
                </c:pt>
                <c:pt idx="793">
                  <c:v>325000</c:v>
                </c:pt>
                <c:pt idx="794">
                  <c:v>325000</c:v>
                </c:pt>
                <c:pt idx="795">
                  <c:v>325000</c:v>
                </c:pt>
                <c:pt idx="796">
                  <c:v>325000</c:v>
                </c:pt>
                <c:pt idx="797">
                  <c:v>325000</c:v>
                </c:pt>
                <c:pt idx="798">
                  <c:v>325000</c:v>
                </c:pt>
                <c:pt idx="799">
                  <c:v>325000</c:v>
                </c:pt>
                <c:pt idx="800">
                  <c:v>325000</c:v>
                </c:pt>
                <c:pt idx="801">
                  <c:v>325000</c:v>
                </c:pt>
                <c:pt idx="802">
                  <c:v>325000</c:v>
                </c:pt>
                <c:pt idx="803">
                  <c:v>325000</c:v>
                </c:pt>
                <c:pt idx="804">
                  <c:v>325000</c:v>
                </c:pt>
                <c:pt idx="805">
                  <c:v>325000</c:v>
                </c:pt>
                <c:pt idx="806">
                  <c:v>325000</c:v>
                </c:pt>
                <c:pt idx="807">
                  <c:v>325000</c:v>
                </c:pt>
                <c:pt idx="808">
                  <c:v>325000</c:v>
                </c:pt>
                <c:pt idx="809">
                  <c:v>325000</c:v>
                </c:pt>
                <c:pt idx="810">
                  <c:v>325000</c:v>
                </c:pt>
                <c:pt idx="811">
                  <c:v>325000</c:v>
                </c:pt>
                <c:pt idx="812">
                  <c:v>325000</c:v>
                </c:pt>
                <c:pt idx="813">
                  <c:v>370000</c:v>
                </c:pt>
                <c:pt idx="814">
                  <c:v>370000</c:v>
                </c:pt>
                <c:pt idx="815">
                  <c:v>370000</c:v>
                </c:pt>
                <c:pt idx="816">
                  <c:v>370000</c:v>
                </c:pt>
                <c:pt idx="817">
                  <c:v>370000</c:v>
                </c:pt>
                <c:pt idx="818">
                  <c:v>370000</c:v>
                </c:pt>
                <c:pt idx="819">
                  <c:v>370000</c:v>
                </c:pt>
                <c:pt idx="820">
                  <c:v>370000</c:v>
                </c:pt>
                <c:pt idx="821">
                  <c:v>370000</c:v>
                </c:pt>
                <c:pt idx="822">
                  <c:v>370000</c:v>
                </c:pt>
                <c:pt idx="823">
                  <c:v>370000</c:v>
                </c:pt>
                <c:pt idx="824">
                  <c:v>370000</c:v>
                </c:pt>
                <c:pt idx="825">
                  <c:v>370000</c:v>
                </c:pt>
                <c:pt idx="826">
                  <c:v>370000</c:v>
                </c:pt>
                <c:pt idx="827">
                  <c:v>370000</c:v>
                </c:pt>
                <c:pt idx="828">
                  <c:v>370000</c:v>
                </c:pt>
                <c:pt idx="829">
                  <c:v>370000</c:v>
                </c:pt>
                <c:pt idx="830">
                  <c:v>370000</c:v>
                </c:pt>
                <c:pt idx="831">
                  <c:v>370000</c:v>
                </c:pt>
                <c:pt idx="832">
                  <c:v>370000</c:v>
                </c:pt>
                <c:pt idx="833">
                  <c:v>370000</c:v>
                </c:pt>
                <c:pt idx="834">
                  <c:v>370000</c:v>
                </c:pt>
                <c:pt idx="835">
                  <c:v>370000</c:v>
                </c:pt>
                <c:pt idx="836">
                  <c:v>370000</c:v>
                </c:pt>
                <c:pt idx="837">
                  <c:v>370000</c:v>
                </c:pt>
                <c:pt idx="838">
                  <c:v>370000</c:v>
                </c:pt>
                <c:pt idx="839">
                  <c:v>370000</c:v>
                </c:pt>
                <c:pt idx="840">
                  <c:v>370000</c:v>
                </c:pt>
                <c:pt idx="841">
                  <c:v>370000</c:v>
                </c:pt>
                <c:pt idx="842">
                  <c:v>370000</c:v>
                </c:pt>
                <c:pt idx="843">
                  <c:v>370000</c:v>
                </c:pt>
                <c:pt idx="844">
                  <c:v>370000</c:v>
                </c:pt>
                <c:pt idx="845">
                  <c:v>370000</c:v>
                </c:pt>
                <c:pt idx="846">
                  <c:v>370000</c:v>
                </c:pt>
                <c:pt idx="847">
                  <c:v>370000</c:v>
                </c:pt>
                <c:pt idx="848">
                  <c:v>370000</c:v>
                </c:pt>
                <c:pt idx="849">
                  <c:v>370000</c:v>
                </c:pt>
                <c:pt idx="850">
                  <c:v>370000</c:v>
                </c:pt>
                <c:pt idx="851">
                  <c:v>370000</c:v>
                </c:pt>
                <c:pt idx="852">
                  <c:v>370000</c:v>
                </c:pt>
                <c:pt idx="853">
                  <c:v>370000</c:v>
                </c:pt>
                <c:pt idx="854">
                  <c:v>370000</c:v>
                </c:pt>
                <c:pt idx="855">
                  <c:v>370000</c:v>
                </c:pt>
                <c:pt idx="856">
                  <c:v>370000</c:v>
                </c:pt>
                <c:pt idx="857">
                  <c:v>370000</c:v>
                </c:pt>
                <c:pt idx="858">
                  <c:v>370000</c:v>
                </c:pt>
                <c:pt idx="859">
                  <c:v>370000</c:v>
                </c:pt>
                <c:pt idx="860">
                  <c:v>370000</c:v>
                </c:pt>
                <c:pt idx="861">
                  <c:v>370000</c:v>
                </c:pt>
                <c:pt idx="862">
                  <c:v>370000</c:v>
                </c:pt>
                <c:pt idx="863">
                  <c:v>370000</c:v>
                </c:pt>
                <c:pt idx="864">
                  <c:v>370000</c:v>
                </c:pt>
                <c:pt idx="865">
                  <c:v>370000</c:v>
                </c:pt>
                <c:pt idx="866">
                  <c:v>370000</c:v>
                </c:pt>
                <c:pt idx="867">
                  <c:v>370000</c:v>
                </c:pt>
                <c:pt idx="868">
                  <c:v>370000</c:v>
                </c:pt>
                <c:pt idx="869">
                  <c:v>370000</c:v>
                </c:pt>
                <c:pt idx="870">
                  <c:v>370000</c:v>
                </c:pt>
                <c:pt idx="871">
                  <c:v>370000</c:v>
                </c:pt>
                <c:pt idx="872">
                  <c:v>370000</c:v>
                </c:pt>
                <c:pt idx="873">
                  <c:v>370000</c:v>
                </c:pt>
                <c:pt idx="874">
                  <c:v>370000</c:v>
                </c:pt>
                <c:pt idx="875">
                  <c:v>370000</c:v>
                </c:pt>
                <c:pt idx="876">
                  <c:v>370000</c:v>
                </c:pt>
                <c:pt idx="877">
                  <c:v>370000</c:v>
                </c:pt>
                <c:pt idx="878">
                  <c:v>370000</c:v>
                </c:pt>
                <c:pt idx="879">
                  <c:v>370000</c:v>
                </c:pt>
                <c:pt idx="880">
                  <c:v>370000</c:v>
                </c:pt>
                <c:pt idx="881">
                  <c:v>370000</c:v>
                </c:pt>
                <c:pt idx="882">
                  <c:v>370000</c:v>
                </c:pt>
                <c:pt idx="883">
                  <c:v>370000</c:v>
                </c:pt>
                <c:pt idx="884">
                  <c:v>370000</c:v>
                </c:pt>
                <c:pt idx="885">
                  <c:v>370000</c:v>
                </c:pt>
                <c:pt idx="886">
                  <c:v>370000</c:v>
                </c:pt>
                <c:pt idx="887">
                  <c:v>370000</c:v>
                </c:pt>
                <c:pt idx="888">
                  <c:v>370000</c:v>
                </c:pt>
                <c:pt idx="889">
                  <c:v>340000</c:v>
                </c:pt>
                <c:pt idx="890">
                  <c:v>340000</c:v>
                </c:pt>
                <c:pt idx="891">
                  <c:v>340000</c:v>
                </c:pt>
                <c:pt idx="892">
                  <c:v>340000</c:v>
                </c:pt>
                <c:pt idx="893">
                  <c:v>340000</c:v>
                </c:pt>
                <c:pt idx="894">
                  <c:v>340000</c:v>
                </c:pt>
                <c:pt idx="895">
                  <c:v>340000</c:v>
                </c:pt>
                <c:pt idx="896">
                  <c:v>340000</c:v>
                </c:pt>
                <c:pt idx="897">
                  <c:v>340000</c:v>
                </c:pt>
                <c:pt idx="898">
                  <c:v>340000</c:v>
                </c:pt>
                <c:pt idx="899">
                  <c:v>340000</c:v>
                </c:pt>
                <c:pt idx="900">
                  <c:v>340000</c:v>
                </c:pt>
                <c:pt idx="901">
                  <c:v>340000</c:v>
                </c:pt>
                <c:pt idx="902">
                  <c:v>340000</c:v>
                </c:pt>
                <c:pt idx="903">
                  <c:v>340000</c:v>
                </c:pt>
                <c:pt idx="904">
                  <c:v>340000</c:v>
                </c:pt>
                <c:pt idx="905">
                  <c:v>340000</c:v>
                </c:pt>
                <c:pt idx="906">
                  <c:v>340000</c:v>
                </c:pt>
                <c:pt idx="907">
                  <c:v>340000</c:v>
                </c:pt>
                <c:pt idx="908">
                  <c:v>340000</c:v>
                </c:pt>
                <c:pt idx="909">
                  <c:v>340000</c:v>
                </c:pt>
                <c:pt idx="910">
                  <c:v>340000</c:v>
                </c:pt>
                <c:pt idx="911">
                  <c:v>340000</c:v>
                </c:pt>
                <c:pt idx="912">
                  <c:v>340000</c:v>
                </c:pt>
                <c:pt idx="913">
                  <c:v>340000</c:v>
                </c:pt>
                <c:pt idx="914">
                  <c:v>340000</c:v>
                </c:pt>
                <c:pt idx="915">
                  <c:v>340000</c:v>
                </c:pt>
                <c:pt idx="916">
                  <c:v>340000</c:v>
                </c:pt>
                <c:pt idx="917">
                  <c:v>340000</c:v>
                </c:pt>
                <c:pt idx="918">
                  <c:v>340000</c:v>
                </c:pt>
                <c:pt idx="919">
                  <c:v>340000</c:v>
                </c:pt>
                <c:pt idx="920">
                  <c:v>340000</c:v>
                </c:pt>
                <c:pt idx="921">
                  <c:v>340000</c:v>
                </c:pt>
                <c:pt idx="922">
                  <c:v>340000</c:v>
                </c:pt>
                <c:pt idx="923">
                  <c:v>340000</c:v>
                </c:pt>
                <c:pt idx="924">
                  <c:v>340000</c:v>
                </c:pt>
                <c:pt idx="925">
                  <c:v>340000</c:v>
                </c:pt>
                <c:pt idx="926">
                  <c:v>340000</c:v>
                </c:pt>
                <c:pt idx="927">
                  <c:v>340000</c:v>
                </c:pt>
                <c:pt idx="928">
                  <c:v>340000</c:v>
                </c:pt>
                <c:pt idx="929">
                  <c:v>340000</c:v>
                </c:pt>
                <c:pt idx="930">
                  <c:v>340000</c:v>
                </c:pt>
                <c:pt idx="931">
                  <c:v>340000</c:v>
                </c:pt>
                <c:pt idx="932">
                  <c:v>335000</c:v>
                </c:pt>
              </c:numCache>
            </c:numRef>
          </c:val>
          <c:smooth val="0"/>
        </c:ser>
        <c:ser>
          <c:idx val="2"/>
          <c:order val="1"/>
          <c:tx>
            <c:strRef>
              <c:f>三元材料!$C$1</c:f>
              <c:strCache>
                <c:ptCount val="1"/>
                <c:pt idx="0">
                  <c:v>622（单晶型）</c:v>
                </c:pt>
              </c:strCache>
            </c:strRef>
          </c:tx>
          <c:spPr>
            <a:ln w="19050" cap="rnd" cmpd="sng" algn="ctr">
              <a:solidFill>
                <a:srgbClr val="BC0008"/>
              </a:solidFill>
              <a:prstDash val="solid"/>
              <a:round/>
            </a:ln>
            <a:effectLst/>
          </c:spPr>
          <c:marker>
            <c:symbol val="none"/>
          </c:marker>
          <c:dLbls>
            <c:delete val="1"/>
          </c:dLbls>
          <c:cat>
            <c:numRef>
              <c:f>三元材料!$A$465:$A$1397</c:f>
              <c:numCache>
                <c:formatCode>yyyy/m/d</c:formatCode>
                <c:ptCount val="933"/>
                <c:pt idx="0" c:formatCode="yyyy/m/d">
                  <c:v>43831</c:v>
                </c:pt>
                <c:pt idx="1" c:formatCode="yyyy/m/d">
                  <c:v>43832</c:v>
                </c:pt>
                <c:pt idx="2" c:formatCode="yyyy/m/d">
                  <c:v>43833</c:v>
                </c:pt>
                <c:pt idx="3" c:formatCode="yyyy/m/d">
                  <c:v>43834</c:v>
                </c:pt>
                <c:pt idx="4" c:formatCode="yyyy/m/d">
                  <c:v>43835</c:v>
                </c:pt>
                <c:pt idx="5" c:formatCode="yyyy/m/d">
                  <c:v>43836</c:v>
                </c:pt>
                <c:pt idx="6" c:formatCode="yyyy/m/d">
                  <c:v>43837</c:v>
                </c:pt>
                <c:pt idx="7" c:formatCode="yyyy/m/d">
                  <c:v>43838</c:v>
                </c:pt>
                <c:pt idx="8" c:formatCode="yyyy/m/d">
                  <c:v>43839</c:v>
                </c:pt>
                <c:pt idx="9" c:formatCode="yyyy/m/d">
                  <c:v>43840</c:v>
                </c:pt>
                <c:pt idx="10" c:formatCode="yyyy/m/d">
                  <c:v>43841</c:v>
                </c:pt>
                <c:pt idx="11" c:formatCode="yyyy/m/d">
                  <c:v>43842</c:v>
                </c:pt>
                <c:pt idx="12" c:formatCode="yyyy/m/d">
                  <c:v>43843</c:v>
                </c:pt>
                <c:pt idx="13" c:formatCode="yyyy/m/d">
                  <c:v>43844</c:v>
                </c:pt>
                <c:pt idx="14" c:formatCode="yyyy/m/d">
                  <c:v>43845</c:v>
                </c:pt>
                <c:pt idx="15" c:formatCode="yyyy/m/d">
                  <c:v>43846</c:v>
                </c:pt>
                <c:pt idx="16" c:formatCode="yyyy/m/d">
                  <c:v>43847</c:v>
                </c:pt>
                <c:pt idx="17" c:formatCode="yyyy/m/d">
                  <c:v>43848</c:v>
                </c:pt>
                <c:pt idx="18" c:formatCode="yyyy/m/d">
                  <c:v>43849</c:v>
                </c:pt>
                <c:pt idx="19" c:formatCode="yyyy/m/d">
                  <c:v>43850</c:v>
                </c:pt>
                <c:pt idx="20" c:formatCode="yyyy/m/d">
                  <c:v>43851</c:v>
                </c:pt>
                <c:pt idx="21" c:formatCode="yyyy/m/d">
                  <c:v>43852</c:v>
                </c:pt>
                <c:pt idx="22" c:formatCode="yyyy/m/d">
                  <c:v>43853</c:v>
                </c:pt>
                <c:pt idx="23" c:formatCode="yyyy/m/d">
                  <c:v>43854</c:v>
                </c:pt>
                <c:pt idx="24" c:formatCode="yyyy/m/d">
                  <c:v>43855</c:v>
                </c:pt>
                <c:pt idx="25" c:formatCode="yyyy/m/d">
                  <c:v>43856</c:v>
                </c:pt>
                <c:pt idx="26" c:formatCode="yyyy/m/d">
                  <c:v>43857</c:v>
                </c:pt>
                <c:pt idx="27" c:formatCode="yyyy/m/d">
                  <c:v>43858</c:v>
                </c:pt>
                <c:pt idx="28" c:formatCode="yyyy/m/d">
                  <c:v>43859</c:v>
                </c:pt>
                <c:pt idx="29" c:formatCode="yyyy/m/d">
                  <c:v>43860</c:v>
                </c:pt>
                <c:pt idx="30" c:formatCode="yyyy/m/d">
                  <c:v>43861</c:v>
                </c:pt>
                <c:pt idx="31" c:formatCode="yyyy/m/d">
                  <c:v>43862</c:v>
                </c:pt>
                <c:pt idx="32" c:formatCode="yyyy/m/d">
                  <c:v>43863</c:v>
                </c:pt>
                <c:pt idx="33" c:formatCode="yyyy/m/d">
                  <c:v>43864</c:v>
                </c:pt>
                <c:pt idx="34" c:formatCode="yyyy/m/d">
                  <c:v>43865</c:v>
                </c:pt>
                <c:pt idx="35" c:formatCode="yyyy/m/d">
                  <c:v>43866</c:v>
                </c:pt>
                <c:pt idx="36" c:formatCode="yyyy/m/d">
                  <c:v>43867</c:v>
                </c:pt>
                <c:pt idx="37" c:formatCode="yyyy/m/d">
                  <c:v>43868</c:v>
                </c:pt>
                <c:pt idx="38" c:formatCode="yyyy/m/d">
                  <c:v>43869</c:v>
                </c:pt>
                <c:pt idx="39" c:formatCode="yyyy/m/d">
                  <c:v>43870</c:v>
                </c:pt>
                <c:pt idx="40" c:formatCode="yyyy/m/d">
                  <c:v>43871</c:v>
                </c:pt>
                <c:pt idx="41" c:formatCode="yyyy/m/d">
                  <c:v>43872</c:v>
                </c:pt>
                <c:pt idx="42" c:formatCode="yyyy/m/d">
                  <c:v>43873</c:v>
                </c:pt>
                <c:pt idx="43" c:formatCode="yyyy/m/d">
                  <c:v>43874</c:v>
                </c:pt>
                <c:pt idx="44" c:formatCode="yyyy/m/d">
                  <c:v>43875</c:v>
                </c:pt>
                <c:pt idx="45" c:formatCode="yyyy/m/d">
                  <c:v>43876</c:v>
                </c:pt>
                <c:pt idx="46" c:formatCode="yyyy/m/d">
                  <c:v>43877</c:v>
                </c:pt>
                <c:pt idx="47" c:formatCode="yyyy/m/d">
                  <c:v>43878</c:v>
                </c:pt>
                <c:pt idx="48" c:formatCode="yyyy/m/d">
                  <c:v>43879</c:v>
                </c:pt>
                <c:pt idx="49" c:formatCode="yyyy/m/d">
                  <c:v>43880</c:v>
                </c:pt>
                <c:pt idx="50" c:formatCode="yyyy/m/d">
                  <c:v>43881</c:v>
                </c:pt>
                <c:pt idx="51" c:formatCode="yyyy/m/d">
                  <c:v>43882</c:v>
                </c:pt>
                <c:pt idx="52" c:formatCode="yyyy/m/d">
                  <c:v>43883</c:v>
                </c:pt>
                <c:pt idx="53" c:formatCode="yyyy/m/d">
                  <c:v>43884</c:v>
                </c:pt>
                <c:pt idx="54" c:formatCode="yyyy/m/d">
                  <c:v>43885</c:v>
                </c:pt>
                <c:pt idx="55" c:formatCode="yyyy/m/d">
                  <c:v>43886</c:v>
                </c:pt>
                <c:pt idx="56" c:formatCode="yyyy/m/d">
                  <c:v>43887</c:v>
                </c:pt>
                <c:pt idx="57" c:formatCode="yyyy/m/d">
                  <c:v>43888</c:v>
                </c:pt>
                <c:pt idx="58" c:formatCode="yyyy/m/d">
                  <c:v>43889</c:v>
                </c:pt>
                <c:pt idx="59" c:formatCode="yyyy/m/d">
                  <c:v>43890</c:v>
                </c:pt>
                <c:pt idx="60" c:formatCode="yyyy/m/d">
                  <c:v>43891</c:v>
                </c:pt>
                <c:pt idx="61" c:formatCode="yyyy/m/d">
                  <c:v>43892</c:v>
                </c:pt>
                <c:pt idx="62" c:formatCode="yyyy/m/d">
                  <c:v>43893</c:v>
                </c:pt>
                <c:pt idx="63" c:formatCode="yyyy/m/d">
                  <c:v>43894</c:v>
                </c:pt>
                <c:pt idx="64" c:formatCode="yyyy/m/d">
                  <c:v>43895</c:v>
                </c:pt>
                <c:pt idx="65" c:formatCode="yyyy/m/d">
                  <c:v>43896</c:v>
                </c:pt>
                <c:pt idx="66" c:formatCode="yyyy/m/d">
                  <c:v>43897</c:v>
                </c:pt>
                <c:pt idx="67" c:formatCode="yyyy/m/d">
                  <c:v>43898</c:v>
                </c:pt>
                <c:pt idx="68" c:formatCode="yyyy/m/d">
                  <c:v>43899</c:v>
                </c:pt>
                <c:pt idx="69" c:formatCode="yyyy/m/d">
                  <c:v>43900</c:v>
                </c:pt>
                <c:pt idx="70" c:formatCode="yyyy/m/d">
                  <c:v>43901</c:v>
                </c:pt>
                <c:pt idx="71" c:formatCode="yyyy/m/d">
                  <c:v>43902</c:v>
                </c:pt>
                <c:pt idx="72" c:formatCode="yyyy/m/d">
                  <c:v>43903</c:v>
                </c:pt>
                <c:pt idx="73" c:formatCode="yyyy/m/d">
                  <c:v>43904</c:v>
                </c:pt>
                <c:pt idx="74" c:formatCode="yyyy/m/d">
                  <c:v>43905</c:v>
                </c:pt>
                <c:pt idx="75" c:formatCode="yyyy/m/d">
                  <c:v>43906</c:v>
                </c:pt>
                <c:pt idx="76" c:formatCode="yyyy/m/d">
                  <c:v>43907</c:v>
                </c:pt>
                <c:pt idx="77" c:formatCode="yyyy/m/d">
                  <c:v>43908</c:v>
                </c:pt>
                <c:pt idx="78" c:formatCode="yyyy/m/d">
                  <c:v>43909</c:v>
                </c:pt>
                <c:pt idx="79" c:formatCode="yyyy/m/d">
                  <c:v>43910</c:v>
                </c:pt>
                <c:pt idx="80" c:formatCode="yyyy/m/d">
                  <c:v>43911</c:v>
                </c:pt>
                <c:pt idx="81" c:formatCode="yyyy/m/d">
                  <c:v>43912</c:v>
                </c:pt>
                <c:pt idx="82" c:formatCode="yyyy/m/d">
                  <c:v>43913</c:v>
                </c:pt>
                <c:pt idx="83" c:formatCode="yyyy/m/d">
                  <c:v>43914</c:v>
                </c:pt>
                <c:pt idx="84" c:formatCode="yyyy/m/d">
                  <c:v>43915</c:v>
                </c:pt>
                <c:pt idx="85" c:formatCode="yyyy/m/d">
                  <c:v>43916</c:v>
                </c:pt>
                <c:pt idx="86" c:formatCode="yyyy/m/d">
                  <c:v>43917</c:v>
                </c:pt>
                <c:pt idx="87" c:formatCode="yyyy/m/d">
                  <c:v>43918</c:v>
                </c:pt>
                <c:pt idx="88" c:formatCode="yyyy/m/d">
                  <c:v>43919</c:v>
                </c:pt>
                <c:pt idx="89" c:formatCode="yyyy/m/d">
                  <c:v>43920</c:v>
                </c:pt>
                <c:pt idx="90" c:formatCode="yyyy/m/d">
                  <c:v>43921</c:v>
                </c:pt>
                <c:pt idx="91" c:formatCode="yyyy/m/d">
                  <c:v>43922</c:v>
                </c:pt>
                <c:pt idx="92" c:formatCode="yyyy/m/d">
                  <c:v>43923</c:v>
                </c:pt>
                <c:pt idx="93" c:formatCode="yyyy/m/d">
                  <c:v>43924</c:v>
                </c:pt>
                <c:pt idx="94" c:formatCode="yyyy/m/d">
                  <c:v>43925</c:v>
                </c:pt>
                <c:pt idx="95" c:formatCode="yyyy/m/d">
                  <c:v>43926</c:v>
                </c:pt>
                <c:pt idx="96" c:formatCode="yyyy/m/d">
                  <c:v>43927</c:v>
                </c:pt>
                <c:pt idx="97" c:formatCode="yyyy/m/d">
                  <c:v>43928</c:v>
                </c:pt>
                <c:pt idx="98" c:formatCode="yyyy/m/d">
                  <c:v>43929</c:v>
                </c:pt>
                <c:pt idx="99" c:formatCode="yyyy/m/d">
                  <c:v>43930</c:v>
                </c:pt>
                <c:pt idx="100" c:formatCode="yyyy/m/d">
                  <c:v>43931</c:v>
                </c:pt>
                <c:pt idx="101" c:formatCode="yyyy/m/d">
                  <c:v>43932</c:v>
                </c:pt>
                <c:pt idx="102" c:formatCode="yyyy/m/d">
                  <c:v>43933</c:v>
                </c:pt>
                <c:pt idx="103" c:formatCode="yyyy/m/d">
                  <c:v>43934</c:v>
                </c:pt>
                <c:pt idx="104" c:formatCode="yyyy/m/d">
                  <c:v>43935</c:v>
                </c:pt>
                <c:pt idx="105" c:formatCode="yyyy/m/d">
                  <c:v>43936</c:v>
                </c:pt>
                <c:pt idx="106" c:formatCode="yyyy/m/d">
                  <c:v>43937</c:v>
                </c:pt>
                <c:pt idx="107" c:formatCode="yyyy/m/d">
                  <c:v>43938</c:v>
                </c:pt>
                <c:pt idx="108" c:formatCode="yyyy/m/d">
                  <c:v>43939</c:v>
                </c:pt>
                <c:pt idx="109" c:formatCode="yyyy/m/d">
                  <c:v>43940</c:v>
                </c:pt>
                <c:pt idx="110" c:formatCode="yyyy/m/d">
                  <c:v>43941</c:v>
                </c:pt>
                <c:pt idx="111" c:formatCode="yyyy/m/d">
                  <c:v>43942</c:v>
                </c:pt>
                <c:pt idx="112" c:formatCode="yyyy/m/d">
                  <c:v>43943</c:v>
                </c:pt>
                <c:pt idx="113" c:formatCode="yyyy/m/d">
                  <c:v>43944</c:v>
                </c:pt>
                <c:pt idx="114" c:formatCode="yyyy/m/d">
                  <c:v>43945</c:v>
                </c:pt>
                <c:pt idx="115" c:formatCode="yyyy/m/d">
                  <c:v>43946</c:v>
                </c:pt>
                <c:pt idx="116" c:formatCode="yyyy/m/d">
                  <c:v>43947</c:v>
                </c:pt>
                <c:pt idx="117" c:formatCode="yyyy/m/d">
                  <c:v>43948</c:v>
                </c:pt>
                <c:pt idx="118" c:formatCode="yyyy/m/d">
                  <c:v>43949</c:v>
                </c:pt>
                <c:pt idx="119" c:formatCode="yyyy/m/d">
                  <c:v>43950</c:v>
                </c:pt>
                <c:pt idx="120" c:formatCode="yyyy/m/d">
                  <c:v>43951</c:v>
                </c:pt>
                <c:pt idx="121" c:formatCode="yyyy/m/d">
                  <c:v>43952</c:v>
                </c:pt>
                <c:pt idx="122" c:formatCode="yyyy/m/d">
                  <c:v>43953</c:v>
                </c:pt>
                <c:pt idx="123" c:formatCode="yyyy/m/d">
                  <c:v>43954</c:v>
                </c:pt>
                <c:pt idx="124" c:formatCode="yyyy/m/d">
                  <c:v>43955</c:v>
                </c:pt>
                <c:pt idx="125" c:formatCode="yyyy/m/d">
                  <c:v>43956</c:v>
                </c:pt>
                <c:pt idx="126" c:formatCode="yyyy/m/d">
                  <c:v>43957</c:v>
                </c:pt>
                <c:pt idx="127" c:formatCode="yyyy/m/d">
                  <c:v>43958</c:v>
                </c:pt>
                <c:pt idx="128" c:formatCode="yyyy/m/d">
                  <c:v>43959</c:v>
                </c:pt>
                <c:pt idx="129" c:formatCode="yyyy/m/d">
                  <c:v>43960</c:v>
                </c:pt>
                <c:pt idx="130" c:formatCode="yyyy/m/d">
                  <c:v>43961</c:v>
                </c:pt>
                <c:pt idx="131" c:formatCode="yyyy/m/d">
                  <c:v>43962</c:v>
                </c:pt>
                <c:pt idx="132" c:formatCode="yyyy/m/d">
                  <c:v>43963</c:v>
                </c:pt>
                <c:pt idx="133" c:formatCode="yyyy/m/d">
                  <c:v>43964</c:v>
                </c:pt>
                <c:pt idx="134" c:formatCode="yyyy/m/d">
                  <c:v>43965</c:v>
                </c:pt>
                <c:pt idx="135" c:formatCode="yyyy/m/d">
                  <c:v>43966</c:v>
                </c:pt>
                <c:pt idx="136" c:formatCode="yyyy/m/d">
                  <c:v>43967</c:v>
                </c:pt>
                <c:pt idx="137" c:formatCode="yyyy/m/d">
                  <c:v>43968</c:v>
                </c:pt>
                <c:pt idx="138" c:formatCode="yyyy/m/d">
                  <c:v>43969</c:v>
                </c:pt>
                <c:pt idx="139" c:formatCode="yyyy/m/d">
                  <c:v>43970</c:v>
                </c:pt>
                <c:pt idx="140" c:formatCode="yyyy/m/d">
                  <c:v>43971</c:v>
                </c:pt>
                <c:pt idx="141" c:formatCode="yyyy/m/d">
                  <c:v>43972</c:v>
                </c:pt>
                <c:pt idx="142" c:formatCode="yyyy/m/d">
                  <c:v>43973</c:v>
                </c:pt>
                <c:pt idx="143" c:formatCode="yyyy/m/d">
                  <c:v>43974</c:v>
                </c:pt>
                <c:pt idx="144" c:formatCode="yyyy/m/d">
                  <c:v>43975</c:v>
                </c:pt>
                <c:pt idx="145" c:formatCode="yyyy/m/d">
                  <c:v>43976</c:v>
                </c:pt>
                <c:pt idx="146" c:formatCode="yyyy/m/d">
                  <c:v>43977</c:v>
                </c:pt>
                <c:pt idx="147" c:formatCode="yyyy/m/d">
                  <c:v>43978</c:v>
                </c:pt>
                <c:pt idx="148" c:formatCode="yyyy/m/d">
                  <c:v>43979</c:v>
                </c:pt>
                <c:pt idx="149" c:formatCode="yyyy/m/d">
                  <c:v>43980</c:v>
                </c:pt>
                <c:pt idx="150" c:formatCode="yyyy/m/d">
                  <c:v>43981</c:v>
                </c:pt>
                <c:pt idx="151" c:formatCode="yyyy/m/d">
                  <c:v>43982</c:v>
                </c:pt>
                <c:pt idx="152" c:formatCode="yyyy/m/d">
                  <c:v>43983</c:v>
                </c:pt>
                <c:pt idx="153" c:formatCode="yyyy/m/d">
                  <c:v>43984</c:v>
                </c:pt>
                <c:pt idx="154" c:formatCode="yyyy/m/d">
                  <c:v>43985</c:v>
                </c:pt>
                <c:pt idx="155" c:formatCode="yyyy/m/d">
                  <c:v>43986</c:v>
                </c:pt>
                <c:pt idx="156" c:formatCode="yyyy/m/d">
                  <c:v>43987</c:v>
                </c:pt>
                <c:pt idx="157" c:formatCode="yyyy/m/d">
                  <c:v>43988</c:v>
                </c:pt>
                <c:pt idx="158" c:formatCode="yyyy/m/d">
                  <c:v>43989</c:v>
                </c:pt>
                <c:pt idx="159" c:formatCode="yyyy/m/d">
                  <c:v>43990</c:v>
                </c:pt>
                <c:pt idx="160" c:formatCode="yyyy/m/d">
                  <c:v>43991</c:v>
                </c:pt>
                <c:pt idx="161" c:formatCode="yyyy/m/d">
                  <c:v>43992</c:v>
                </c:pt>
                <c:pt idx="162" c:formatCode="yyyy/m/d">
                  <c:v>43993</c:v>
                </c:pt>
                <c:pt idx="163" c:formatCode="yyyy/m/d">
                  <c:v>43994</c:v>
                </c:pt>
                <c:pt idx="164" c:formatCode="yyyy/m/d">
                  <c:v>43995</c:v>
                </c:pt>
                <c:pt idx="165" c:formatCode="yyyy/m/d">
                  <c:v>43996</c:v>
                </c:pt>
                <c:pt idx="166" c:formatCode="yyyy/m/d">
                  <c:v>43997</c:v>
                </c:pt>
                <c:pt idx="167" c:formatCode="yyyy/m/d">
                  <c:v>43998</c:v>
                </c:pt>
                <c:pt idx="168" c:formatCode="yyyy/m/d">
                  <c:v>43999</c:v>
                </c:pt>
                <c:pt idx="169" c:formatCode="yyyy/m/d">
                  <c:v>44000</c:v>
                </c:pt>
                <c:pt idx="170" c:formatCode="yyyy/m/d">
                  <c:v>44001</c:v>
                </c:pt>
                <c:pt idx="171" c:formatCode="yyyy/m/d">
                  <c:v>44002</c:v>
                </c:pt>
                <c:pt idx="172" c:formatCode="yyyy/m/d">
                  <c:v>44003</c:v>
                </c:pt>
                <c:pt idx="173" c:formatCode="yyyy/m/d">
                  <c:v>44004</c:v>
                </c:pt>
                <c:pt idx="174" c:formatCode="yyyy/m/d">
                  <c:v>44005</c:v>
                </c:pt>
                <c:pt idx="175" c:formatCode="yyyy/m/d">
                  <c:v>44006</c:v>
                </c:pt>
                <c:pt idx="176" c:formatCode="yyyy/m/d">
                  <c:v>44007</c:v>
                </c:pt>
                <c:pt idx="177" c:formatCode="yyyy/m/d">
                  <c:v>44008</c:v>
                </c:pt>
                <c:pt idx="178" c:formatCode="yyyy/m/d">
                  <c:v>44009</c:v>
                </c:pt>
                <c:pt idx="179" c:formatCode="yyyy/m/d">
                  <c:v>44010</c:v>
                </c:pt>
                <c:pt idx="180" c:formatCode="yyyy/m/d">
                  <c:v>44011</c:v>
                </c:pt>
                <c:pt idx="181" c:formatCode="yyyy/m/d">
                  <c:v>44012</c:v>
                </c:pt>
                <c:pt idx="182" c:formatCode="yyyy/m/d">
                  <c:v>44013</c:v>
                </c:pt>
                <c:pt idx="183" c:formatCode="yyyy/m/d">
                  <c:v>44014</c:v>
                </c:pt>
                <c:pt idx="184" c:formatCode="yyyy/m/d">
                  <c:v>44015</c:v>
                </c:pt>
                <c:pt idx="185" c:formatCode="yyyy/m/d">
                  <c:v>44016</c:v>
                </c:pt>
                <c:pt idx="186" c:formatCode="yyyy/m/d">
                  <c:v>44017</c:v>
                </c:pt>
                <c:pt idx="187" c:formatCode="yyyy/m/d">
                  <c:v>44018</c:v>
                </c:pt>
                <c:pt idx="188" c:formatCode="yyyy/m/d">
                  <c:v>44019</c:v>
                </c:pt>
                <c:pt idx="189" c:formatCode="yyyy/m/d">
                  <c:v>44020</c:v>
                </c:pt>
                <c:pt idx="190" c:formatCode="yyyy/m/d">
                  <c:v>44021</c:v>
                </c:pt>
                <c:pt idx="191" c:formatCode="yyyy/m/d">
                  <c:v>44022</c:v>
                </c:pt>
                <c:pt idx="192" c:formatCode="yyyy/m/d">
                  <c:v>44023</c:v>
                </c:pt>
                <c:pt idx="193" c:formatCode="yyyy/m/d">
                  <c:v>44024</c:v>
                </c:pt>
                <c:pt idx="194" c:formatCode="yyyy/m/d">
                  <c:v>44025</c:v>
                </c:pt>
                <c:pt idx="195" c:formatCode="yyyy/m/d">
                  <c:v>44026</c:v>
                </c:pt>
                <c:pt idx="196" c:formatCode="yyyy/m/d">
                  <c:v>44027</c:v>
                </c:pt>
                <c:pt idx="197" c:formatCode="yyyy/m/d">
                  <c:v>44028</c:v>
                </c:pt>
                <c:pt idx="198" c:formatCode="yyyy/m/d">
                  <c:v>44029</c:v>
                </c:pt>
                <c:pt idx="199" c:formatCode="yyyy/m/d">
                  <c:v>44030</c:v>
                </c:pt>
                <c:pt idx="200" c:formatCode="yyyy/m/d">
                  <c:v>44031</c:v>
                </c:pt>
                <c:pt idx="201" c:formatCode="yyyy/m/d">
                  <c:v>44032</c:v>
                </c:pt>
                <c:pt idx="202" c:formatCode="yyyy/m/d">
                  <c:v>44033</c:v>
                </c:pt>
                <c:pt idx="203" c:formatCode="yyyy/m/d">
                  <c:v>44034</c:v>
                </c:pt>
                <c:pt idx="204" c:formatCode="yyyy/m/d">
                  <c:v>44035</c:v>
                </c:pt>
                <c:pt idx="205" c:formatCode="yyyy/m/d">
                  <c:v>44036</c:v>
                </c:pt>
                <c:pt idx="206" c:formatCode="yyyy/m/d">
                  <c:v>44037</c:v>
                </c:pt>
                <c:pt idx="207" c:formatCode="yyyy/m/d">
                  <c:v>44038</c:v>
                </c:pt>
                <c:pt idx="208" c:formatCode="yyyy/m/d">
                  <c:v>44039</c:v>
                </c:pt>
                <c:pt idx="209" c:formatCode="yyyy/m/d">
                  <c:v>44040</c:v>
                </c:pt>
                <c:pt idx="210" c:formatCode="yyyy/m/d">
                  <c:v>44041</c:v>
                </c:pt>
                <c:pt idx="211" c:formatCode="yyyy/m/d">
                  <c:v>44042</c:v>
                </c:pt>
                <c:pt idx="212" c:formatCode="yyyy/m/d">
                  <c:v>44043</c:v>
                </c:pt>
                <c:pt idx="213" c:formatCode="yyyy/m/d">
                  <c:v>44044</c:v>
                </c:pt>
                <c:pt idx="214" c:formatCode="yyyy/m/d">
                  <c:v>44045</c:v>
                </c:pt>
                <c:pt idx="215" c:formatCode="yyyy/m/d">
                  <c:v>44046</c:v>
                </c:pt>
                <c:pt idx="216" c:formatCode="yyyy/m/d">
                  <c:v>44047</c:v>
                </c:pt>
                <c:pt idx="217" c:formatCode="yyyy/m/d">
                  <c:v>44048</c:v>
                </c:pt>
                <c:pt idx="218" c:formatCode="yyyy/m/d">
                  <c:v>44049</c:v>
                </c:pt>
                <c:pt idx="219" c:formatCode="yyyy/m/d">
                  <c:v>44050</c:v>
                </c:pt>
                <c:pt idx="220" c:formatCode="yyyy/m/d">
                  <c:v>44051</c:v>
                </c:pt>
                <c:pt idx="221" c:formatCode="yyyy/m/d">
                  <c:v>44052</c:v>
                </c:pt>
                <c:pt idx="222" c:formatCode="yyyy/m/d">
                  <c:v>44053</c:v>
                </c:pt>
                <c:pt idx="223" c:formatCode="yyyy/m/d">
                  <c:v>44054</c:v>
                </c:pt>
                <c:pt idx="224" c:formatCode="yyyy/m/d">
                  <c:v>44055</c:v>
                </c:pt>
                <c:pt idx="225" c:formatCode="yyyy/m/d">
                  <c:v>44056</c:v>
                </c:pt>
                <c:pt idx="226" c:formatCode="yyyy/m/d">
                  <c:v>44057</c:v>
                </c:pt>
                <c:pt idx="227" c:formatCode="yyyy/m/d">
                  <c:v>44058</c:v>
                </c:pt>
                <c:pt idx="228" c:formatCode="yyyy/m/d">
                  <c:v>44059</c:v>
                </c:pt>
                <c:pt idx="229" c:formatCode="yyyy/m/d">
                  <c:v>44060</c:v>
                </c:pt>
                <c:pt idx="230" c:formatCode="yyyy/m/d">
                  <c:v>44061</c:v>
                </c:pt>
                <c:pt idx="231" c:formatCode="yyyy/m/d">
                  <c:v>44062</c:v>
                </c:pt>
                <c:pt idx="232" c:formatCode="yyyy/m/d">
                  <c:v>44063</c:v>
                </c:pt>
                <c:pt idx="233" c:formatCode="yyyy/m/d">
                  <c:v>44064</c:v>
                </c:pt>
                <c:pt idx="234" c:formatCode="yyyy/m/d">
                  <c:v>44065</c:v>
                </c:pt>
                <c:pt idx="235" c:formatCode="yyyy/m/d">
                  <c:v>44066</c:v>
                </c:pt>
                <c:pt idx="236" c:formatCode="yyyy/m/d">
                  <c:v>44067</c:v>
                </c:pt>
                <c:pt idx="237" c:formatCode="yyyy/m/d">
                  <c:v>44068</c:v>
                </c:pt>
                <c:pt idx="238" c:formatCode="yyyy/m/d">
                  <c:v>44069</c:v>
                </c:pt>
                <c:pt idx="239" c:formatCode="yyyy/m/d">
                  <c:v>44070</c:v>
                </c:pt>
                <c:pt idx="240" c:formatCode="yyyy/m/d">
                  <c:v>44071</c:v>
                </c:pt>
                <c:pt idx="241" c:formatCode="yyyy/m/d">
                  <c:v>44072</c:v>
                </c:pt>
                <c:pt idx="242" c:formatCode="yyyy/m/d">
                  <c:v>44073</c:v>
                </c:pt>
                <c:pt idx="243" c:formatCode="yyyy/m/d">
                  <c:v>44074</c:v>
                </c:pt>
                <c:pt idx="244" c:formatCode="yyyy/m/d">
                  <c:v>44075</c:v>
                </c:pt>
                <c:pt idx="245" c:formatCode="yyyy/m/d">
                  <c:v>44076</c:v>
                </c:pt>
                <c:pt idx="246" c:formatCode="yyyy/m/d">
                  <c:v>44077</c:v>
                </c:pt>
                <c:pt idx="247" c:formatCode="yyyy/m/d">
                  <c:v>44078</c:v>
                </c:pt>
                <c:pt idx="248" c:formatCode="yyyy/m/d">
                  <c:v>44079</c:v>
                </c:pt>
                <c:pt idx="249" c:formatCode="yyyy/m/d">
                  <c:v>44080</c:v>
                </c:pt>
                <c:pt idx="250" c:formatCode="yyyy/m/d">
                  <c:v>44081</c:v>
                </c:pt>
                <c:pt idx="251" c:formatCode="yyyy/m/d">
                  <c:v>44082</c:v>
                </c:pt>
                <c:pt idx="252" c:formatCode="yyyy/m/d">
                  <c:v>44083</c:v>
                </c:pt>
                <c:pt idx="253" c:formatCode="yyyy/m/d">
                  <c:v>44084</c:v>
                </c:pt>
                <c:pt idx="254" c:formatCode="yyyy/m/d">
                  <c:v>44085</c:v>
                </c:pt>
                <c:pt idx="255" c:formatCode="yyyy/m/d">
                  <c:v>44086</c:v>
                </c:pt>
                <c:pt idx="256" c:formatCode="yyyy/m/d">
                  <c:v>44087</c:v>
                </c:pt>
                <c:pt idx="257" c:formatCode="yyyy/m/d">
                  <c:v>44088</c:v>
                </c:pt>
                <c:pt idx="258" c:formatCode="yyyy/m/d">
                  <c:v>44089</c:v>
                </c:pt>
                <c:pt idx="259" c:formatCode="yyyy/m/d">
                  <c:v>44090</c:v>
                </c:pt>
                <c:pt idx="260" c:formatCode="yyyy/m/d">
                  <c:v>44091</c:v>
                </c:pt>
                <c:pt idx="261" c:formatCode="yyyy/m/d">
                  <c:v>44092</c:v>
                </c:pt>
                <c:pt idx="262" c:formatCode="yyyy/m/d">
                  <c:v>44093</c:v>
                </c:pt>
                <c:pt idx="263" c:formatCode="yyyy/m/d">
                  <c:v>44094</c:v>
                </c:pt>
                <c:pt idx="264" c:formatCode="yyyy/m/d">
                  <c:v>44095</c:v>
                </c:pt>
                <c:pt idx="265" c:formatCode="yyyy/m/d">
                  <c:v>44096</c:v>
                </c:pt>
                <c:pt idx="266" c:formatCode="yyyy/m/d">
                  <c:v>44097</c:v>
                </c:pt>
                <c:pt idx="267" c:formatCode="yyyy/m/d">
                  <c:v>44098</c:v>
                </c:pt>
                <c:pt idx="268" c:formatCode="yyyy/m/d">
                  <c:v>44099</c:v>
                </c:pt>
                <c:pt idx="269" c:formatCode="yyyy/m/d">
                  <c:v>44100</c:v>
                </c:pt>
                <c:pt idx="270" c:formatCode="yyyy/m/d">
                  <c:v>44101</c:v>
                </c:pt>
                <c:pt idx="271" c:formatCode="yyyy/m/d">
                  <c:v>44102</c:v>
                </c:pt>
                <c:pt idx="272" c:formatCode="yyyy/m/d">
                  <c:v>44103</c:v>
                </c:pt>
                <c:pt idx="273" c:formatCode="yyyy/m/d">
                  <c:v>44104</c:v>
                </c:pt>
                <c:pt idx="274" c:formatCode="yyyy/m/d">
                  <c:v>44105</c:v>
                </c:pt>
                <c:pt idx="275" c:formatCode="yyyy/m/d">
                  <c:v>44106</c:v>
                </c:pt>
                <c:pt idx="276" c:formatCode="yyyy/m/d">
                  <c:v>44107</c:v>
                </c:pt>
                <c:pt idx="277" c:formatCode="yyyy/m/d">
                  <c:v>44108</c:v>
                </c:pt>
                <c:pt idx="278" c:formatCode="yyyy/m/d">
                  <c:v>44109</c:v>
                </c:pt>
                <c:pt idx="279" c:formatCode="yyyy/m/d">
                  <c:v>44110</c:v>
                </c:pt>
                <c:pt idx="280" c:formatCode="yyyy/m/d">
                  <c:v>44111</c:v>
                </c:pt>
                <c:pt idx="281" c:formatCode="yyyy/m/d">
                  <c:v>44112</c:v>
                </c:pt>
                <c:pt idx="282" c:formatCode="yyyy/m/d">
                  <c:v>44113</c:v>
                </c:pt>
                <c:pt idx="283" c:formatCode="yyyy/m/d">
                  <c:v>44114</c:v>
                </c:pt>
                <c:pt idx="284" c:formatCode="yyyy/m/d">
                  <c:v>44115</c:v>
                </c:pt>
                <c:pt idx="285" c:formatCode="yyyy/m/d">
                  <c:v>44116</c:v>
                </c:pt>
                <c:pt idx="286" c:formatCode="yyyy/m/d">
                  <c:v>44117</c:v>
                </c:pt>
                <c:pt idx="287" c:formatCode="yyyy/m/d">
                  <c:v>44118</c:v>
                </c:pt>
                <c:pt idx="288" c:formatCode="yyyy/m/d">
                  <c:v>44119</c:v>
                </c:pt>
                <c:pt idx="289" c:formatCode="yyyy/m/d">
                  <c:v>44120</c:v>
                </c:pt>
                <c:pt idx="290" c:formatCode="yyyy/m/d">
                  <c:v>44121</c:v>
                </c:pt>
                <c:pt idx="291" c:formatCode="yyyy/m/d">
                  <c:v>44122</c:v>
                </c:pt>
                <c:pt idx="292" c:formatCode="yyyy/m/d">
                  <c:v>44123</c:v>
                </c:pt>
                <c:pt idx="293" c:formatCode="yyyy/m/d">
                  <c:v>44124</c:v>
                </c:pt>
                <c:pt idx="294" c:formatCode="yyyy/m/d">
                  <c:v>44125</c:v>
                </c:pt>
                <c:pt idx="295" c:formatCode="yyyy/m/d">
                  <c:v>44126</c:v>
                </c:pt>
                <c:pt idx="296" c:formatCode="yyyy/m/d">
                  <c:v>44127</c:v>
                </c:pt>
                <c:pt idx="297" c:formatCode="yyyy/m/d">
                  <c:v>44128</c:v>
                </c:pt>
                <c:pt idx="298" c:formatCode="yyyy/m/d">
                  <c:v>44129</c:v>
                </c:pt>
                <c:pt idx="299" c:formatCode="yyyy/m/d">
                  <c:v>44130</c:v>
                </c:pt>
                <c:pt idx="300" c:formatCode="yyyy/m/d">
                  <c:v>44131</c:v>
                </c:pt>
                <c:pt idx="301" c:formatCode="yyyy/m/d">
                  <c:v>44132</c:v>
                </c:pt>
                <c:pt idx="302" c:formatCode="yyyy/m/d">
                  <c:v>44133</c:v>
                </c:pt>
                <c:pt idx="303" c:formatCode="yyyy/m/d">
                  <c:v>44134</c:v>
                </c:pt>
                <c:pt idx="304" c:formatCode="yyyy/m/d">
                  <c:v>44135</c:v>
                </c:pt>
                <c:pt idx="305" c:formatCode="yyyy/m/d">
                  <c:v>44136</c:v>
                </c:pt>
                <c:pt idx="306" c:formatCode="yyyy/m/d">
                  <c:v>44137</c:v>
                </c:pt>
                <c:pt idx="307" c:formatCode="yyyy/m/d">
                  <c:v>44138</c:v>
                </c:pt>
                <c:pt idx="308" c:formatCode="yyyy/m/d">
                  <c:v>44139</c:v>
                </c:pt>
                <c:pt idx="309" c:formatCode="yyyy/m/d">
                  <c:v>44140</c:v>
                </c:pt>
                <c:pt idx="310" c:formatCode="yyyy/m/d">
                  <c:v>44141</c:v>
                </c:pt>
                <c:pt idx="311" c:formatCode="yyyy/m/d">
                  <c:v>44142</c:v>
                </c:pt>
                <c:pt idx="312" c:formatCode="yyyy/m/d">
                  <c:v>44143</c:v>
                </c:pt>
                <c:pt idx="313" c:formatCode="yyyy/m/d">
                  <c:v>44144</c:v>
                </c:pt>
                <c:pt idx="314" c:formatCode="yyyy/m/d">
                  <c:v>44145</c:v>
                </c:pt>
                <c:pt idx="315" c:formatCode="yyyy/m/d">
                  <c:v>44146</c:v>
                </c:pt>
                <c:pt idx="316" c:formatCode="yyyy/m/d">
                  <c:v>44147</c:v>
                </c:pt>
                <c:pt idx="317" c:formatCode="yyyy/m/d">
                  <c:v>44148</c:v>
                </c:pt>
                <c:pt idx="318" c:formatCode="yyyy/m/d">
                  <c:v>44149</c:v>
                </c:pt>
                <c:pt idx="319" c:formatCode="yyyy/m/d">
                  <c:v>44150</c:v>
                </c:pt>
                <c:pt idx="320" c:formatCode="yyyy/m/d">
                  <c:v>44151</c:v>
                </c:pt>
                <c:pt idx="321" c:formatCode="yyyy/m/d">
                  <c:v>44152</c:v>
                </c:pt>
                <c:pt idx="322" c:formatCode="yyyy/m/d">
                  <c:v>44153</c:v>
                </c:pt>
                <c:pt idx="323" c:formatCode="yyyy/m/d">
                  <c:v>44154</c:v>
                </c:pt>
                <c:pt idx="324" c:formatCode="yyyy/m/d">
                  <c:v>44155</c:v>
                </c:pt>
                <c:pt idx="325" c:formatCode="yyyy/m/d">
                  <c:v>44156</c:v>
                </c:pt>
                <c:pt idx="326" c:formatCode="yyyy/m/d">
                  <c:v>44157</c:v>
                </c:pt>
                <c:pt idx="327" c:formatCode="yyyy/m/d">
                  <c:v>44158</c:v>
                </c:pt>
                <c:pt idx="328" c:formatCode="yyyy/m/d">
                  <c:v>44159</c:v>
                </c:pt>
                <c:pt idx="329" c:formatCode="yyyy/m/d">
                  <c:v>44160</c:v>
                </c:pt>
                <c:pt idx="330" c:formatCode="yyyy/m/d">
                  <c:v>44161</c:v>
                </c:pt>
                <c:pt idx="331" c:formatCode="yyyy/m/d">
                  <c:v>44162</c:v>
                </c:pt>
                <c:pt idx="332" c:formatCode="yyyy/m/d">
                  <c:v>44163</c:v>
                </c:pt>
                <c:pt idx="333" c:formatCode="yyyy/m/d">
                  <c:v>44164</c:v>
                </c:pt>
                <c:pt idx="334" c:formatCode="yyyy/m/d">
                  <c:v>44165</c:v>
                </c:pt>
                <c:pt idx="335" c:formatCode="yyyy/m/d">
                  <c:v>44166</c:v>
                </c:pt>
                <c:pt idx="336" c:formatCode="yyyy/m/d">
                  <c:v>44167</c:v>
                </c:pt>
                <c:pt idx="337" c:formatCode="yyyy/m/d">
                  <c:v>44168</c:v>
                </c:pt>
                <c:pt idx="338" c:formatCode="yyyy/m/d">
                  <c:v>44169</c:v>
                </c:pt>
                <c:pt idx="339" c:formatCode="yyyy/m/d">
                  <c:v>44170</c:v>
                </c:pt>
                <c:pt idx="340" c:formatCode="yyyy/m/d">
                  <c:v>44171</c:v>
                </c:pt>
                <c:pt idx="341" c:formatCode="yyyy/m/d">
                  <c:v>44172</c:v>
                </c:pt>
                <c:pt idx="342" c:formatCode="yyyy/m/d">
                  <c:v>44173</c:v>
                </c:pt>
                <c:pt idx="343" c:formatCode="yyyy/m/d">
                  <c:v>44174</c:v>
                </c:pt>
                <c:pt idx="344" c:formatCode="yyyy/m/d">
                  <c:v>44175</c:v>
                </c:pt>
                <c:pt idx="345" c:formatCode="yyyy/m/d">
                  <c:v>44176</c:v>
                </c:pt>
                <c:pt idx="346" c:formatCode="yyyy/m/d">
                  <c:v>44177</c:v>
                </c:pt>
                <c:pt idx="347" c:formatCode="yyyy/m/d">
                  <c:v>44178</c:v>
                </c:pt>
                <c:pt idx="348" c:formatCode="yyyy/m/d">
                  <c:v>44179</c:v>
                </c:pt>
                <c:pt idx="349" c:formatCode="yyyy/m/d">
                  <c:v>44180</c:v>
                </c:pt>
                <c:pt idx="350" c:formatCode="yyyy/m/d">
                  <c:v>44181</c:v>
                </c:pt>
                <c:pt idx="351" c:formatCode="yyyy/m/d">
                  <c:v>44182</c:v>
                </c:pt>
                <c:pt idx="352" c:formatCode="yyyy/m/d">
                  <c:v>44183</c:v>
                </c:pt>
                <c:pt idx="353" c:formatCode="yyyy/m/d">
                  <c:v>44184</c:v>
                </c:pt>
                <c:pt idx="354" c:formatCode="yyyy/m/d">
                  <c:v>44185</c:v>
                </c:pt>
                <c:pt idx="355" c:formatCode="yyyy/m/d">
                  <c:v>44186</c:v>
                </c:pt>
                <c:pt idx="356" c:formatCode="yyyy/m/d">
                  <c:v>44187</c:v>
                </c:pt>
                <c:pt idx="357" c:formatCode="yyyy/m/d">
                  <c:v>44188</c:v>
                </c:pt>
                <c:pt idx="358" c:formatCode="yyyy/m/d">
                  <c:v>44189</c:v>
                </c:pt>
                <c:pt idx="359" c:formatCode="yyyy/m/d">
                  <c:v>44190</c:v>
                </c:pt>
                <c:pt idx="360" c:formatCode="yyyy/m/d">
                  <c:v>44191</c:v>
                </c:pt>
                <c:pt idx="361" c:formatCode="yyyy/m/d">
                  <c:v>44192</c:v>
                </c:pt>
                <c:pt idx="362" c:formatCode="yyyy/m/d">
                  <c:v>44193</c:v>
                </c:pt>
                <c:pt idx="363" c:formatCode="yyyy/m/d">
                  <c:v>44194</c:v>
                </c:pt>
                <c:pt idx="364" c:formatCode="yyyy/m/d">
                  <c:v>44195</c:v>
                </c:pt>
                <c:pt idx="365" c:formatCode="yyyy/m/d">
                  <c:v>44196</c:v>
                </c:pt>
                <c:pt idx="366" c:formatCode="yyyy/m/d">
                  <c:v>44197</c:v>
                </c:pt>
                <c:pt idx="367" c:formatCode="yyyy/m/d">
                  <c:v>44198</c:v>
                </c:pt>
                <c:pt idx="368" c:formatCode="yyyy/m/d">
                  <c:v>44199</c:v>
                </c:pt>
                <c:pt idx="369" c:formatCode="yyyy/m/d">
                  <c:v>44200</c:v>
                </c:pt>
                <c:pt idx="370" c:formatCode="yyyy/m/d">
                  <c:v>44201</c:v>
                </c:pt>
                <c:pt idx="371" c:formatCode="yyyy/m/d">
                  <c:v>44202</c:v>
                </c:pt>
                <c:pt idx="372" c:formatCode="yyyy/m/d">
                  <c:v>44203</c:v>
                </c:pt>
                <c:pt idx="373" c:formatCode="yyyy/m/d">
                  <c:v>44204</c:v>
                </c:pt>
                <c:pt idx="374" c:formatCode="yyyy/m/d">
                  <c:v>44205</c:v>
                </c:pt>
                <c:pt idx="375" c:formatCode="yyyy/m/d">
                  <c:v>44206</c:v>
                </c:pt>
                <c:pt idx="376" c:formatCode="yyyy/m/d">
                  <c:v>44207</c:v>
                </c:pt>
                <c:pt idx="377" c:formatCode="yyyy/m/d">
                  <c:v>44208</c:v>
                </c:pt>
                <c:pt idx="378" c:formatCode="yyyy/m/d">
                  <c:v>44209</c:v>
                </c:pt>
                <c:pt idx="379" c:formatCode="yyyy/m/d">
                  <c:v>44210</c:v>
                </c:pt>
                <c:pt idx="380" c:formatCode="yyyy/m/d">
                  <c:v>44211</c:v>
                </c:pt>
                <c:pt idx="381" c:formatCode="yyyy/m/d">
                  <c:v>44212</c:v>
                </c:pt>
                <c:pt idx="382" c:formatCode="yyyy/m/d">
                  <c:v>44213</c:v>
                </c:pt>
                <c:pt idx="383" c:formatCode="yyyy/m/d">
                  <c:v>44214</c:v>
                </c:pt>
                <c:pt idx="384" c:formatCode="yyyy/m/d">
                  <c:v>44215</c:v>
                </c:pt>
                <c:pt idx="385" c:formatCode="yyyy/m/d">
                  <c:v>44216</c:v>
                </c:pt>
                <c:pt idx="386" c:formatCode="yyyy/m/d">
                  <c:v>44217</c:v>
                </c:pt>
                <c:pt idx="387" c:formatCode="yyyy/m/d">
                  <c:v>44218</c:v>
                </c:pt>
                <c:pt idx="388" c:formatCode="yyyy/m/d">
                  <c:v>44219</c:v>
                </c:pt>
                <c:pt idx="389" c:formatCode="yyyy/m/d">
                  <c:v>44220</c:v>
                </c:pt>
                <c:pt idx="390" c:formatCode="yyyy/m/d">
                  <c:v>44221</c:v>
                </c:pt>
                <c:pt idx="391" c:formatCode="yyyy/m/d">
                  <c:v>44222</c:v>
                </c:pt>
                <c:pt idx="392" c:formatCode="yyyy/m/d">
                  <c:v>44223</c:v>
                </c:pt>
                <c:pt idx="393" c:formatCode="yyyy/m/d">
                  <c:v>44224</c:v>
                </c:pt>
                <c:pt idx="394" c:formatCode="yyyy/m/d">
                  <c:v>44225</c:v>
                </c:pt>
                <c:pt idx="395" c:formatCode="yyyy/m/d">
                  <c:v>44226</c:v>
                </c:pt>
                <c:pt idx="396" c:formatCode="yyyy/m/d">
                  <c:v>44227</c:v>
                </c:pt>
                <c:pt idx="397" c:formatCode="yyyy/m/d">
                  <c:v>44228</c:v>
                </c:pt>
                <c:pt idx="398" c:formatCode="yyyy/m/d">
                  <c:v>44229</c:v>
                </c:pt>
                <c:pt idx="399" c:formatCode="yyyy/m/d">
                  <c:v>44230</c:v>
                </c:pt>
                <c:pt idx="400" c:formatCode="yyyy/m/d">
                  <c:v>44231</c:v>
                </c:pt>
                <c:pt idx="401" c:formatCode="yyyy/m/d">
                  <c:v>44232</c:v>
                </c:pt>
                <c:pt idx="402" c:formatCode="yyyy/m/d">
                  <c:v>44233</c:v>
                </c:pt>
                <c:pt idx="403" c:formatCode="yyyy/m/d">
                  <c:v>44234</c:v>
                </c:pt>
                <c:pt idx="404" c:formatCode="yyyy/m/d">
                  <c:v>44235</c:v>
                </c:pt>
                <c:pt idx="405" c:formatCode="yyyy/m/d">
                  <c:v>44236</c:v>
                </c:pt>
                <c:pt idx="406" c:formatCode="yyyy/m/d">
                  <c:v>44237</c:v>
                </c:pt>
                <c:pt idx="407" c:formatCode="yyyy/m/d">
                  <c:v>44238</c:v>
                </c:pt>
                <c:pt idx="408" c:formatCode="yyyy/m/d">
                  <c:v>44239</c:v>
                </c:pt>
                <c:pt idx="409" c:formatCode="yyyy/m/d">
                  <c:v>44240</c:v>
                </c:pt>
                <c:pt idx="410" c:formatCode="yyyy/m/d">
                  <c:v>44241</c:v>
                </c:pt>
                <c:pt idx="411" c:formatCode="yyyy/m/d">
                  <c:v>44242</c:v>
                </c:pt>
                <c:pt idx="412" c:formatCode="yyyy/m/d">
                  <c:v>44243</c:v>
                </c:pt>
                <c:pt idx="413" c:formatCode="yyyy/m/d">
                  <c:v>44244</c:v>
                </c:pt>
                <c:pt idx="414" c:formatCode="yyyy/m/d">
                  <c:v>44245</c:v>
                </c:pt>
                <c:pt idx="415" c:formatCode="yyyy/m/d">
                  <c:v>44246</c:v>
                </c:pt>
                <c:pt idx="416" c:formatCode="yyyy/m/d">
                  <c:v>44247</c:v>
                </c:pt>
                <c:pt idx="417" c:formatCode="yyyy/m/d">
                  <c:v>44248</c:v>
                </c:pt>
                <c:pt idx="418" c:formatCode="yyyy/m/d">
                  <c:v>44249</c:v>
                </c:pt>
                <c:pt idx="419" c:formatCode="yyyy/m/d">
                  <c:v>44250</c:v>
                </c:pt>
                <c:pt idx="420" c:formatCode="yyyy/m/d">
                  <c:v>44251</c:v>
                </c:pt>
                <c:pt idx="421" c:formatCode="yyyy/m/d">
                  <c:v>44252</c:v>
                </c:pt>
                <c:pt idx="422" c:formatCode="yyyy/m/d">
                  <c:v>44253</c:v>
                </c:pt>
                <c:pt idx="423" c:formatCode="yyyy/m/d">
                  <c:v>44254</c:v>
                </c:pt>
                <c:pt idx="424" c:formatCode="yyyy/m/d">
                  <c:v>44255</c:v>
                </c:pt>
                <c:pt idx="425" c:formatCode="yyyy/m/d">
                  <c:v>44256</c:v>
                </c:pt>
                <c:pt idx="426" c:formatCode="yyyy/m/d">
                  <c:v>44257</c:v>
                </c:pt>
                <c:pt idx="427" c:formatCode="yyyy/m/d">
                  <c:v>44258</c:v>
                </c:pt>
                <c:pt idx="428" c:formatCode="yyyy/m/d">
                  <c:v>44259</c:v>
                </c:pt>
                <c:pt idx="429" c:formatCode="yyyy/m/d">
                  <c:v>44260</c:v>
                </c:pt>
                <c:pt idx="430" c:formatCode="yyyy/m/d">
                  <c:v>44261</c:v>
                </c:pt>
                <c:pt idx="431" c:formatCode="yyyy/m/d">
                  <c:v>44262</c:v>
                </c:pt>
                <c:pt idx="432" c:formatCode="yyyy/m/d">
                  <c:v>44263</c:v>
                </c:pt>
                <c:pt idx="433" c:formatCode="yyyy/m/d">
                  <c:v>44264</c:v>
                </c:pt>
                <c:pt idx="434" c:formatCode="yyyy/m/d">
                  <c:v>44265</c:v>
                </c:pt>
                <c:pt idx="435" c:formatCode="yyyy/m/d">
                  <c:v>44266</c:v>
                </c:pt>
                <c:pt idx="436" c:formatCode="yyyy/m/d">
                  <c:v>44267</c:v>
                </c:pt>
                <c:pt idx="437" c:formatCode="yyyy/m/d">
                  <c:v>44268</c:v>
                </c:pt>
                <c:pt idx="438" c:formatCode="yyyy/m/d">
                  <c:v>44269</c:v>
                </c:pt>
                <c:pt idx="439" c:formatCode="yyyy/m/d">
                  <c:v>44270</c:v>
                </c:pt>
                <c:pt idx="440" c:formatCode="yyyy/m/d">
                  <c:v>44271</c:v>
                </c:pt>
                <c:pt idx="441" c:formatCode="yyyy/m/d">
                  <c:v>44272</c:v>
                </c:pt>
                <c:pt idx="442" c:formatCode="yyyy/m/d">
                  <c:v>44273</c:v>
                </c:pt>
                <c:pt idx="443" c:formatCode="yyyy/m/d">
                  <c:v>44274</c:v>
                </c:pt>
                <c:pt idx="444" c:formatCode="yyyy/m/d">
                  <c:v>44275</c:v>
                </c:pt>
                <c:pt idx="445" c:formatCode="yyyy/m/d">
                  <c:v>44276</c:v>
                </c:pt>
                <c:pt idx="446" c:formatCode="yyyy/m/d">
                  <c:v>44277</c:v>
                </c:pt>
                <c:pt idx="447" c:formatCode="yyyy/m/d">
                  <c:v>44278</c:v>
                </c:pt>
                <c:pt idx="448" c:formatCode="yyyy/m/d">
                  <c:v>44279</c:v>
                </c:pt>
                <c:pt idx="449" c:formatCode="yyyy/m/d">
                  <c:v>44280</c:v>
                </c:pt>
                <c:pt idx="450" c:formatCode="yyyy/m/d">
                  <c:v>44281</c:v>
                </c:pt>
                <c:pt idx="451" c:formatCode="yyyy/m/d">
                  <c:v>44282</c:v>
                </c:pt>
                <c:pt idx="452" c:formatCode="yyyy/m/d">
                  <c:v>44283</c:v>
                </c:pt>
                <c:pt idx="453" c:formatCode="yyyy/m/d">
                  <c:v>44284</c:v>
                </c:pt>
                <c:pt idx="454" c:formatCode="yyyy/m/d">
                  <c:v>44285</c:v>
                </c:pt>
                <c:pt idx="455" c:formatCode="yyyy/m/d">
                  <c:v>44286</c:v>
                </c:pt>
                <c:pt idx="456" c:formatCode="yyyy/m/d">
                  <c:v>44287</c:v>
                </c:pt>
                <c:pt idx="457" c:formatCode="yyyy/m/d">
                  <c:v>44288</c:v>
                </c:pt>
                <c:pt idx="458" c:formatCode="yyyy/m/d">
                  <c:v>44289</c:v>
                </c:pt>
                <c:pt idx="459" c:formatCode="yyyy/m/d">
                  <c:v>44290</c:v>
                </c:pt>
                <c:pt idx="460" c:formatCode="yyyy/m/d">
                  <c:v>44291</c:v>
                </c:pt>
                <c:pt idx="461" c:formatCode="yyyy/m/d">
                  <c:v>44292</c:v>
                </c:pt>
                <c:pt idx="462" c:formatCode="yyyy/m/d">
                  <c:v>44293</c:v>
                </c:pt>
                <c:pt idx="463" c:formatCode="yyyy/m/d">
                  <c:v>44294</c:v>
                </c:pt>
                <c:pt idx="464" c:formatCode="yyyy/m/d">
                  <c:v>44295</c:v>
                </c:pt>
                <c:pt idx="465" c:formatCode="yyyy/m/d">
                  <c:v>44296</c:v>
                </c:pt>
                <c:pt idx="466" c:formatCode="yyyy/m/d">
                  <c:v>44297</c:v>
                </c:pt>
                <c:pt idx="467" c:formatCode="yyyy/m/d">
                  <c:v>44298</c:v>
                </c:pt>
                <c:pt idx="468" c:formatCode="yyyy/m/d">
                  <c:v>44299</c:v>
                </c:pt>
                <c:pt idx="469" c:formatCode="yyyy/m/d">
                  <c:v>44300</c:v>
                </c:pt>
                <c:pt idx="470" c:formatCode="yyyy/m/d">
                  <c:v>44301</c:v>
                </c:pt>
                <c:pt idx="471" c:formatCode="yyyy/m/d">
                  <c:v>44302</c:v>
                </c:pt>
                <c:pt idx="472" c:formatCode="yyyy/m/d">
                  <c:v>44303</c:v>
                </c:pt>
                <c:pt idx="473" c:formatCode="yyyy/m/d">
                  <c:v>44304</c:v>
                </c:pt>
                <c:pt idx="474" c:formatCode="yyyy/m/d">
                  <c:v>44305</c:v>
                </c:pt>
                <c:pt idx="475" c:formatCode="yyyy/m/d">
                  <c:v>44306</c:v>
                </c:pt>
                <c:pt idx="476" c:formatCode="yyyy/m/d">
                  <c:v>44307</c:v>
                </c:pt>
                <c:pt idx="477" c:formatCode="yyyy/m/d">
                  <c:v>44308</c:v>
                </c:pt>
                <c:pt idx="478" c:formatCode="yyyy/m/d">
                  <c:v>44309</c:v>
                </c:pt>
                <c:pt idx="479" c:formatCode="yyyy/m/d">
                  <c:v>44310</c:v>
                </c:pt>
                <c:pt idx="480" c:formatCode="yyyy/m/d">
                  <c:v>44311</c:v>
                </c:pt>
                <c:pt idx="481" c:formatCode="yyyy/m/d">
                  <c:v>44312</c:v>
                </c:pt>
                <c:pt idx="482" c:formatCode="yyyy/m/d">
                  <c:v>44313</c:v>
                </c:pt>
                <c:pt idx="483" c:formatCode="yyyy/m/d">
                  <c:v>44314</c:v>
                </c:pt>
                <c:pt idx="484" c:formatCode="yyyy/m/d">
                  <c:v>44315</c:v>
                </c:pt>
                <c:pt idx="485" c:formatCode="yyyy/m/d">
                  <c:v>44316</c:v>
                </c:pt>
                <c:pt idx="486" c:formatCode="yyyy/m/d">
                  <c:v>44317</c:v>
                </c:pt>
                <c:pt idx="487" c:formatCode="yyyy/m/d">
                  <c:v>44318</c:v>
                </c:pt>
                <c:pt idx="488" c:formatCode="yyyy/m/d">
                  <c:v>44319</c:v>
                </c:pt>
                <c:pt idx="489" c:formatCode="yyyy/m/d">
                  <c:v>44320</c:v>
                </c:pt>
                <c:pt idx="490" c:formatCode="yyyy/m/d">
                  <c:v>44321</c:v>
                </c:pt>
                <c:pt idx="491" c:formatCode="yyyy/m/d">
                  <c:v>44322</c:v>
                </c:pt>
                <c:pt idx="492" c:formatCode="yyyy/m/d">
                  <c:v>44323</c:v>
                </c:pt>
                <c:pt idx="493" c:formatCode="yyyy/m/d">
                  <c:v>44324</c:v>
                </c:pt>
                <c:pt idx="494" c:formatCode="yyyy/m/d">
                  <c:v>44325</c:v>
                </c:pt>
                <c:pt idx="495" c:formatCode="yyyy/m/d">
                  <c:v>44326</c:v>
                </c:pt>
                <c:pt idx="496" c:formatCode="yyyy/m/d">
                  <c:v>44327</c:v>
                </c:pt>
                <c:pt idx="497" c:formatCode="yyyy/m/d">
                  <c:v>44328</c:v>
                </c:pt>
                <c:pt idx="498" c:formatCode="yyyy/m/d">
                  <c:v>44329</c:v>
                </c:pt>
                <c:pt idx="499" c:formatCode="yyyy/m/d">
                  <c:v>44330</c:v>
                </c:pt>
                <c:pt idx="500" c:formatCode="yyyy/m/d">
                  <c:v>44331</c:v>
                </c:pt>
                <c:pt idx="501" c:formatCode="yyyy/m/d">
                  <c:v>44332</c:v>
                </c:pt>
                <c:pt idx="502" c:formatCode="yyyy/m/d">
                  <c:v>44333</c:v>
                </c:pt>
                <c:pt idx="503" c:formatCode="yyyy/m/d">
                  <c:v>44334</c:v>
                </c:pt>
                <c:pt idx="504" c:formatCode="yyyy/m/d">
                  <c:v>44335</c:v>
                </c:pt>
                <c:pt idx="505" c:formatCode="yyyy/m/d">
                  <c:v>44336</c:v>
                </c:pt>
                <c:pt idx="506" c:formatCode="yyyy/m/d">
                  <c:v>44337</c:v>
                </c:pt>
                <c:pt idx="507" c:formatCode="yyyy/m/d">
                  <c:v>44338</c:v>
                </c:pt>
                <c:pt idx="508" c:formatCode="yyyy/m/d">
                  <c:v>44339</c:v>
                </c:pt>
                <c:pt idx="509" c:formatCode="yyyy/m/d">
                  <c:v>44340</c:v>
                </c:pt>
                <c:pt idx="510" c:formatCode="yyyy/m/d">
                  <c:v>44341</c:v>
                </c:pt>
                <c:pt idx="511" c:formatCode="yyyy/m/d">
                  <c:v>44342</c:v>
                </c:pt>
                <c:pt idx="512" c:formatCode="yyyy/m/d">
                  <c:v>44343</c:v>
                </c:pt>
                <c:pt idx="513" c:formatCode="yyyy/m/d">
                  <c:v>44344</c:v>
                </c:pt>
                <c:pt idx="514" c:formatCode="yyyy/m/d">
                  <c:v>44345</c:v>
                </c:pt>
                <c:pt idx="515" c:formatCode="yyyy/m/d">
                  <c:v>44346</c:v>
                </c:pt>
                <c:pt idx="516" c:formatCode="yyyy/m/d">
                  <c:v>44347</c:v>
                </c:pt>
                <c:pt idx="517" c:formatCode="yyyy/m/d">
                  <c:v>44348</c:v>
                </c:pt>
                <c:pt idx="518" c:formatCode="yyyy/m/d">
                  <c:v>44349</c:v>
                </c:pt>
                <c:pt idx="519" c:formatCode="yyyy/m/d">
                  <c:v>44350</c:v>
                </c:pt>
                <c:pt idx="520" c:formatCode="yyyy/m/d">
                  <c:v>44351</c:v>
                </c:pt>
                <c:pt idx="521" c:formatCode="yyyy/m/d">
                  <c:v>44352</c:v>
                </c:pt>
                <c:pt idx="522" c:formatCode="yyyy/m/d">
                  <c:v>44353</c:v>
                </c:pt>
                <c:pt idx="523" c:formatCode="yyyy/m/d">
                  <c:v>44354</c:v>
                </c:pt>
                <c:pt idx="524" c:formatCode="yyyy/m/d">
                  <c:v>44355</c:v>
                </c:pt>
                <c:pt idx="525" c:formatCode="yyyy/m/d">
                  <c:v>44356</c:v>
                </c:pt>
                <c:pt idx="526" c:formatCode="yyyy/m/d">
                  <c:v>44357</c:v>
                </c:pt>
                <c:pt idx="527" c:formatCode="yyyy/m/d">
                  <c:v>44358</c:v>
                </c:pt>
                <c:pt idx="528" c:formatCode="yyyy/m/d">
                  <c:v>44359</c:v>
                </c:pt>
                <c:pt idx="529" c:formatCode="yyyy/m/d">
                  <c:v>44360</c:v>
                </c:pt>
                <c:pt idx="530" c:formatCode="yyyy/m/d">
                  <c:v>44361</c:v>
                </c:pt>
                <c:pt idx="531" c:formatCode="yyyy/m/d">
                  <c:v>44362</c:v>
                </c:pt>
                <c:pt idx="532" c:formatCode="yyyy/m/d">
                  <c:v>44363</c:v>
                </c:pt>
                <c:pt idx="533" c:formatCode="yyyy/m/d">
                  <c:v>44364</c:v>
                </c:pt>
                <c:pt idx="534" c:formatCode="yyyy/m/d">
                  <c:v>44365</c:v>
                </c:pt>
                <c:pt idx="535" c:formatCode="yyyy/m/d">
                  <c:v>44366</c:v>
                </c:pt>
                <c:pt idx="536" c:formatCode="yyyy/m/d">
                  <c:v>44367</c:v>
                </c:pt>
                <c:pt idx="537" c:formatCode="yyyy/m/d">
                  <c:v>44368</c:v>
                </c:pt>
                <c:pt idx="538" c:formatCode="yyyy/m/d">
                  <c:v>44369</c:v>
                </c:pt>
                <c:pt idx="539" c:formatCode="yyyy/m/d">
                  <c:v>44370</c:v>
                </c:pt>
                <c:pt idx="540" c:formatCode="yyyy/m/d">
                  <c:v>44371</c:v>
                </c:pt>
                <c:pt idx="541" c:formatCode="yyyy/m/d">
                  <c:v>44372</c:v>
                </c:pt>
                <c:pt idx="542" c:formatCode="yyyy/m/d">
                  <c:v>44373</c:v>
                </c:pt>
                <c:pt idx="543" c:formatCode="yyyy/m/d">
                  <c:v>44374</c:v>
                </c:pt>
                <c:pt idx="544" c:formatCode="yyyy/m/d">
                  <c:v>44375</c:v>
                </c:pt>
                <c:pt idx="545" c:formatCode="yyyy/m/d">
                  <c:v>44376</c:v>
                </c:pt>
                <c:pt idx="546" c:formatCode="yyyy/m/d">
                  <c:v>44377</c:v>
                </c:pt>
                <c:pt idx="547" c:formatCode="yyyy/m/d">
                  <c:v>44378</c:v>
                </c:pt>
                <c:pt idx="548" c:formatCode="yyyy/m/d">
                  <c:v>44379</c:v>
                </c:pt>
                <c:pt idx="549" c:formatCode="yyyy/m/d">
                  <c:v>44380</c:v>
                </c:pt>
                <c:pt idx="550" c:formatCode="yyyy/m/d">
                  <c:v>44381</c:v>
                </c:pt>
                <c:pt idx="551" c:formatCode="yyyy/m/d">
                  <c:v>44382</c:v>
                </c:pt>
                <c:pt idx="552" c:formatCode="yyyy/m/d">
                  <c:v>44383</c:v>
                </c:pt>
                <c:pt idx="553" c:formatCode="yyyy/m/d">
                  <c:v>44384</c:v>
                </c:pt>
                <c:pt idx="554" c:formatCode="yyyy/m/d">
                  <c:v>44385</c:v>
                </c:pt>
                <c:pt idx="555" c:formatCode="yyyy/m/d">
                  <c:v>44386</c:v>
                </c:pt>
                <c:pt idx="556" c:formatCode="yyyy/m/d">
                  <c:v>44387</c:v>
                </c:pt>
                <c:pt idx="557" c:formatCode="yyyy/m/d">
                  <c:v>44388</c:v>
                </c:pt>
                <c:pt idx="558" c:formatCode="yyyy/m/d">
                  <c:v>44389</c:v>
                </c:pt>
                <c:pt idx="559" c:formatCode="yyyy/m/d">
                  <c:v>44390</c:v>
                </c:pt>
                <c:pt idx="560" c:formatCode="yyyy/m/d">
                  <c:v>44391</c:v>
                </c:pt>
                <c:pt idx="561" c:formatCode="yyyy/m/d">
                  <c:v>44392</c:v>
                </c:pt>
                <c:pt idx="562" c:formatCode="yyyy/m/d">
                  <c:v>44393</c:v>
                </c:pt>
                <c:pt idx="563" c:formatCode="yyyy/m/d">
                  <c:v>44394</c:v>
                </c:pt>
                <c:pt idx="564" c:formatCode="yyyy/m/d">
                  <c:v>44395</c:v>
                </c:pt>
                <c:pt idx="565" c:formatCode="yyyy/m/d">
                  <c:v>44396</c:v>
                </c:pt>
                <c:pt idx="566" c:formatCode="yyyy/m/d">
                  <c:v>44397</c:v>
                </c:pt>
                <c:pt idx="567" c:formatCode="yyyy/m/d">
                  <c:v>44398</c:v>
                </c:pt>
                <c:pt idx="568" c:formatCode="yyyy/m/d">
                  <c:v>44399</c:v>
                </c:pt>
                <c:pt idx="569" c:formatCode="yyyy/m/d">
                  <c:v>44400</c:v>
                </c:pt>
                <c:pt idx="570" c:formatCode="yyyy/m/d">
                  <c:v>44401</c:v>
                </c:pt>
                <c:pt idx="571" c:formatCode="yyyy/m/d">
                  <c:v>44402</c:v>
                </c:pt>
                <c:pt idx="572" c:formatCode="yyyy/m/d">
                  <c:v>44403</c:v>
                </c:pt>
                <c:pt idx="573" c:formatCode="yyyy/m/d">
                  <c:v>44404</c:v>
                </c:pt>
                <c:pt idx="574" c:formatCode="yyyy/m/d">
                  <c:v>44405</c:v>
                </c:pt>
                <c:pt idx="575" c:formatCode="yyyy/m/d">
                  <c:v>44406</c:v>
                </c:pt>
                <c:pt idx="576" c:formatCode="yyyy/m/d">
                  <c:v>44407</c:v>
                </c:pt>
                <c:pt idx="577" c:formatCode="yyyy/m/d">
                  <c:v>44408</c:v>
                </c:pt>
                <c:pt idx="578" c:formatCode="yyyy/m/d">
                  <c:v>44409</c:v>
                </c:pt>
                <c:pt idx="579" c:formatCode="yyyy/m/d">
                  <c:v>44410</c:v>
                </c:pt>
                <c:pt idx="580" c:formatCode="yyyy/m/d">
                  <c:v>44411</c:v>
                </c:pt>
                <c:pt idx="581" c:formatCode="yyyy/m/d">
                  <c:v>44412</c:v>
                </c:pt>
                <c:pt idx="582" c:formatCode="yyyy/m/d">
                  <c:v>44413</c:v>
                </c:pt>
                <c:pt idx="583" c:formatCode="yyyy/m/d">
                  <c:v>44414</c:v>
                </c:pt>
                <c:pt idx="584" c:formatCode="yyyy/m/d">
                  <c:v>44415</c:v>
                </c:pt>
                <c:pt idx="585" c:formatCode="yyyy/m/d">
                  <c:v>44416</c:v>
                </c:pt>
                <c:pt idx="586" c:formatCode="yyyy/m/d">
                  <c:v>44417</c:v>
                </c:pt>
                <c:pt idx="587" c:formatCode="yyyy/m/d">
                  <c:v>44418</c:v>
                </c:pt>
                <c:pt idx="588" c:formatCode="yyyy/m/d">
                  <c:v>44419</c:v>
                </c:pt>
                <c:pt idx="589" c:formatCode="yyyy/m/d">
                  <c:v>44420</c:v>
                </c:pt>
                <c:pt idx="590" c:formatCode="yyyy/m/d">
                  <c:v>44421</c:v>
                </c:pt>
                <c:pt idx="591" c:formatCode="yyyy/m/d">
                  <c:v>44422</c:v>
                </c:pt>
                <c:pt idx="592" c:formatCode="yyyy/m/d">
                  <c:v>44423</c:v>
                </c:pt>
                <c:pt idx="593" c:formatCode="yyyy/m/d">
                  <c:v>44424</c:v>
                </c:pt>
                <c:pt idx="594" c:formatCode="yyyy/m/d">
                  <c:v>44425</c:v>
                </c:pt>
                <c:pt idx="595" c:formatCode="yyyy/m/d">
                  <c:v>44426</c:v>
                </c:pt>
                <c:pt idx="596" c:formatCode="yyyy/m/d">
                  <c:v>44427</c:v>
                </c:pt>
                <c:pt idx="597" c:formatCode="yyyy/m/d">
                  <c:v>44428</c:v>
                </c:pt>
                <c:pt idx="598" c:formatCode="yyyy/m/d">
                  <c:v>44429</c:v>
                </c:pt>
                <c:pt idx="599" c:formatCode="yyyy/m/d">
                  <c:v>44430</c:v>
                </c:pt>
                <c:pt idx="600" c:formatCode="yyyy/m/d">
                  <c:v>44431</c:v>
                </c:pt>
                <c:pt idx="601" c:formatCode="yyyy/m/d">
                  <c:v>44432</c:v>
                </c:pt>
                <c:pt idx="602" c:formatCode="yyyy/m/d">
                  <c:v>44433</c:v>
                </c:pt>
                <c:pt idx="603" c:formatCode="yyyy/m/d">
                  <c:v>44434</c:v>
                </c:pt>
                <c:pt idx="604" c:formatCode="yyyy/m/d">
                  <c:v>44435</c:v>
                </c:pt>
                <c:pt idx="605" c:formatCode="yyyy/m/d">
                  <c:v>44436</c:v>
                </c:pt>
                <c:pt idx="606" c:formatCode="yyyy/m/d">
                  <c:v>44437</c:v>
                </c:pt>
                <c:pt idx="607" c:formatCode="yyyy/m/d">
                  <c:v>44438</c:v>
                </c:pt>
                <c:pt idx="608" c:formatCode="yyyy/m/d">
                  <c:v>44439</c:v>
                </c:pt>
                <c:pt idx="609" c:formatCode="yyyy/m/d">
                  <c:v>44440</c:v>
                </c:pt>
                <c:pt idx="610" c:formatCode="yyyy/m/d">
                  <c:v>44441</c:v>
                </c:pt>
                <c:pt idx="611" c:formatCode="yyyy/m/d">
                  <c:v>44442</c:v>
                </c:pt>
                <c:pt idx="612" c:formatCode="yyyy/m/d">
                  <c:v>44443</c:v>
                </c:pt>
                <c:pt idx="613" c:formatCode="yyyy/m/d">
                  <c:v>44444</c:v>
                </c:pt>
                <c:pt idx="614" c:formatCode="yyyy/m/d">
                  <c:v>44445</c:v>
                </c:pt>
                <c:pt idx="615" c:formatCode="yyyy/m/d">
                  <c:v>44446</c:v>
                </c:pt>
                <c:pt idx="616" c:formatCode="yyyy/m/d">
                  <c:v>44447</c:v>
                </c:pt>
                <c:pt idx="617" c:formatCode="yyyy/m/d">
                  <c:v>44448</c:v>
                </c:pt>
                <c:pt idx="618" c:formatCode="yyyy/m/d">
                  <c:v>44449</c:v>
                </c:pt>
                <c:pt idx="619" c:formatCode="yyyy/m/d">
                  <c:v>44450</c:v>
                </c:pt>
                <c:pt idx="620" c:formatCode="yyyy/m/d">
                  <c:v>44451</c:v>
                </c:pt>
                <c:pt idx="621" c:formatCode="yyyy/m/d">
                  <c:v>44452</c:v>
                </c:pt>
                <c:pt idx="622" c:formatCode="yyyy/m/d">
                  <c:v>44453</c:v>
                </c:pt>
                <c:pt idx="623" c:formatCode="yyyy/m/d">
                  <c:v>44454</c:v>
                </c:pt>
                <c:pt idx="624" c:formatCode="yyyy/m/d">
                  <c:v>44455</c:v>
                </c:pt>
                <c:pt idx="625" c:formatCode="yyyy/m/d">
                  <c:v>44456</c:v>
                </c:pt>
                <c:pt idx="626" c:formatCode="yyyy/m/d">
                  <c:v>44457</c:v>
                </c:pt>
                <c:pt idx="627" c:formatCode="yyyy/m/d">
                  <c:v>44458</c:v>
                </c:pt>
                <c:pt idx="628" c:formatCode="yyyy/m/d">
                  <c:v>44459</c:v>
                </c:pt>
                <c:pt idx="629" c:formatCode="yyyy/m/d">
                  <c:v>44460</c:v>
                </c:pt>
                <c:pt idx="630" c:formatCode="yyyy/m/d">
                  <c:v>44461</c:v>
                </c:pt>
                <c:pt idx="631" c:formatCode="yyyy/m/d">
                  <c:v>44462</c:v>
                </c:pt>
                <c:pt idx="632" c:formatCode="yyyy/m/d">
                  <c:v>44463</c:v>
                </c:pt>
                <c:pt idx="633" c:formatCode="yyyy/m/d">
                  <c:v>44464</c:v>
                </c:pt>
                <c:pt idx="634" c:formatCode="yyyy/m/d">
                  <c:v>44465</c:v>
                </c:pt>
                <c:pt idx="635" c:formatCode="yyyy/m/d">
                  <c:v>44466</c:v>
                </c:pt>
                <c:pt idx="636" c:formatCode="yyyy/m/d">
                  <c:v>44467</c:v>
                </c:pt>
                <c:pt idx="637" c:formatCode="yyyy/m/d">
                  <c:v>44468</c:v>
                </c:pt>
                <c:pt idx="638" c:formatCode="yyyy/m/d">
                  <c:v>44469</c:v>
                </c:pt>
                <c:pt idx="639" c:formatCode="yyyy/m/d">
                  <c:v>44470</c:v>
                </c:pt>
                <c:pt idx="640" c:formatCode="yyyy/m/d">
                  <c:v>44471</c:v>
                </c:pt>
                <c:pt idx="641" c:formatCode="yyyy/m/d">
                  <c:v>44472</c:v>
                </c:pt>
                <c:pt idx="642" c:formatCode="yyyy/m/d">
                  <c:v>44473</c:v>
                </c:pt>
                <c:pt idx="643" c:formatCode="yyyy/m/d">
                  <c:v>44474</c:v>
                </c:pt>
                <c:pt idx="644" c:formatCode="yyyy/m/d">
                  <c:v>44475</c:v>
                </c:pt>
                <c:pt idx="645" c:formatCode="yyyy/m/d">
                  <c:v>44476</c:v>
                </c:pt>
                <c:pt idx="646" c:formatCode="yyyy/m/d">
                  <c:v>44477</c:v>
                </c:pt>
                <c:pt idx="647" c:formatCode="yyyy/m/d">
                  <c:v>44478</c:v>
                </c:pt>
                <c:pt idx="648" c:formatCode="yyyy/m/d">
                  <c:v>44479</c:v>
                </c:pt>
                <c:pt idx="649" c:formatCode="yyyy/m/d">
                  <c:v>44480</c:v>
                </c:pt>
                <c:pt idx="650" c:formatCode="yyyy/m/d">
                  <c:v>44481</c:v>
                </c:pt>
                <c:pt idx="651" c:formatCode="yyyy/m/d">
                  <c:v>44482</c:v>
                </c:pt>
                <c:pt idx="652" c:formatCode="yyyy/m/d">
                  <c:v>44483</c:v>
                </c:pt>
                <c:pt idx="653" c:formatCode="yyyy/m/d">
                  <c:v>44484</c:v>
                </c:pt>
                <c:pt idx="654" c:formatCode="yyyy/m/d">
                  <c:v>44485</c:v>
                </c:pt>
                <c:pt idx="655" c:formatCode="yyyy/m/d">
                  <c:v>44486</c:v>
                </c:pt>
                <c:pt idx="656" c:formatCode="yyyy/m/d">
                  <c:v>44487</c:v>
                </c:pt>
                <c:pt idx="657" c:formatCode="yyyy/m/d">
                  <c:v>44488</c:v>
                </c:pt>
                <c:pt idx="658" c:formatCode="yyyy/m/d">
                  <c:v>44489</c:v>
                </c:pt>
                <c:pt idx="659" c:formatCode="yyyy/m/d">
                  <c:v>44490</c:v>
                </c:pt>
                <c:pt idx="660" c:formatCode="yyyy/m/d">
                  <c:v>44491</c:v>
                </c:pt>
                <c:pt idx="661" c:formatCode="yyyy/m/d">
                  <c:v>44492</c:v>
                </c:pt>
                <c:pt idx="662" c:formatCode="yyyy/m/d">
                  <c:v>44493</c:v>
                </c:pt>
                <c:pt idx="663" c:formatCode="yyyy/m/d">
                  <c:v>44494</c:v>
                </c:pt>
                <c:pt idx="664" c:formatCode="yyyy/m/d">
                  <c:v>44495</c:v>
                </c:pt>
                <c:pt idx="665" c:formatCode="yyyy/m/d">
                  <c:v>44496</c:v>
                </c:pt>
                <c:pt idx="666" c:formatCode="yyyy/m/d">
                  <c:v>44497</c:v>
                </c:pt>
                <c:pt idx="667" c:formatCode="yyyy/m/d">
                  <c:v>44498</c:v>
                </c:pt>
                <c:pt idx="668" c:formatCode="yyyy/m/d">
                  <c:v>44499</c:v>
                </c:pt>
                <c:pt idx="669" c:formatCode="yyyy/m/d">
                  <c:v>44500</c:v>
                </c:pt>
                <c:pt idx="670" c:formatCode="yyyy/m/d">
                  <c:v>44501</c:v>
                </c:pt>
                <c:pt idx="671" c:formatCode="yyyy/m/d">
                  <c:v>44502</c:v>
                </c:pt>
                <c:pt idx="672" c:formatCode="yyyy/m/d">
                  <c:v>44503</c:v>
                </c:pt>
                <c:pt idx="673" c:formatCode="yyyy/m/d">
                  <c:v>44504</c:v>
                </c:pt>
                <c:pt idx="674" c:formatCode="yyyy/m/d">
                  <c:v>44505</c:v>
                </c:pt>
                <c:pt idx="675" c:formatCode="yyyy/m/d">
                  <c:v>44506</c:v>
                </c:pt>
                <c:pt idx="676" c:formatCode="yyyy/m/d">
                  <c:v>44507</c:v>
                </c:pt>
                <c:pt idx="677" c:formatCode="yyyy/m/d">
                  <c:v>44508</c:v>
                </c:pt>
                <c:pt idx="678" c:formatCode="yyyy/m/d">
                  <c:v>44509</c:v>
                </c:pt>
                <c:pt idx="679" c:formatCode="yyyy/m/d">
                  <c:v>44510</c:v>
                </c:pt>
                <c:pt idx="680" c:formatCode="yyyy/m/d">
                  <c:v>44511</c:v>
                </c:pt>
                <c:pt idx="681" c:formatCode="yyyy/m/d">
                  <c:v>44512</c:v>
                </c:pt>
                <c:pt idx="682" c:formatCode="yyyy/m/d">
                  <c:v>44513</c:v>
                </c:pt>
                <c:pt idx="683" c:formatCode="yyyy/m/d">
                  <c:v>44514</c:v>
                </c:pt>
                <c:pt idx="684" c:formatCode="yyyy/m/d">
                  <c:v>44515</c:v>
                </c:pt>
                <c:pt idx="685" c:formatCode="yyyy/m/d">
                  <c:v>44516</c:v>
                </c:pt>
                <c:pt idx="686" c:formatCode="yyyy/m/d">
                  <c:v>44517</c:v>
                </c:pt>
                <c:pt idx="687" c:formatCode="yyyy/m/d">
                  <c:v>44518</c:v>
                </c:pt>
                <c:pt idx="688" c:formatCode="yyyy/m/d">
                  <c:v>44519</c:v>
                </c:pt>
                <c:pt idx="689" c:formatCode="yyyy/m/d">
                  <c:v>44520</c:v>
                </c:pt>
                <c:pt idx="690" c:formatCode="yyyy/m/d">
                  <c:v>44521</c:v>
                </c:pt>
                <c:pt idx="691" c:formatCode="yyyy/m/d">
                  <c:v>44522</c:v>
                </c:pt>
                <c:pt idx="692" c:formatCode="yyyy/m/d">
                  <c:v>44523</c:v>
                </c:pt>
                <c:pt idx="693" c:formatCode="yyyy/m/d">
                  <c:v>44524</c:v>
                </c:pt>
                <c:pt idx="694" c:formatCode="yyyy/m/d">
                  <c:v>44525</c:v>
                </c:pt>
                <c:pt idx="695" c:formatCode="yyyy/m/d">
                  <c:v>44526</c:v>
                </c:pt>
                <c:pt idx="696" c:formatCode="yyyy/m/d">
                  <c:v>44527</c:v>
                </c:pt>
                <c:pt idx="697" c:formatCode="yyyy/m/d">
                  <c:v>44528</c:v>
                </c:pt>
                <c:pt idx="698" c:formatCode="yyyy/m/d">
                  <c:v>44529</c:v>
                </c:pt>
                <c:pt idx="699" c:formatCode="yyyy/m/d">
                  <c:v>44530</c:v>
                </c:pt>
                <c:pt idx="700" c:formatCode="yyyy/m/d">
                  <c:v>44531</c:v>
                </c:pt>
                <c:pt idx="701" c:formatCode="yyyy/m/d">
                  <c:v>44532</c:v>
                </c:pt>
                <c:pt idx="702" c:formatCode="yyyy/m/d">
                  <c:v>44533</c:v>
                </c:pt>
                <c:pt idx="703" c:formatCode="yyyy/m/d">
                  <c:v>44534</c:v>
                </c:pt>
                <c:pt idx="704" c:formatCode="yyyy/m/d">
                  <c:v>44535</c:v>
                </c:pt>
                <c:pt idx="705" c:formatCode="yyyy/m/d">
                  <c:v>44536</c:v>
                </c:pt>
                <c:pt idx="706" c:formatCode="yyyy/m/d">
                  <c:v>44537</c:v>
                </c:pt>
                <c:pt idx="707" c:formatCode="yyyy/m/d">
                  <c:v>44538</c:v>
                </c:pt>
                <c:pt idx="708" c:formatCode="yyyy/m/d">
                  <c:v>44539</c:v>
                </c:pt>
                <c:pt idx="709" c:formatCode="yyyy/m/d">
                  <c:v>44540</c:v>
                </c:pt>
                <c:pt idx="710" c:formatCode="yyyy/m/d">
                  <c:v>44541</c:v>
                </c:pt>
                <c:pt idx="711" c:formatCode="yyyy/m/d">
                  <c:v>44542</c:v>
                </c:pt>
                <c:pt idx="712" c:formatCode="yyyy/m/d">
                  <c:v>44543</c:v>
                </c:pt>
                <c:pt idx="713" c:formatCode="yyyy/m/d">
                  <c:v>44544</c:v>
                </c:pt>
                <c:pt idx="714" c:formatCode="yyyy/m/d">
                  <c:v>44545</c:v>
                </c:pt>
                <c:pt idx="715" c:formatCode="yyyy/m/d">
                  <c:v>44546</c:v>
                </c:pt>
                <c:pt idx="716" c:formatCode="yyyy/m/d">
                  <c:v>44547</c:v>
                </c:pt>
                <c:pt idx="717" c:formatCode="yyyy/m/d">
                  <c:v>44548</c:v>
                </c:pt>
                <c:pt idx="718" c:formatCode="yyyy/m/d">
                  <c:v>44549</c:v>
                </c:pt>
                <c:pt idx="719" c:formatCode="yyyy/m/d">
                  <c:v>44550</c:v>
                </c:pt>
                <c:pt idx="720" c:formatCode="yyyy/m/d">
                  <c:v>44551</c:v>
                </c:pt>
                <c:pt idx="721" c:formatCode="yyyy/m/d">
                  <c:v>44552</c:v>
                </c:pt>
                <c:pt idx="722" c:formatCode="yyyy/m/d">
                  <c:v>44553</c:v>
                </c:pt>
                <c:pt idx="723" c:formatCode="yyyy/m/d">
                  <c:v>44554</c:v>
                </c:pt>
                <c:pt idx="724" c:formatCode="yyyy/m/d">
                  <c:v>44555</c:v>
                </c:pt>
                <c:pt idx="725" c:formatCode="yyyy/m/d">
                  <c:v>44556</c:v>
                </c:pt>
                <c:pt idx="726" c:formatCode="yyyy/m/d">
                  <c:v>44557</c:v>
                </c:pt>
                <c:pt idx="727" c:formatCode="yyyy/m/d">
                  <c:v>44558</c:v>
                </c:pt>
                <c:pt idx="728" c:formatCode="yyyy/m/d">
                  <c:v>44559</c:v>
                </c:pt>
                <c:pt idx="729" c:formatCode="yyyy/m/d">
                  <c:v>44560</c:v>
                </c:pt>
                <c:pt idx="730" c:formatCode="yyyy/m/d">
                  <c:v>44561</c:v>
                </c:pt>
                <c:pt idx="731" c:formatCode="yyyy/m/d">
                  <c:v>44562</c:v>
                </c:pt>
                <c:pt idx="732" c:formatCode="yyyy/m/d">
                  <c:v>44563</c:v>
                </c:pt>
                <c:pt idx="733" c:formatCode="yyyy/m/d">
                  <c:v>44564</c:v>
                </c:pt>
                <c:pt idx="734" c:formatCode="yyyy/m/d">
                  <c:v>44565</c:v>
                </c:pt>
                <c:pt idx="735" c:formatCode="yyyy/m/d">
                  <c:v>44566</c:v>
                </c:pt>
                <c:pt idx="736" c:formatCode="yyyy/m/d">
                  <c:v>44567</c:v>
                </c:pt>
                <c:pt idx="737" c:formatCode="yyyy/m/d">
                  <c:v>44568</c:v>
                </c:pt>
                <c:pt idx="738" c:formatCode="yyyy/m/d">
                  <c:v>44569</c:v>
                </c:pt>
                <c:pt idx="739" c:formatCode="yyyy/m/d">
                  <c:v>44570</c:v>
                </c:pt>
                <c:pt idx="740" c:formatCode="yyyy/m/d">
                  <c:v>44571</c:v>
                </c:pt>
                <c:pt idx="741" c:formatCode="yyyy/m/d">
                  <c:v>44572</c:v>
                </c:pt>
                <c:pt idx="742" c:formatCode="yyyy/m/d">
                  <c:v>44573</c:v>
                </c:pt>
                <c:pt idx="743" c:formatCode="yyyy/m/d">
                  <c:v>44574</c:v>
                </c:pt>
                <c:pt idx="744" c:formatCode="yyyy/m/d">
                  <c:v>44575</c:v>
                </c:pt>
                <c:pt idx="745" c:formatCode="yyyy/m/d">
                  <c:v>44576</c:v>
                </c:pt>
                <c:pt idx="746" c:formatCode="yyyy/m/d">
                  <c:v>44577</c:v>
                </c:pt>
                <c:pt idx="747" c:formatCode="yyyy/m/d">
                  <c:v>44578</c:v>
                </c:pt>
                <c:pt idx="748" c:formatCode="yyyy/m/d">
                  <c:v>44579</c:v>
                </c:pt>
                <c:pt idx="749" c:formatCode="yyyy/m/d">
                  <c:v>44580</c:v>
                </c:pt>
                <c:pt idx="750" c:formatCode="yyyy/m/d">
                  <c:v>44581</c:v>
                </c:pt>
                <c:pt idx="751" c:formatCode="yyyy/m/d">
                  <c:v>44582</c:v>
                </c:pt>
                <c:pt idx="752" c:formatCode="yyyy/m/d">
                  <c:v>44583</c:v>
                </c:pt>
                <c:pt idx="753" c:formatCode="yyyy/m/d">
                  <c:v>44584</c:v>
                </c:pt>
                <c:pt idx="754" c:formatCode="yyyy/m/d">
                  <c:v>44585</c:v>
                </c:pt>
                <c:pt idx="755" c:formatCode="yyyy/m/d">
                  <c:v>44586</c:v>
                </c:pt>
                <c:pt idx="756" c:formatCode="yyyy/m/d">
                  <c:v>44587</c:v>
                </c:pt>
                <c:pt idx="757" c:formatCode="yyyy/m/d">
                  <c:v>44588</c:v>
                </c:pt>
                <c:pt idx="758" c:formatCode="yyyy/m/d">
                  <c:v>44589</c:v>
                </c:pt>
                <c:pt idx="759" c:formatCode="yyyy/m/d">
                  <c:v>44590</c:v>
                </c:pt>
                <c:pt idx="760" c:formatCode="yyyy/m/d">
                  <c:v>44591</c:v>
                </c:pt>
                <c:pt idx="761" c:formatCode="yyyy/m/d">
                  <c:v>44592</c:v>
                </c:pt>
                <c:pt idx="762" c:formatCode="yyyy/m/d">
                  <c:v>44593</c:v>
                </c:pt>
                <c:pt idx="763" c:formatCode="yyyy/m/d">
                  <c:v>44594</c:v>
                </c:pt>
                <c:pt idx="764" c:formatCode="yyyy/m/d">
                  <c:v>44595</c:v>
                </c:pt>
                <c:pt idx="765" c:formatCode="yyyy/m/d">
                  <c:v>44596</c:v>
                </c:pt>
                <c:pt idx="766" c:formatCode="yyyy/m/d">
                  <c:v>44597</c:v>
                </c:pt>
                <c:pt idx="767" c:formatCode="yyyy/m/d">
                  <c:v>44598</c:v>
                </c:pt>
                <c:pt idx="768" c:formatCode="yyyy/m/d">
                  <c:v>44599</c:v>
                </c:pt>
                <c:pt idx="769" c:formatCode="yyyy/m/d">
                  <c:v>44600</c:v>
                </c:pt>
                <c:pt idx="770" c:formatCode="yyyy/m/d">
                  <c:v>44601</c:v>
                </c:pt>
                <c:pt idx="771" c:formatCode="yyyy/m/d">
                  <c:v>44602</c:v>
                </c:pt>
                <c:pt idx="772" c:formatCode="yyyy/m/d">
                  <c:v>44603</c:v>
                </c:pt>
                <c:pt idx="773" c:formatCode="yyyy/m/d">
                  <c:v>44604</c:v>
                </c:pt>
                <c:pt idx="774" c:formatCode="yyyy/m/d">
                  <c:v>44605</c:v>
                </c:pt>
                <c:pt idx="775" c:formatCode="yyyy/m/d">
                  <c:v>44606</c:v>
                </c:pt>
                <c:pt idx="776" c:formatCode="yyyy/m/d">
                  <c:v>44607</c:v>
                </c:pt>
                <c:pt idx="777" c:formatCode="yyyy/m/d">
                  <c:v>44608</c:v>
                </c:pt>
                <c:pt idx="778" c:formatCode="yyyy/m/d">
                  <c:v>44609</c:v>
                </c:pt>
                <c:pt idx="779" c:formatCode="yyyy/m/d">
                  <c:v>44610</c:v>
                </c:pt>
                <c:pt idx="780" c:formatCode="yyyy/m/d">
                  <c:v>44611</c:v>
                </c:pt>
                <c:pt idx="781" c:formatCode="yyyy/m/d">
                  <c:v>44612</c:v>
                </c:pt>
                <c:pt idx="782" c:formatCode="yyyy/m/d">
                  <c:v>44613</c:v>
                </c:pt>
                <c:pt idx="783" c:formatCode="yyyy/m/d">
                  <c:v>44614</c:v>
                </c:pt>
                <c:pt idx="784" c:formatCode="yyyy/m/d">
                  <c:v>44615</c:v>
                </c:pt>
                <c:pt idx="785" c:formatCode="yyyy/m/d">
                  <c:v>44616</c:v>
                </c:pt>
                <c:pt idx="786" c:formatCode="yyyy/m/d">
                  <c:v>44617</c:v>
                </c:pt>
                <c:pt idx="787" c:formatCode="yyyy/m/d">
                  <c:v>44618</c:v>
                </c:pt>
                <c:pt idx="788" c:formatCode="yyyy/m/d">
                  <c:v>44619</c:v>
                </c:pt>
                <c:pt idx="789" c:formatCode="yyyy/m/d">
                  <c:v>44620</c:v>
                </c:pt>
                <c:pt idx="790" c:formatCode="yyyy/m/d">
                  <c:v>44621</c:v>
                </c:pt>
                <c:pt idx="791" c:formatCode="yyyy/m/d">
                  <c:v>44622</c:v>
                </c:pt>
                <c:pt idx="792" c:formatCode="yyyy/m/d">
                  <c:v>44623</c:v>
                </c:pt>
                <c:pt idx="793" c:formatCode="yyyy/m/d">
                  <c:v>44624</c:v>
                </c:pt>
                <c:pt idx="794" c:formatCode="yyyy/m/d">
                  <c:v>44625</c:v>
                </c:pt>
                <c:pt idx="795" c:formatCode="yyyy/m/d">
                  <c:v>44626</c:v>
                </c:pt>
                <c:pt idx="796" c:formatCode="yyyy/m/d">
                  <c:v>44627</c:v>
                </c:pt>
                <c:pt idx="797" c:formatCode="yyyy/m/d">
                  <c:v>44628</c:v>
                </c:pt>
                <c:pt idx="798" c:formatCode="yyyy/m/d">
                  <c:v>44629</c:v>
                </c:pt>
                <c:pt idx="799" c:formatCode="yyyy/m/d">
                  <c:v>44630</c:v>
                </c:pt>
                <c:pt idx="800" c:formatCode="yyyy/m/d">
                  <c:v>44631</c:v>
                </c:pt>
                <c:pt idx="801" c:formatCode="yyyy/m/d">
                  <c:v>44632</c:v>
                </c:pt>
                <c:pt idx="802" c:formatCode="yyyy/m/d">
                  <c:v>44633</c:v>
                </c:pt>
                <c:pt idx="803" c:formatCode="yyyy/m/d">
                  <c:v>44634</c:v>
                </c:pt>
                <c:pt idx="804" c:formatCode="yyyy/m/d">
                  <c:v>44635</c:v>
                </c:pt>
                <c:pt idx="805" c:formatCode="yyyy/m/d">
                  <c:v>44636</c:v>
                </c:pt>
                <c:pt idx="806" c:formatCode="yyyy/m/d">
                  <c:v>44637</c:v>
                </c:pt>
                <c:pt idx="807" c:formatCode="yyyy/m/d">
                  <c:v>44638</c:v>
                </c:pt>
                <c:pt idx="808" c:formatCode="yyyy/m/d">
                  <c:v>44639</c:v>
                </c:pt>
                <c:pt idx="809" c:formatCode="yyyy/m/d">
                  <c:v>44640</c:v>
                </c:pt>
                <c:pt idx="810" c:formatCode="yyyy/m/d">
                  <c:v>44641</c:v>
                </c:pt>
                <c:pt idx="811" c:formatCode="yyyy/m/d">
                  <c:v>44642</c:v>
                </c:pt>
                <c:pt idx="812" c:formatCode="yyyy/m/d">
                  <c:v>44643</c:v>
                </c:pt>
                <c:pt idx="813" c:formatCode="yyyy/m/d">
                  <c:v>44644</c:v>
                </c:pt>
                <c:pt idx="814" c:formatCode="yyyy/m/d">
                  <c:v>44645</c:v>
                </c:pt>
                <c:pt idx="815" c:formatCode="yyyy/m/d">
                  <c:v>44646</c:v>
                </c:pt>
                <c:pt idx="816" c:formatCode="yyyy/m/d">
                  <c:v>44647</c:v>
                </c:pt>
                <c:pt idx="817" c:formatCode="yyyy/m/d">
                  <c:v>44648</c:v>
                </c:pt>
                <c:pt idx="818" c:formatCode="yyyy/m/d">
                  <c:v>44649</c:v>
                </c:pt>
                <c:pt idx="819" c:formatCode="yyyy/m/d">
                  <c:v>44650</c:v>
                </c:pt>
                <c:pt idx="820" c:formatCode="yyyy/m/d">
                  <c:v>44651</c:v>
                </c:pt>
                <c:pt idx="821" c:formatCode="yyyy/m/d">
                  <c:v>44652</c:v>
                </c:pt>
                <c:pt idx="822" c:formatCode="yyyy/m/d">
                  <c:v>44653</c:v>
                </c:pt>
                <c:pt idx="823" c:formatCode="yyyy/m/d">
                  <c:v>44654</c:v>
                </c:pt>
                <c:pt idx="824" c:formatCode="yyyy/m/d">
                  <c:v>44655</c:v>
                </c:pt>
                <c:pt idx="825" c:formatCode="yyyy/m/d">
                  <c:v>44656</c:v>
                </c:pt>
                <c:pt idx="826" c:formatCode="yyyy/m/d">
                  <c:v>44657</c:v>
                </c:pt>
                <c:pt idx="827" c:formatCode="yyyy/m/d">
                  <c:v>44658</c:v>
                </c:pt>
                <c:pt idx="828" c:formatCode="yyyy/m/d">
                  <c:v>44659</c:v>
                </c:pt>
                <c:pt idx="829" c:formatCode="yyyy/m/d">
                  <c:v>44660</c:v>
                </c:pt>
                <c:pt idx="830" c:formatCode="yyyy/m/d">
                  <c:v>44661</c:v>
                </c:pt>
                <c:pt idx="831" c:formatCode="yyyy/m/d">
                  <c:v>44662</c:v>
                </c:pt>
                <c:pt idx="832" c:formatCode="yyyy/m/d">
                  <c:v>44663</c:v>
                </c:pt>
                <c:pt idx="833" c:formatCode="yyyy/m/d">
                  <c:v>44664</c:v>
                </c:pt>
                <c:pt idx="834" c:formatCode="yyyy/m/d">
                  <c:v>44665</c:v>
                </c:pt>
                <c:pt idx="835" c:formatCode="yyyy/m/d">
                  <c:v>44666</c:v>
                </c:pt>
                <c:pt idx="836" c:formatCode="yyyy/m/d">
                  <c:v>44667</c:v>
                </c:pt>
                <c:pt idx="837" c:formatCode="yyyy/m/d">
                  <c:v>44668</c:v>
                </c:pt>
                <c:pt idx="838" c:formatCode="yyyy/m/d">
                  <c:v>44669</c:v>
                </c:pt>
                <c:pt idx="839" c:formatCode="yyyy/m/d">
                  <c:v>44670</c:v>
                </c:pt>
                <c:pt idx="840" c:formatCode="yyyy/m/d">
                  <c:v>44671</c:v>
                </c:pt>
                <c:pt idx="841" c:formatCode="yyyy/m/d">
                  <c:v>44672</c:v>
                </c:pt>
                <c:pt idx="842" c:formatCode="yyyy/m/d">
                  <c:v>44673</c:v>
                </c:pt>
                <c:pt idx="843" c:formatCode="yyyy/m/d">
                  <c:v>44674</c:v>
                </c:pt>
                <c:pt idx="844" c:formatCode="yyyy/m/d">
                  <c:v>44675</c:v>
                </c:pt>
                <c:pt idx="845" c:formatCode="yyyy/m/d">
                  <c:v>44676</c:v>
                </c:pt>
                <c:pt idx="846" c:formatCode="yyyy/m/d">
                  <c:v>44677</c:v>
                </c:pt>
                <c:pt idx="847" c:formatCode="yyyy/m/d">
                  <c:v>44678</c:v>
                </c:pt>
                <c:pt idx="848" c:formatCode="yyyy/m/d">
                  <c:v>44679</c:v>
                </c:pt>
                <c:pt idx="849" c:formatCode="yyyy/m/d">
                  <c:v>44680</c:v>
                </c:pt>
                <c:pt idx="850" c:formatCode="yyyy/m/d">
                  <c:v>44681</c:v>
                </c:pt>
                <c:pt idx="851" c:formatCode="yyyy/m/d">
                  <c:v>44682</c:v>
                </c:pt>
                <c:pt idx="852" c:formatCode="yyyy/m/d">
                  <c:v>44683</c:v>
                </c:pt>
                <c:pt idx="853" c:formatCode="yyyy/m/d">
                  <c:v>44684</c:v>
                </c:pt>
                <c:pt idx="854" c:formatCode="yyyy/m/d">
                  <c:v>44685</c:v>
                </c:pt>
                <c:pt idx="855" c:formatCode="yyyy/m/d">
                  <c:v>44686</c:v>
                </c:pt>
                <c:pt idx="856" c:formatCode="yyyy/m/d">
                  <c:v>44687</c:v>
                </c:pt>
                <c:pt idx="857" c:formatCode="yyyy/m/d">
                  <c:v>44688</c:v>
                </c:pt>
                <c:pt idx="858" c:formatCode="yyyy/m/d">
                  <c:v>44689</c:v>
                </c:pt>
                <c:pt idx="859" c:formatCode="yyyy/m/d">
                  <c:v>44690</c:v>
                </c:pt>
                <c:pt idx="860" c:formatCode="yyyy/m/d">
                  <c:v>44691</c:v>
                </c:pt>
                <c:pt idx="861" c:formatCode="yyyy/m/d">
                  <c:v>44692</c:v>
                </c:pt>
                <c:pt idx="862" c:formatCode="yyyy/m/d">
                  <c:v>44693</c:v>
                </c:pt>
                <c:pt idx="863" c:formatCode="yyyy/m/d">
                  <c:v>44694</c:v>
                </c:pt>
                <c:pt idx="864" c:formatCode="yyyy/m/d">
                  <c:v>44695</c:v>
                </c:pt>
                <c:pt idx="865" c:formatCode="yyyy/m/d">
                  <c:v>44696</c:v>
                </c:pt>
                <c:pt idx="866" c:formatCode="yyyy/m/d">
                  <c:v>44697</c:v>
                </c:pt>
                <c:pt idx="867" c:formatCode="yyyy/m/d">
                  <c:v>44698</c:v>
                </c:pt>
                <c:pt idx="868" c:formatCode="yyyy/m/d">
                  <c:v>44699</c:v>
                </c:pt>
                <c:pt idx="869" c:formatCode="yyyy/m/d">
                  <c:v>44700</c:v>
                </c:pt>
                <c:pt idx="870" c:formatCode="yyyy/m/d">
                  <c:v>44701</c:v>
                </c:pt>
                <c:pt idx="871" c:formatCode="yyyy/m/d">
                  <c:v>44702</c:v>
                </c:pt>
                <c:pt idx="872" c:formatCode="yyyy/m/d">
                  <c:v>44703</c:v>
                </c:pt>
                <c:pt idx="873" c:formatCode="yyyy/m/d">
                  <c:v>44704</c:v>
                </c:pt>
                <c:pt idx="874" c:formatCode="yyyy/m/d">
                  <c:v>44705</c:v>
                </c:pt>
                <c:pt idx="875" c:formatCode="yyyy/m/d">
                  <c:v>44706</c:v>
                </c:pt>
                <c:pt idx="876" c:formatCode="yyyy/m/d">
                  <c:v>44707</c:v>
                </c:pt>
                <c:pt idx="877" c:formatCode="yyyy/m/d">
                  <c:v>44708</c:v>
                </c:pt>
                <c:pt idx="878" c:formatCode="yyyy/m/d">
                  <c:v>44709</c:v>
                </c:pt>
                <c:pt idx="879" c:formatCode="yyyy/m/d">
                  <c:v>44710</c:v>
                </c:pt>
                <c:pt idx="880" c:formatCode="yyyy/m/d">
                  <c:v>44711</c:v>
                </c:pt>
                <c:pt idx="881" c:formatCode="yyyy/m/d">
                  <c:v>44712</c:v>
                </c:pt>
                <c:pt idx="882" c:formatCode="yyyy/m/d">
                  <c:v>44713</c:v>
                </c:pt>
                <c:pt idx="883" c:formatCode="yyyy/m/d">
                  <c:v>44714</c:v>
                </c:pt>
                <c:pt idx="884" c:formatCode="yyyy/m/d">
                  <c:v>44715</c:v>
                </c:pt>
                <c:pt idx="885" c:formatCode="yyyy/m/d">
                  <c:v>44716</c:v>
                </c:pt>
                <c:pt idx="886" c:formatCode="yyyy/m/d">
                  <c:v>44717</c:v>
                </c:pt>
                <c:pt idx="887" c:formatCode="yyyy/m/d">
                  <c:v>44718</c:v>
                </c:pt>
                <c:pt idx="888" c:formatCode="yyyy/m/d">
                  <c:v>44719</c:v>
                </c:pt>
                <c:pt idx="889" c:formatCode="yyyy/m/d">
                  <c:v>44720</c:v>
                </c:pt>
                <c:pt idx="890" c:formatCode="yyyy/m/d">
                  <c:v>44721</c:v>
                </c:pt>
                <c:pt idx="891" c:formatCode="yyyy/m/d">
                  <c:v>44722</c:v>
                </c:pt>
                <c:pt idx="892" c:formatCode="yyyy/m/d">
                  <c:v>44723</c:v>
                </c:pt>
                <c:pt idx="893" c:formatCode="yyyy/m/d">
                  <c:v>44724</c:v>
                </c:pt>
                <c:pt idx="894" c:formatCode="yyyy/m/d">
                  <c:v>44725</c:v>
                </c:pt>
                <c:pt idx="895" c:formatCode="yyyy/m/d">
                  <c:v>44726</c:v>
                </c:pt>
                <c:pt idx="896" c:formatCode="yyyy/m/d">
                  <c:v>44727</c:v>
                </c:pt>
                <c:pt idx="897" c:formatCode="yyyy/m/d">
                  <c:v>44728</c:v>
                </c:pt>
                <c:pt idx="898" c:formatCode="yyyy/m/d">
                  <c:v>44729</c:v>
                </c:pt>
                <c:pt idx="899" c:formatCode="yyyy/m/d">
                  <c:v>44730</c:v>
                </c:pt>
                <c:pt idx="900" c:formatCode="yyyy/m/d">
                  <c:v>44731</c:v>
                </c:pt>
                <c:pt idx="901" c:formatCode="yyyy/m/d">
                  <c:v>44732</c:v>
                </c:pt>
                <c:pt idx="902" c:formatCode="yyyy/m/d">
                  <c:v>44733</c:v>
                </c:pt>
                <c:pt idx="903" c:formatCode="yyyy/m/d">
                  <c:v>44734</c:v>
                </c:pt>
                <c:pt idx="904" c:formatCode="yyyy/m/d">
                  <c:v>44735</c:v>
                </c:pt>
                <c:pt idx="905" c:formatCode="yyyy/m/d">
                  <c:v>44736</c:v>
                </c:pt>
                <c:pt idx="906" c:formatCode="yyyy/m/d">
                  <c:v>44737</c:v>
                </c:pt>
                <c:pt idx="907" c:formatCode="yyyy/m/d">
                  <c:v>44738</c:v>
                </c:pt>
                <c:pt idx="908" c:formatCode="yyyy/m/d">
                  <c:v>44739</c:v>
                </c:pt>
                <c:pt idx="909" c:formatCode="yyyy/m/d">
                  <c:v>44740</c:v>
                </c:pt>
                <c:pt idx="910" c:formatCode="yyyy/m/d">
                  <c:v>44741</c:v>
                </c:pt>
                <c:pt idx="911" c:formatCode="yyyy/m/d">
                  <c:v>44742</c:v>
                </c:pt>
                <c:pt idx="912" c:formatCode="yyyy/m/d">
                  <c:v>44743</c:v>
                </c:pt>
                <c:pt idx="913" c:formatCode="yyyy/m/d">
                  <c:v>44744</c:v>
                </c:pt>
                <c:pt idx="914" c:formatCode="yyyy/m/d">
                  <c:v>44745</c:v>
                </c:pt>
                <c:pt idx="915" c:formatCode="yyyy/m/d">
                  <c:v>44746</c:v>
                </c:pt>
                <c:pt idx="916" c:formatCode="yyyy/m/d">
                  <c:v>44747</c:v>
                </c:pt>
                <c:pt idx="917" c:formatCode="yyyy/m/d">
                  <c:v>44748</c:v>
                </c:pt>
                <c:pt idx="918" c:formatCode="yyyy/m/d">
                  <c:v>44749</c:v>
                </c:pt>
                <c:pt idx="919" c:formatCode="yyyy/m/d">
                  <c:v>44750</c:v>
                </c:pt>
                <c:pt idx="920" c:formatCode="yyyy/m/d">
                  <c:v>44751</c:v>
                </c:pt>
                <c:pt idx="921" c:formatCode="yyyy/m/d">
                  <c:v>44752</c:v>
                </c:pt>
                <c:pt idx="922" c:formatCode="yyyy/m/d">
                  <c:v>44753</c:v>
                </c:pt>
                <c:pt idx="923" c:formatCode="yyyy/m/d">
                  <c:v>44754</c:v>
                </c:pt>
                <c:pt idx="924" c:formatCode="yyyy/m/d">
                  <c:v>44755</c:v>
                </c:pt>
                <c:pt idx="925" c:formatCode="yyyy/m/d">
                  <c:v>44756</c:v>
                </c:pt>
                <c:pt idx="926" c:formatCode="yyyy/m/d">
                  <c:v>44757</c:v>
                </c:pt>
                <c:pt idx="927" c:formatCode="yyyy/m/d">
                  <c:v>44758</c:v>
                </c:pt>
                <c:pt idx="928" c:formatCode="yyyy/m/d">
                  <c:v>44759</c:v>
                </c:pt>
                <c:pt idx="929" c:formatCode="yyyy/m/d">
                  <c:v>44760</c:v>
                </c:pt>
                <c:pt idx="930" c:formatCode="yyyy/m/d">
                  <c:v>44761</c:v>
                </c:pt>
                <c:pt idx="931" c:formatCode="yyyy/m/d">
                  <c:v>44762</c:v>
                </c:pt>
                <c:pt idx="932" c:formatCode="yyyy/m/d">
                  <c:v>44763</c:v>
                </c:pt>
              </c:numCache>
            </c:numRef>
          </c:cat>
          <c:val>
            <c:numRef>
              <c:f>三元材料!$C$465:$C$1397</c:f>
              <c:numCache>
                <c:formatCode>General</c:formatCode>
                <c:ptCount val="933"/>
                <c:pt idx="0">
                  <c:v>153000</c:v>
                </c:pt>
                <c:pt idx="1">
                  <c:v>153000</c:v>
                </c:pt>
                <c:pt idx="2">
                  <c:v>153000</c:v>
                </c:pt>
                <c:pt idx="3">
                  <c:v>153000</c:v>
                </c:pt>
                <c:pt idx="4">
                  <c:v>153000</c:v>
                </c:pt>
                <c:pt idx="5">
                  <c:v>153000</c:v>
                </c:pt>
                <c:pt idx="6">
                  <c:v>153000</c:v>
                </c:pt>
                <c:pt idx="7">
                  <c:v>153000</c:v>
                </c:pt>
                <c:pt idx="8">
                  <c:v>153000</c:v>
                </c:pt>
                <c:pt idx="9">
                  <c:v>153000</c:v>
                </c:pt>
                <c:pt idx="10">
                  <c:v>153000</c:v>
                </c:pt>
                <c:pt idx="11">
                  <c:v>153000</c:v>
                </c:pt>
                <c:pt idx="12">
                  <c:v>153000</c:v>
                </c:pt>
                <c:pt idx="13">
                  <c:v>153000</c:v>
                </c:pt>
                <c:pt idx="14">
                  <c:v>153000</c:v>
                </c:pt>
                <c:pt idx="15">
                  <c:v>153000</c:v>
                </c:pt>
                <c:pt idx="16">
                  <c:v>153000</c:v>
                </c:pt>
                <c:pt idx="17">
                  <c:v>153000</c:v>
                </c:pt>
                <c:pt idx="18">
                  <c:v>153000</c:v>
                </c:pt>
                <c:pt idx="19">
                  <c:v>153000</c:v>
                </c:pt>
                <c:pt idx="20">
                  <c:v>153000</c:v>
                </c:pt>
                <c:pt idx="21">
                  <c:v>153000</c:v>
                </c:pt>
                <c:pt idx="22">
                  <c:v>153000</c:v>
                </c:pt>
                <c:pt idx="23">
                  <c:v>153000</c:v>
                </c:pt>
                <c:pt idx="24">
                  <c:v>153000</c:v>
                </c:pt>
                <c:pt idx="25">
                  <c:v>153000</c:v>
                </c:pt>
                <c:pt idx="26">
                  <c:v>153000</c:v>
                </c:pt>
                <c:pt idx="27">
                  <c:v>153000</c:v>
                </c:pt>
                <c:pt idx="28">
                  <c:v>153000</c:v>
                </c:pt>
                <c:pt idx="29">
                  <c:v>153000</c:v>
                </c:pt>
                <c:pt idx="30">
                  <c:v>153000</c:v>
                </c:pt>
                <c:pt idx="31">
                  <c:v>153000</c:v>
                </c:pt>
                <c:pt idx="32">
                  <c:v>153000</c:v>
                </c:pt>
                <c:pt idx="33">
                  <c:v>153000</c:v>
                </c:pt>
                <c:pt idx="34">
                  <c:v>153000</c:v>
                </c:pt>
                <c:pt idx="35">
                  <c:v>153000</c:v>
                </c:pt>
                <c:pt idx="36">
                  <c:v>153000</c:v>
                </c:pt>
                <c:pt idx="37">
                  <c:v>153000</c:v>
                </c:pt>
                <c:pt idx="38">
                  <c:v>153000</c:v>
                </c:pt>
                <c:pt idx="39">
                  <c:v>153000</c:v>
                </c:pt>
                <c:pt idx="40">
                  <c:v>153000</c:v>
                </c:pt>
                <c:pt idx="41">
                  <c:v>153000</c:v>
                </c:pt>
                <c:pt idx="42">
                  <c:v>153000</c:v>
                </c:pt>
                <c:pt idx="43">
                  <c:v>153000</c:v>
                </c:pt>
                <c:pt idx="44">
                  <c:v>153000</c:v>
                </c:pt>
                <c:pt idx="45">
                  <c:v>153000</c:v>
                </c:pt>
                <c:pt idx="46">
                  <c:v>153000</c:v>
                </c:pt>
                <c:pt idx="47">
                  <c:v>153000</c:v>
                </c:pt>
                <c:pt idx="48">
                  <c:v>153000</c:v>
                </c:pt>
                <c:pt idx="49">
                  <c:v>153000</c:v>
                </c:pt>
                <c:pt idx="50">
                  <c:v>153000</c:v>
                </c:pt>
                <c:pt idx="51">
                  <c:v>153000</c:v>
                </c:pt>
                <c:pt idx="52">
                  <c:v>153000</c:v>
                </c:pt>
                <c:pt idx="53">
                  <c:v>153000</c:v>
                </c:pt>
                <c:pt idx="54">
                  <c:v>153000</c:v>
                </c:pt>
                <c:pt idx="55">
                  <c:v>153000</c:v>
                </c:pt>
                <c:pt idx="56">
                  <c:v>153000</c:v>
                </c:pt>
                <c:pt idx="57">
                  <c:v>153000</c:v>
                </c:pt>
                <c:pt idx="58">
                  <c:v>153000</c:v>
                </c:pt>
                <c:pt idx="59">
                  <c:v>153000</c:v>
                </c:pt>
                <c:pt idx="60">
                  <c:v>153000</c:v>
                </c:pt>
                <c:pt idx="61">
                  <c:v>153000</c:v>
                </c:pt>
                <c:pt idx="62">
                  <c:v>153000</c:v>
                </c:pt>
                <c:pt idx="63">
                  <c:v>153000</c:v>
                </c:pt>
                <c:pt idx="64">
                  <c:v>153000</c:v>
                </c:pt>
                <c:pt idx="65">
                  <c:v>153000</c:v>
                </c:pt>
                <c:pt idx="66">
                  <c:v>153000</c:v>
                </c:pt>
                <c:pt idx="67">
                  <c:v>153000</c:v>
                </c:pt>
                <c:pt idx="68">
                  <c:v>153000</c:v>
                </c:pt>
                <c:pt idx="69">
                  <c:v>153000</c:v>
                </c:pt>
                <c:pt idx="70">
                  <c:v>153000</c:v>
                </c:pt>
                <c:pt idx="71">
                  <c:v>153000</c:v>
                </c:pt>
                <c:pt idx="72">
                  <c:v>153000</c:v>
                </c:pt>
                <c:pt idx="73">
                  <c:v>153000</c:v>
                </c:pt>
                <c:pt idx="74">
                  <c:v>153000</c:v>
                </c:pt>
                <c:pt idx="75">
                  <c:v>153000</c:v>
                </c:pt>
                <c:pt idx="76">
                  <c:v>150000</c:v>
                </c:pt>
                <c:pt idx="77">
                  <c:v>150000</c:v>
                </c:pt>
                <c:pt idx="78">
                  <c:v>150000</c:v>
                </c:pt>
                <c:pt idx="79">
                  <c:v>148000</c:v>
                </c:pt>
                <c:pt idx="80">
                  <c:v>148000</c:v>
                </c:pt>
                <c:pt idx="81">
                  <c:v>145000</c:v>
                </c:pt>
                <c:pt idx="82">
                  <c:v>145000</c:v>
                </c:pt>
                <c:pt idx="83">
                  <c:v>145000</c:v>
                </c:pt>
                <c:pt idx="84">
                  <c:v>145000</c:v>
                </c:pt>
                <c:pt idx="85">
                  <c:v>145000</c:v>
                </c:pt>
                <c:pt idx="86">
                  <c:v>145000</c:v>
                </c:pt>
                <c:pt idx="87">
                  <c:v>145000</c:v>
                </c:pt>
                <c:pt idx="88">
                  <c:v>142000</c:v>
                </c:pt>
                <c:pt idx="89">
                  <c:v>142000</c:v>
                </c:pt>
                <c:pt idx="90">
                  <c:v>142000</c:v>
                </c:pt>
                <c:pt idx="91">
                  <c:v>142000</c:v>
                </c:pt>
                <c:pt idx="92">
                  <c:v>142000</c:v>
                </c:pt>
                <c:pt idx="93">
                  <c:v>142000</c:v>
                </c:pt>
                <c:pt idx="94">
                  <c:v>142000</c:v>
                </c:pt>
                <c:pt idx="95">
                  <c:v>142000</c:v>
                </c:pt>
                <c:pt idx="96">
                  <c:v>142000</c:v>
                </c:pt>
                <c:pt idx="97">
                  <c:v>142000</c:v>
                </c:pt>
                <c:pt idx="98">
                  <c:v>142000</c:v>
                </c:pt>
                <c:pt idx="99">
                  <c:v>142000</c:v>
                </c:pt>
                <c:pt idx="100">
                  <c:v>140000</c:v>
                </c:pt>
                <c:pt idx="101">
                  <c:v>140000</c:v>
                </c:pt>
                <c:pt idx="102">
                  <c:v>140000</c:v>
                </c:pt>
                <c:pt idx="103">
                  <c:v>140000</c:v>
                </c:pt>
                <c:pt idx="104">
                  <c:v>140000</c:v>
                </c:pt>
                <c:pt idx="105">
                  <c:v>140000</c:v>
                </c:pt>
                <c:pt idx="106">
                  <c:v>140000</c:v>
                </c:pt>
                <c:pt idx="107">
                  <c:v>140000</c:v>
                </c:pt>
                <c:pt idx="108">
                  <c:v>140000</c:v>
                </c:pt>
                <c:pt idx="109">
                  <c:v>140000</c:v>
                </c:pt>
                <c:pt idx="110">
                  <c:v>140000</c:v>
                </c:pt>
                <c:pt idx="111">
                  <c:v>140000</c:v>
                </c:pt>
                <c:pt idx="112">
                  <c:v>140000</c:v>
                </c:pt>
                <c:pt idx="113">
                  <c:v>140000</c:v>
                </c:pt>
                <c:pt idx="114">
                  <c:v>140000</c:v>
                </c:pt>
                <c:pt idx="115">
                  <c:v>140000</c:v>
                </c:pt>
                <c:pt idx="116">
                  <c:v>140000</c:v>
                </c:pt>
                <c:pt idx="117">
                  <c:v>140000</c:v>
                </c:pt>
                <c:pt idx="118">
                  <c:v>140000</c:v>
                </c:pt>
                <c:pt idx="119">
                  <c:v>140000</c:v>
                </c:pt>
                <c:pt idx="120">
                  <c:v>140000</c:v>
                </c:pt>
                <c:pt idx="121">
                  <c:v>140000</c:v>
                </c:pt>
                <c:pt idx="122">
                  <c:v>140000</c:v>
                </c:pt>
                <c:pt idx="123">
                  <c:v>140000</c:v>
                </c:pt>
                <c:pt idx="124">
                  <c:v>140000</c:v>
                </c:pt>
                <c:pt idx="125">
                  <c:v>140000</c:v>
                </c:pt>
                <c:pt idx="126">
                  <c:v>140000</c:v>
                </c:pt>
                <c:pt idx="127">
                  <c:v>140000</c:v>
                </c:pt>
                <c:pt idx="128">
                  <c:v>140000</c:v>
                </c:pt>
                <c:pt idx="129">
                  <c:v>138000</c:v>
                </c:pt>
                <c:pt idx="130">
                  <c:v>138000</c:v>
                </c:pt>
                <c:pt idx="131">
                  <c:v>138000</c:v>
                </c:pt>
                <c:pt idx="132">
                  <c:v>138000</c:v>
                </c:pt>
                <c:pt idx="133">
                  <c:v>138000</c:v>
                </c:pt>
                <c:pt idx="134">
                  <c:v>138000</c:v>
                </c:pt>
                <c:pt idx="135">
                  <c:v>138000</c:v>
                </c:pt>
                <c:pt idx="136">
                  <c:v>138000</c:v>
                </c:pt>
                <c:pt idx="137">
                  <c:v>138000</c:v>
                </c:pt>
                <c:pt idx="138">
                  <c:v>138000</c:v>
                </c:pt>
                <c:pt idx="139">
                  <c:v>138000</c:v>
                </c:pt>
                <c:pt idx="140">
                  <c:v>138000</c:v>
                </c:pt>
                <c:pt idx="141">
                  <c:v>138000</c:v>
                </c:pt>
                <c:pt idx="142">
                  <c:v>138000</c:v>
                </c:pt>
                <c:pt idx="143">
                  <c:v>138000</c:v>
                </c:pt>
                <c:pt idx="144">
                  <c:v>138000</c:v>
                </c:pt>
                <c:pt idx="145">
                  <c:v>138000</c:v>
                </c:pt>
                <c:pt idx="146">
                  <c:v>138000</c:v>
                </c:pt>
                <c:pt idx="147">
                  <c:v>138000</c:v>
                </c:pt>
                <c:pt idx="148">
                  <c:v>138000</c:v>
                </c:pt>
                <c:pt idx="149">
                  <c:v>138000</c:v>
                </c:pt>
                <c:pt idx="150">
                  <c:v>138000</c:v>
                </c:pt>
                <c:pt idx="151">
                  <c:v>138000</c:v>
                </c:pt>
                <c:pt idx="152">
                  <c:v>138000</c:v>
                </c:pt>
                <c:pt idx="153">
                  <c:v>138000</c:v>
                </c:pt>
                <c:pt idx="154">
                  <c:v>138000</c:v>
                </c:pt>
                <c:pt idx="155">
                  <c:v>138000</c:v>
                </c:pt>
                <c:pt idx="156">
                  <c:v>138000</c:v>
                </c:pt>
                <c:pt idx="157">
                  <c:v>138000</c:v>
                </c:pt>
                <c:pt idx="158">
                  <c:v>138000</c:v>
                </c:pt>
                <c:pt idx="159">
                  <c:v>138000</c:v>
                </c:pt>
                <c:pt idx="160">
                  <c:v>138000</c:v>
                </c:pt>
                <c:pt idx="161">
                  <c:v>138000</c:v>
                </c:pt>
                <c:pt idx="162">
                  <c:v>138000</c:v>
                </c:pt>
                <c:pt idx="163">
                  <c:v>138000</c:v>
                </c:pt>
                <c:pt idx="164">
                  <c:v>138000</c:v>
                </c:pt>
                <c:pt idx="165">
                  <c:v>138000</c:v>
                </c:pt>
                <c:pt idx="166">
                  <c:v>138000</c:v>
                </c:pt>
                <c:pt idx="167">
                  <c:v>138000</c:v>
                </c:pt>
                <c:pt idx="168">
                  <c:v>138000</c:v>
                </c:pt>
                <c:pt idx="169">
                  <c:v>138000</c:v>
                </c:pt>
                <c:pt idx="170">
                  <c:v>138000</c:v>
                </c:pt>
                <c:pt idx="171">
                  <c:v>138000</c:v>
                </c:pt>
                <c:pt idx="172">
                  <c:v>138000</c:v>
                </c:pt>
                <c:pt idx="173">
                  <c:v>138000</c:v>
                </c:pt>
                <c:pt idx="174">
                  <c:v>138000</c:v>
                </c:pt>
                <c:pt idx="175">
                  <c:v>138000</c:v>
                </c:pt>
                <c:pt idx="176">
                  <c:v>138000</c:v>
                </c:pt>
                <c:pt idx="177">
                  <c:v>138000</c:v>
                </c:pt>
                <c:pt idx="178">
                  <c:v>138000</c:v>
                </c:pt>
                <c:pt idx="179">
                  <c:v>138000</c:v>
                </c:pt>
                <c:pt idx="180">
                  <c:v>138000</c:v>
                </c:pt>
                <c:pt idx="181">
                  <c:v>138000</c:v>
                </c:pt>
                <c:pt idx="182">
                  <c:v>138000</c:v>
                </c:pt>
                <c:pt idx="183">
                  <c:v>138000</c:v>
                </c:pt>
                <c:pt idx="184">
                  <c:v>135000</c:v>
                </c:pt>
                <c:pt idx="185">
                  <c:v>135000</c:v>
                </c:pt>
                <c:pt idx="186">
                  <c:v>135000</c:v>
                </c:pt>
                <c:pt idx="187">
                  <c:v>135000</c:v>
                </c:pt>
                <c:pt idx="188">
                  <c:v>135000</c:v>
                </c:pt>
                <c:pt idx="189">
                  <c:v>135000</c:v>
                </c:pt>
                <c:pt idx="190">
                  <c:v>135000</c:v>
                </c:pt>
                <c:pt idx="191">
                  <c:v>135000</c:v>
                </c:pt>
                <c:pt idx="192">
                  <c:v>135000</c:v>
                </c:pt>
                <c:pt idx="193">
                  <c:v>135000</c:v>
                </c:pt>
                <c:pt idx="194">
                  <c:v>135000</c:v>
                </c:pt>
                <c:pt idx="195">
                  <c:v>135000</c:v>
                </c:pt>
                <c:pt idx="196">
                  <c:v>135000</c:v>
                </c:pt>
                <c:pt idx="197">
                  <c:v>135000</c:v>
                </c:pt>
                <c:pt idx="198">
                  <c:v>135000</c:v>
                </c:pt>
                <c:pt idx="199">
                  <c:v>135000</c:v>
                </c:pt>
                <c:pt idx="200">
                  <c:v>135000</c:v>
                </c:pt>
                <c:pt idx="201">
                  <c:v>135000</c:v>
                </c:pt>
                <c:pt idx="202">
                  <c:v>135000</c:v>
                </c:pt>
                <c:pt idx="203">
                  <c:v>135000</c:v>
                </c:pt>
                <c:pt idx="204">
                  <c:v>135000</c:v>
                </c:pt>
                <c:pt idx="205">
                  <c:v>135000</c:v>
                </c:pt>
                <c:pt idx="206">
                  <c:v>135000</c:v>
                </c:pt>
                <c:pt idx="207">
                  <c:v>135000</c:v>
                </c:pt>
                <c:pt idx="208">
                  <c:v>135000</c:v>
                </c:pt>
                <c:pt idx="209">
                  <c:v>135000</c:v>
                </c:pt>
                <c:pt idx="210">
                  <c:v>135000</c:v>
                </c:pt>
                <c:pt idx="211">
                  <c:v>135000</c:v>
                </c:pt>
                <c:pt idx="212">
                  <c:v>135000</c:v>
                </c:pt>
                <c:pt idx="213">
                  <c:v>135000</c:v>
                </c:pt>
                <c:pt idx="214">
                  <c:v>135000</c:v>
                </c:pt>
                <c:pt idx="215">
                  <c:v>135000</c:v>
                </c:pt>
                <c:pt idx="216">
                  <c:v>135000</c:v>
                </c:pt>
                <c:pt idx="217">
                  <c:v>135000</c:v>
                </c:pt>
                <c:pt idx="218">
                  <c:v>135000</c:v>
                </c:pt>
                <c:pt idx="219">
                  <c:v>135000</c:v>
                </c:pt>
                <c:pt idx="220">
                  <c:v>135000</c:v>
                </c:pt>
                <c:pt idx="221">
                  <c:v>135000</c:v>
                </c:pt>
                <c:pt idx="222">
                  <c:v>135000</c:v>
                </c:pt>
                <c:pt idx="223">
                  <c:v>135000</c:v>
                </c:pt>
                <c:pt idx="224">
                  <c:v>135000</c:v>
                </c:pt>
                <c:pt idx="225">
                  <c:v>135000</c:v>
                </c:pt>
                <c:pt idx="226">
                  <c:v>135000</c:v>
                </c:pt>
                <c:pt idx="227">
                  <c:v>135000</c:v>
                </c:pt>
                <c:pt idx="228">
                  <c:v>135000</c:v>
                </c:pt>
                <c:pt idx="229">
                  <c:v>135000</c:v>
                </c:pt>
                <c:pt idx="230">
                  <c:v>135000</c:v>
                </c:pt>
                <c:pt idx="231">
                  <c:v>135000</c:v>
                </c:pt>
                <c:pt idx="232">
                  <c:v>135000</c:v>
                </c:pt>
                <c:pt idx="233">
                  <c:v>135000</c:v>
                </c:pt>
                <c:pt idx="234">
                  <c:v>135000</c:v>
                </c:pt>
                <c:pt idx="235">
                  <c:v>135000</c:v>
                </c:pt>
                <c:pt idx="236">
                  <c:v>135000</c:v>
                </c:pt>
                <c:pt idx="237">
                  <c:v>135000</c:v>
                </c:pt>
                <c:pt idx="238">
                  <c:v>135000</c:v>
                </c:pt>
                <c:pt idx="239">
                  <c:v>135000</c:v>
                </c:pt>
                <c:pt idx="240">
                  <c:v>135000</c:v>
                </c:pt>
                <c:pt idx="241">
                  <c:v>135000</c:v>
                </c:pt>
                <c:pt idx="242">
                  <c:v>135000</c:v>
                </c:pt>
                <c:pt idx="243">
                  <c:v>135000</c:v>
                </c:pt>
                <c:pt idx="244">
                  <c:v>135000</c:v>
                </c:pt>
                <c:pt idx="245">
                  <c:v>135000</c:v>
                </c:pt>
                <c:pt idx="246">
                  <c:v>135000</c:v>
                </c:pt>
                <c:pt idx="247">
                  <c:v>137000</c:v>
                </c:pt>
                <c:pt idx="248">
                  <c:v>137000</c:v>
                </c:pt>
                <c:pt idx="249">
                  <c:v>137000</c:v>
                </c:pt>
                <c:pt idx="250">
                  <c:v>137000</c:v>
                </c:pt>
                <c:pt idx="251">
                  <c:v>137000</c:v>
                </c:pt>
                <c:pt idx="252">
                  <c:v>137000</c:v>
                </c:pt>
                <c:pt idx="253">
                  <c:v>137000</c:v>
                </c:pt>
                <c:pt idx="254">
                  <c:v>137000</c:v>
                </c:pt>
                <c:pt idx="255">
                  <c:v>137000</c:v>
                </c:pt>
                <c:pt idx="256">
                  <c:v>137000</c:v>
                </c:pt>
                <c:pt idx="257">
                  <c:v>137000</c:v>
                </c:pt>
                <c:pt idx="258">
                  <c:v>137000</c:v>
                </c:pt>
                <c:pt idx="259">
                  <c:v>137000</c:v>
                </c:pt>
                <c:pt idx="260">
                  <c:v>137000</c:v>
                </c:pt>
                <c:pt idx="261">
                  <c:v>137000</c:v>
                </c:pt>
                <c:pt idx="262">
                  <c:v>137000</c:v>
                </c:pt>
                <c:pt idx="263">
                  <c:v>137000</c:v>
                </c:pt>
                <c:pt idx="264">
                  <c:v>137000</c:v>
                </c:pt>
                <c:pt idx="265">
                  <c:v>137000</c:v>
                </c:pt>
                <c:pt idx="266">
                  <c:v>137000</c:v>
                </c:pt>
                <c:pt idx="267">
                  <c:v>137000</c:v>
                </c:pt>
                <c:pt idx="268">
                  <c:v>137000</c:v>
                </c:pt>
                <c:pt idx="269">
                  <c:v>137000</c:v>
                </c:pt>
                <c:pt idx="270">
                  <c:v>137000</c:v>
                </c:pt>
                <c:pt idx="271">
                  <c:v>137000</c:v>
                </c:pt>
                <c:pt idx="272">
                  <c:v>137000</c:v>
                </c:pt>
                <c:pt idx="273">
                  <c:v>137000</c:v>
                </c:pt>
                <c:pt idx="274">
                  <c:v>137000</c:v>
                </c:pt>
                <c:pt idx="275">
                  <c:v>137000</c:v>
                </c:pt>
                <c:pt idx="276">
                  <c:v>137000</c:v>
                </c:pt>
                <c:pt idx="277">
                  <c:v>137000</c:v>
                </c:pt>
                <c:pt idx="278">
                  <c:v>137000</c:v>
                </c:pt>
                <c:pt idx="279">
                  <c:v>137000</c:v>
                </c:pt>
                <c:pt idx="280">
                  <c:v>137000</c:v>
                </c:pt>
                <c:pt idx="281">
                  <c:v>137000</c:v>
                </c:pt>
                <c:pt idx="282">
                  <c:v>137000</c:v>
                </c:pt>
                <c:pt idx="283">
                  <c:v>137000</c:v>
                </c:pt>
                <c:pt idx="284">
                  <c:v>137000</c:v>
                </c:pt>
                <c:pt idx="285">
                  <c:v>137000</c:v>
                </c:pt>
                <c:pt idx="286">
                  <c:v>137000</c:v>
                </c:pt>
                <c:pt idx="287">
                  <c:v>137000</c:v>
                </c:pt>
                <c:pt idx="288">
                  <c:v>137000</c:v>
                </c:pt>
                <c:pt idx="289">
                  <c:v>137000</c:v>
                </c:pt>
                <c:pt idx="290">
                  <c:v>137000</c:v>
                </c:pt>
                <c:pt idx="291">
                  <c:v>137000</c:v>
                </c:pt>
                <c:pt idx="292">
                  <c:v>137000</c:v>
                </c:pt>
                <c:pt idx="293">
                  <c:v>137000</c:v>
                </c:pt>
                <c:pt idx="294">
                  <c:v>137000</c:v>
                </c:pt>
                <c:pt idx="295">
                  <c:v>137000</c:v>
                </c:pt>
                <c:pt idx="296">
                  <c:v>137000</c:v>
                </c:pt>
                <c:pt idx="297">
                  <c:v>137000</c:v>
                </c:pt>
                <c:pt idx="298">
                  <c:v>137000</c:v>
                </c:pt>
                <c:pt idx="299">
                  <c:v>137000</c:v>
                </c:pt>
                <c:pt idx="300">
                  <c:v>137000</c:v>
                </c:pt>
                <c:pt idx="301">
                  <c:v>137000</c:v>
                </c:pt>
                <c:pt idx="302">
                  <c:v>137000</c:v>
                </c:pt>
                <c:pt idx="303">
                  <c:v>137000</c:v>
                </c:pt>
                <c:pt idx="304">
                  <c:v>137000</c:v>
                </c:pt>
                <c:pt idx="305">
                  <c:v>137000</c:v>
                </c:pt>
                <c:pt idx="306">
                  <c:v>137000</c:v>
                </c:pt>
                <c:pt idx="307">
                  <c:v>137000</c:v>
                </c:pt>
                <c:pt idx="308">
                  <c:v>137000</c:v>
                </c:pt>
                <c:pt idx="309">
                  <c:v>137000</c:v>
                </c:pt>
                <c:pt idx="310">
                  <c:v>137000</c:v>
                </c:pt>
                <c:pt idx="311">
                  <c:v>137000</c:v>
                </c:pt>
                <c:pt idx="312">
                  <c:v>137000</c:v>
                </c:pt>
                <c:pt idx="313">
                  <c:v>137000</c:v>
                </c:pt>
                <c:pt idx="314">
                  <c:v>137000</c:v>
                </c:pt>
                <c:pt idx="315">
                  <c:v>137000</c:v>
                </c:pt>
                <c:pt idx="316">
                  <c:v>137000</c:v>
                </c:pt>
                <c:pt idx="317">
                  <c:v>137000</c:v>
                </c:pt>
                <c:pt idx="318">
                  <c:v>137000</c:v>
                </c:pt>
                <c:pt idx="319">
                  <c:v>137000</c:v>
                </c:pt>
                <c:pt idx="320">
                  <c:v>137000</c:v>
                </c:pt>
                <c:pt idx="321">
                  <c:v>137000</c:v>
                </c:pt>
                <c:pt idx="322">
                  <c:v>137000</c:v>
                </c:pt>
                <c:pt idx="323">
                  <c:v>137000</c:v>
                </c:pt>
                <c:pt idx="324">
                  <c:v>137000</c:v>
                </c:pt>
                <c:pt idx="325">
                  <c:v>137000</c:v>
                </c:pt>
                <c:pt idx="326">
                  <c:v>137000</c:v>
                </c:pt>
                <c:pt idx="327">
                  <c:v>137000</c:v>
                </c:pt>
                <c:pt idx="328">
                  <c:v>137000</c:v>
                </c:pt>
                <c:pt idx="329">
                  <c:v>137000</c:v>
                </c:pt>
                <c:pt idx="330">
                  <c:v>137000</c:v>
                </c:pt>
                <c:pt idx="331">
                  <c:v>137000</c:v>
                </c:pt>
                <c:pt idx="332">
                  <c:v>137000</c:v>
                </c:pt>
                <c:pt idx="333">
                  <c:v>137000</c:v>
                </c:pt>
                <c:pt idx="334">
                  <c:v>137000</c:v>
                </c:pt>
                <c:pt idx="335">
                  <c:v>137000</c:v>
                </c:pt>
                <c:pt idx="336">
                  <c:v>137000</c:v>
                </c:pt>
                <c:pt idx="337">
                  <c:v>137000</c:v>
                </c:pt>
                <c:pt idx="338">
                  <c:v>137000</c:v>
                </c:pt>
                <c:pt idx="339">
                  <c:v>137000</c:v>
                </c:pt>
                <c:pt idx="340">
                  <c:v>137000</c:v>
                </c:pt>
                <c:pt idx="341">
                  <c:v>137000</c:v>
                </c:pt>
                <c:pt idx="342">
                  <c:v>137000</c:v>
                </c:pt>
                <c:pt idx="343">
                  <c:v>137000</c:v>
                </c:pt>
                <c:pt idx="344">
                  <c:v>137000</c:v>
                </c:pt>
                <c:pt idx="345">
                  <c:v>137000</c:v>
                </c:pt>
                <c:pt idx="346">
                  <c:v>137000</c:v>
                </c:pt>
                <c:pt idx="347">
                  <c:v>137000</c:v>
                </c:pt>
                <c:pt idx="348">
                  <c:v>137000</c:v>
                </c:pt>
                <c:pt idx="349">
                  <c:v>137000</c:v>
                </c:pt>
                <c:pt idx="350">
                  <c:v>137000</c:v>
                </c:pt>
                <c:pt idx="351">
                  <c:v>137000</c:v>
                </c:pt>
                <c:pt idx="352">
                  <c:v>137000</c:v>
                </c:pt>
                <c:pt idx="353">
                  <c:v>137000</c:v>
                </c:pt>
                <c:pt idx="354">
                  <c:v>137000</c:v>
                </c:pt>
                <c:pt idx="355">
                  <c:v>137000</c:v>
                </c:pt>
                <c:pt idx="356">
                  <c:v>137000</c:v>
                </c:pt>
                <c:pt idx="357">
                  <c:v>137000</c:v>
                </c:pt>
                <c:pt idx="358">
                  <c:v>140000</c:v>
                </c:pt>
                <c:pt idx="359">
                  <c:v>140000</c:v>
                </c:pt>
                <c:pt idx="360">
                  <c:v>140000</c:v>
                </c:pt>
                <c:pt idx="361">
                  <c:v>140000</c:v>
                </c:pt>
                <c:pt idx="362">
                  <c:v>140000</c:v>
                </c:pt>
                <c:pt idx="363">
                  <c:v>140000</c:v>
                </c:pt>
                <c:pt idx="364">
                  <c:v>140000</c:v>
                </c:pt>
                <c:pt idx="365">
                  <c:v>140000</c:v>
                </c:pt>
                <c:pt idx="366">
                  <c:v>145000</c:v>
                </c:pt>
                <c:pt idx="367">
                  <c:v>145000</c:v>
                </c:pt>
                <c:pt idx="368">
                  <c:v>145000</c:v>
                </c:pt>
                <c:pt idx="369">
                  <c:v>145000</c:v>
                </c:pt>
                <c:pt idx="370">
                  <c:v>145000</c:v>
                </c:pt>
                <c:pt idx="371">
                  <c:v>145000</c:v>
                </c:pt>
                <c:pt idx="372">
                  <c:v>145000</c:v>
                </c:pt>
                <c:pt idx="373">
                  <c:v>150000</c:v>
                </c:pt>
                <c:pt idx="374">
                  <c:v>150000</c:v>
                </c:pt>
                <c:pt idx="375">
                  <c:v>150000</c:v>
                </c:pt>
                <c:pt idx="376">
                  <c:v>150000</c:v>
                </c:pt>
                <c:pt idx="377">
                  <c:v>150000</c:v>
                </c:pt>
                <c:pt idx="378">
                  <c:v>150000</c:v>
                </c:pt>
                <c:pt idx="379">
                  <c:v>150000</c:v>
                </c:pt>
                <c:pt idx="380">
                  <c:v>160000</c:v>
                </c:pt>
                <c:pt idx="381">
                  <c:v>160000</c:v>
                </c:pt>
                <c:pt idx="382">
                  <c:v>160000</c:v>
                </c:pt>
                <c:pt idx="383">
                  <c:v>160000</c:v>
                </c:pt>
                <c:pt idx="384">
                  <c:v>160000</c:v>
                </c:pt>
                <c:pt idx="385">
                  <c:v>160000</c:v>
                </c:pt>
                <c:pt idx="386">
                  <c:v>160000</c:v>
                </c:pt>
                <c:pt idx="387">
                  <c:v>160000</c:v>
                </c:pt>
                <c:pt idx="388">
                  <c:v>160000</c:v>
                </c:pt>
                <c:pt idx="389">
                  <c:v>160000</c:v>
                </c:pt>
                <c:pt idx="390">
                  <c:v>160000</c:v>
                </c:pt>
                <c:pt idx="391">
                  <c:v>160000</c:v>
                </c:pt>
                <c:pt idx="392">
                  <c:v>160000</c:v>
                </c:pt>
                <c:pt idx="393">
                  <c:v>160000</c:v>
                </c:pt>
                <c:pt idx="394">
                  <c:v>165000</c:v>
                </c:pt>
                <c:pt idx="395">
                  <c:v>165000</c:v>
                </c:pt>
                <c:pt idx="396">
                  <c:v>165000</c:v>
                </c:pt>
                <c:pt idx="397">
                  <c:v>165000</c:v>
                </c:pt>
                <c:pt idx="398">
                  <c:v>165000</c:v>
                </c:pt>
                <c:pt idx="399">
                  <c:v>165000</c:v>
                </c:pt>
                <c:pt idx="400">
                  <c:v>165000</c:v>
                </c:pt>
                <c:pt idx="401">
                  <c:v>165000</c:v>
                </c:pt>
                <c:pt idx="402">
                  <c:v>165000</c:v>
                </c:pt>
                <c:pt idx="403">
                  <c:v>165000</c:v>
                </c:pt>
                <c:pt idx="404">
                  <c:v>165000</c:v>
                </c:pt>
                <c:pt idx="405">
                  <c:v>165000</c:v>
                </c:pt>
                <c:pt idx="406">
                  <c:v>165000</c:v>
                </c:pt>
                <c:pt idx="407">
                  <c:v>165000</c:v>
                </c:pt>
                <c:pt idx="408">
                  <c:v>165000</c:v>
                </c:pt>
                <c:pt idx="409">
                  <c:v>165000</c:v>
                </c:pt>
                <c:pt idx="410">
                  <c:v>165000</c:v>
                </c:pt>
                <c:pt idx="411">
                  <c:v>165000</c:v>
                </c:pt>
                <c:pt idx="412">
                  <c:v>165000</c:v>
                </c:pt>
                <c:pt idx="413">
                  <c:v>165000</c:v>
                </c:pt>
                <c:pt idx="414">
                  <c:v>170000</c:v>
                </c:pt>
                <c:pt idx="415">
                  <c:v>170000</c:v>
                </c:pt>
                <c:pt idx="416">
                  <c:v>170000</c:v>
                </c:pt>
                <c:pt idx="417">
                  <c:v>170000</c:v>
                </c:pt>
                <c:pt idx="418">
                  <c:v>170000</c:v>
                </c:pt>
                <c:pt idx="419">
                  <c:v>180000</c:v>
                </c:pt>
                <c:pt idx="420">
                  <c:v>180000</c:v>
                </c:pt>
                <c:pt idx="421">
                  <c:v>180000</c:v>
                </c:pt>
                <c:pt idx="422">
                  <c:v>180000</c:v>
                </c:pt>
                <c:pt idx="423">
                  <c:v>180000</c:v>
                </c:pt>
                <c:pt idx="424">
                  <c:v>180000</c:v>
                </c:pt>
                <c:pt idx="425">
                  <c:v>180000</c:v>
                </c:pt>
                <c:pt idx="426">
                  <c:v>180000</c:v>
                </c:pt>
                <c:pt idx="427">
                  <c:v>180000</c:v>
                </c:pt>
                <c:pt idx="428">
                  <c:v>180000</c:v>
                </c:pt>
                <c:pt idx="429">
                  <c:v>180000</c:v>
                </c:pt>
                <c:pt idx="430">
                  <c:v>180000</c:v>
                </c:pt>
                <c:pt idx="431">
                  <c:v>180000</c:v>
                </c:pt>
                <c:pt idx="432">
                  <c:v>180000</c:v>
                </c:pt>
                <c:pt idx="433">
                  <c:v>180000</c:v>
                </c:pt>
                <c:pt idx="434">
                  <c:v>180000</c:v>
                </c:pt>
                <c:pt idx="435">
                  <c:v>180000</c:v>
                </c:pt>
                <c:pt idx="436">
                  <c:v>175000</c:v>
                </c:pt>
                <c:pt idx="437">
                  <c:v>175000</c:v>
                </c:pt>
                <c:pt idx="438">
                  <c:v>175000</c:v>
                </c:pt>
                <c:pt idx="439">
                  <c:v>175000</c:v>
                </c:pt>
                <c:pt idx="440">
                  <c:v>175000</c:v>
                </c:pt>
                <c:pt idx="441">
                  <c:v>175000</c:v>
                </c:pt>
                <c:pt idx="442">
                  <c:v>175000</c:v>
                </c:pt>
                <c:pt idx="443">
                  <c:v>175000</c:v>
                </c:pt>
                <c:pt idx="444">
                  <c:v>175000</c:v>
                </c:pt>
                <c:pt idx="445">
                  <c:v>175000</c:v>
                </c:pt>
                <c:pt idx="446">
                  <c:v>175000</c:v>
                </c:pt>
                <c:pt idx="447">
                  <c:v>175000</c:v>
                </c:pt>
                <c:pt idx="448">
                  <c:v>175000</c:v>
                </c:pt>
                <c:pt idx="449">
                  <c:v>175000</c:v>
                </c:pt>
                <c:pt idx="450">
                  <c:v>172500</c:v>
                </c:pt>
                <c:pt idx="451">
                  <c:v>172500</c:v>
                </c:pt>
                <c:pt idx="452">
                  <c:v>172500</c:v>
                </c:pt>
                <c:pt idx="453">
                  <c:v>172500</c:v>
                </c:pt>
                <c:pt idx="454">
                  <c:v>172500</c:v>
                </c:pt>
                <c:pt idx="455">
                  <c:v>172500</c:v>
                </c:pt>
                <c:pt idx="456">
                  <c:v>172500</c:v>
                </c:pt>
                <c:pt idx="457">
                  <c:v>172500</c:v>
                </c:pt>
                <c:pt idx="458">
                  <c:v>172500</c:v>
                </c:pt>
                <c:pt idx="459">
                  <c:v>172500</c:v>
                </c:pt>
                <c:pt idx="460">
                  <c:v>172500</c:v>
                </c:pt>
                <c:pt idx="461">
                  <c:v>172500</c:v>
                </c:pt>
                <c:pt idx="462">
                  <c:v>172500</c:v>
                </c:pt>
                <c:pt idx="463">
                  <c:v>172500</c:v>
                </c:pt>
                <c:pt idx="464">
                  <c:v>172500</c:v>
                </c:pt>
                <c:pt idx="465">
                  <c:v>172500</c:v>
                </c:pt>
                <c:pt idx="466">
                  <c:v>172500</c:v>
                </c:pt>
                <c:pt idx="467">
                  <c:v>172500</c:v>
                </c:pt>
                <c:pt idx="468">
                  <c:v>172500</c:v>
                </c:pt>
                <c:pt idx="469">
                  <c:v>172500</c:v>
                </c:pt>
                <c:pt idx="470">
                  <c:v>172500</c:v>
                </c:pt>
                <c:pt idx="471">
                  <c:v>172500</c:v>
                </c:pt>
                <c:pt idx="472">
                  <c:v>172500</c:v>
                </c:pt>
                <c:pt idx="473">
                  <c:v>172500</c:v>
                </c:pt>
                <c:pt idx="474">
                  <c:v>172500</c:v>
                </c:pt>
                <c:pt idx="475">
                  <c:v>172500</c:v>
                </c:pt>
                <c:pt idx="476">
                  <c:v>172500</c:v>
                </c:pt>
                <c:pt idx="477">
                  <c:v>172500</c:v>
                </c:pt>
                <c:pt idx="478">
                  <c:v>167500</c:v>
                </c:pt>
                <c:pt idx="479">
                  <c:v>167500</c:v>
                </c:pt>
                <c:pt idx="480">
                  <c:v>167500</c:v>
                </c:pt>
                <c:pt idx="481">
                  <c:v>167500</c:v>
                </c:pt>
                <c:pt idx="482">
                  <c:v>167500</c:v>
                </c:pt>
                <c:pt idx="483">
                  <c:v>167500</c:v>
                </c:pt>
                <c:pt idx="484">
                  <c:v>167500</c:v>
                </c:pt>
                <c:pt idx="485">
                  <c:v>167500</c:v>
                </c:pt>
                <c:pt idx="486">
                  <c:v>167500</c:v>
                </c:pt>
                <c:pt idx="487">
                  <c:v>167500</c:v>
                </c:pt>
                <c:pt idx="488">
                  <c:v>167500</c:v>
                </c:pt>
                <c:pt idx="489">
                  <c:v>167500</c:v>
                </c:pt>
                <c:pt idx="490">
                  <c:v>167500</c:v>
                </c:pt>
                <c:pt idx="491">
                  <c:v>167500</c:v>
                </c:pt>
                <c:pt idx="492">
                  <c:v>167500</c:v>
                </c:pt>
                <c:pt idx="493">
                  <c:v>167500</c:v>
                </c:pt>
                <c:pt idx="494">
                  <c:v>167500</c:v>
                </c:pt>
                <c:pt idx="495">
                  <c:v>167500</c:v>
                </c:pt>
                <c:pt idx="496">
                  <c:v>167500</c:v>
                </c:pt>
                <c:pt idx="497">
                  <c:v>167500</c:v>
                </c:pt>
                <c:pt idx="498">
                  <c:v>167500</c:v>
                </c:pt>
                <c:pt idx="499">
                  <c:v>167500</c:v>
                </c:pt>
                <c:pt idx="500">
                  <c:v>167500</c:v>
                </c:pt>
                <c:pt idx="501">
                  <c:v>167500</c:v>
                </c:pt>
                <c:pt idx="502">
                  <c:v>167500</c:v>
                </c:pt>
                <c:pt idx="503">
                  <c:v>167500</c:v>
                </c:pt>
                <c:pt idx="504">
                  <c:v>167500</c:v>
                </c:pt>
                <c:pt idx="505">
                  <c:v>167500</c:v>
                </c:pt>
                <c:pt idx="506">
                  <c:v>167500</c:v>
                </c:pt>
                <c:pt idx="507">
                  <c:v>167500</c:v>
                </c:pt>
                <c:pt idx="508">
                  <c:v>167500</c:v>
                </c:pt>
                <c:pt idx="509">
                  <c:v>167500</c:v>
                </c:pt>
                <c:pt idx="510">
                  <c:v>167500</c:v>
                </c:pt>
                <c:pt idx="511">
                  <c:v>167500</c:v>
                </c:pt>
                <c:pt idx="512">
                  <c:v>167500</c:v>
                </c:pt>
                <c:pt idx="513">
                  <c:v>167500</c:v>
                </c:pt>
                <c:pt idx="514">
                  <c:v>167500</c:v>
                </c:pt>
                <c:pt idx="515">
                  <c:v>167500</c:v>
                </c:pt>
                <c:pt idx="516">
                  <c:v>167500</c:v>
                </c:pt>
                <c:pt idx="517">
                  <c:v>167500</c:v>
                </c:pt>
                <c:pt idx="518">
                  <c:v>167500</c:v>
                </c:pt>
                <c:pt idx="519">
                  <c:v>167500</c:v>
                </c:pt>
                <c:pt idx="520">
                  <c:v>167500</c:v>
                </c:pt>
                <c:pt idx="521">
                  <c:v>167500</c:v>
                </c:pt>
                <c:pt idx="522">
                  <c:v>167500</c:v>
                </c:pt>
                <c:pt idx="523">
                  <c:v>167500</c:v>
                </c:pt>
                <c:pt idx="524">
                  <c:v>167500</c:v>
                </c:pt>
                <c:pt idx="525">
                  <c:v>167500</c:v>
                </c:pt>
                <c:pt idx="526">
                  <c:v>167500</c:v>
                </c:pt>
                <c:pt idx="527">
                  <c:v>167500</c:v>
                </c:pt>
                <c:pt idx="528">
                  <c:v>167500</c:v>
                </c:pt>
                <c:pt idx="529">
                  <c:v>167500</c:v>
                </c:pt>
                <c:pt idx="530">
                  <c:v>167500</c:v>
                </c:pt>
                <c:pt idx="531">
                  <c:v>167500</c:v>
                </c:pt>
                <c:pt idx="532">
                  <c:v>167500</c:v>
                </c:pt>
                <c:pt idx="533">
                  <c:v>167500</c:v>
                </c:pt>
                <c:pt idx="534">
                  <c:v>167500</c:v>
                </c:pt>
                <c:pt idx="535">
                  <c:v>167500</c:v>
                </c:pt>
                <c:pt idx="536">
                  <c:v>167500</c:v>
                </c:pt>
                <c:pt idx="537">
                  <c:v>167500</c:v>
                </c:pt>
                <c:pt idx="538">
                  <c:v>167500</c:v>
                </c:pt>
                <c:pt idx="539">
                  <c:v>167500</c:v>
                </c:pt>
                <c:pt idx="540">
                  <c:v>167500</c:v>
                </c:pt>
                <c:pt idx="541">
                  <c:v>167500</c:v>
                </c:pt>
                <c:pt idx="542">
                  <c:v>167500</c:v>
                </c:pt>
                <c:pt idx="543">
                  <c:v>167500</c:v>
                </c:pt>
                <c:pt idx="544">
                  <c:v>167500</c:v>
                </c:pt>
                <c:pt idx="545">
                  <c:v>167500</c:v>
                </c:pt>
                <c:pt idx="546">
                  <c:v>167500</c:v>
                </c:pt>
                <c:pt idx="547">
                  <c:v>174000</c:v>
                </c:pt>
                <c:pt idx="548">
                  <c:v>174000</c:v>
                </c:pt>
                <c:pt idx="549">
                  <c:v>174000</c:v>
                </c:pt>
                <c:pt idx="550">
                  <c:v>174000</c:v>
                </c:pt>
                <c:pt idx="551">
                  <c:v>174000</c:v>
                </c:pt>
                <c:pt idx="552">
                  <c:v>174000</c:v>
                </c:pt>
                <c:pt idx="553">
                  <c:v>181500</c:v>
                </c:pt>
                <c:pt idx="554">
                  <c:v>181500</c:v>
                </c:pt>
                <c:pt idx="555">
                  <c:v>181500</c:v>
                </c:pt>
                <c:pt idx="556">
                  <c:v>181500</c:v>
                </c:pt>
                <c:pt idx="557">
                  <c:v>181500</c:v>
                </c:pt>
                <c:pt idx="558">
                  <c:v>183500</c:v>
                </c:pt>
                <c:pt idx="559">
                  <c:v>183500</c:v>
                </c:pt>
                <c:pt idx="560">
                  <c:v>183500</c:v>
                </c:pt>
                <c:pt idx="561">
                  <c:v>183500</c:v>
                </c:pt>
                <c:pt idx="562">
                  <c:v>183500</c:v>
                </c:pt>
                <c:pt idx="563">
                  <c:v>183500</c:v>
                </c:pt>
                <c:pt idx="564">
                  <c:v>183500</c:v>
                </c:pt>
                <c:pt idx="565">
                  <c:v>183500</c:v>
                </c:pt>
                <c:pt idx="566">
                  <c:v>183500</c:v>
                </c:pt>
                <c:pt idx="567">
                  <c:v>186500</c:v>
                </c:pt>
                <c:pt idx="568">
                  <c:v>186500</c:v>
                </c:pt>
                <c:pt idx="569">
                  <c:v>186500</c:v>
                </c:pt>
                <c:pt idx="570">
                  <c:v>186500</c:v>
                </c:pt>
                <c:pt idx="571">
                  <c:v>186500</c:v>
                </c:pt>
                <c:pt idx="572">
                  <c:v>186500</c:v>
                </c:pt>
                <c:pt idx="573">
                  <c:v>186500</c:v>
                </c:pt>
                <c:pt idx="574">
                  <c:v>186500</c:v>
                </c:pt>
                <c:pt idx="575">
                  <c:v>186500</c:v>
                </c:pt>
                <c:pt idx="576">
                  <c:v>186500</c:v>
                </c:pt>
                <c:pt idx="577">
                  <c:v>186500</c:v>
                </c:pt>
                <c:pt idx="578">
                  <c:v>186500</c:v>
                </c:pt>
                <c:pt idx="579">
                  <c:v>186500</c:v>
                </c:pt>
                <c:pt idx="580">
                  <c:v>186500</c:v>
                </c:pt>
                <c:pt idx="581">
                  <c:v>186500</c:v>
                </c:pt>
                <c:pt idx="582">
                  <c:v>190000</c:v>
                </c:pt>
                <c:pt idx="583">
                  <c:v>190000</c:v>
                </c:pt>
                <c:pt idx="584">
                  <c:v>190000</c:v>
                </c:pt>
                <c:pt idx="585">
                  <c:v>190000</c:v>
                </c:pt>
                <c:pt idx="586">
                  <c:v>190000</c:v>
                </c:pt>
                <c:pt idx="587">
                  <c:v>190000</c:v>
                </c:pt>
                <c:pt idx="588">
                  <c:v>190000</c:v>
                </c:pt>
                <c:pt idx="589">
                  <c:v>190000</c:v>
                </c:pt>
                <c:pt idx="590">
                  <c:v>194000</c:v>
                </c:pt>
                <c:pt idx="591">
                  <c:v>194000</c:v>
                </c:pt>
                <c:pt idx="592">
                  <c:v>194000</c:v>
                </c:pt>
                <c:pt idx="593">
                  <c:v>194000</c:v>
                </c:pt>
                <c:pt idx="594">
                  <c:v>194000</c:v>
                </c:pt>
                <c:pt idx="595">
                  <c:v>196000</c:v>
                </c:pt>
                <c:pt idx="596">
                  <c:v>196000</c:v>
                </c:pt>
                <c:pt idx="597">
                  <c:v>196000</c:v>
                </c:pt>
                <c:pt idx="598">
                  <c:v>196000</c:v>
                </c:pt>
                <c:pt idx="599">
                  <c:v>196000</c:v>
                </c:pt>
                <c:pt idx="600">
                  <c:v>196000</c:v>
                </c:pt>
                <c:pt idx="601">
                  <c:v>196000</c:v>
                </c:pt>
                <c:pt idx="602">
                  <c:v>196000</c:v>
                </c:pt>
                <c:pt idx="603">
                  <c:v>196000</c:v>
                </c:pt>
                <c:pt idx="604">
                  <c:v>200000</c:v>
                </c:pt>
                <c:pt idx="605">
                  <c:v>200000</c:v>
                </c:pt>
                <c:pt idx="606">
                  <c:v>200000</c:v>
                </c:pt>
                <c:pt idx="607">
                  <c:v>200000</c:v>
                </c:pt>
                <c:pt idx="608">
                  <c:v>200000</c:v>
                </c:pt>
                <c:pt idx="609">
                  <c:v>200000</c:v>
                </c:pt>
                <c:pt idx="610">
                  <c:v>200000</c:v>
                </c:pt>
                <c:pt idx="611">
                  <c:v>200000</c:v>
                </c:pt>
                <c:pt idx="612">
                  <c:v>200000</c:v>
                </c:pt>
                <c:pt idx="613">
                  <c:v>200000</c:v>
                </c:pt>
                <c:pt idx="614">
                  <c:v>200000</c:v>
                </c:pt>
                <c:pt idx="615">
                  <c:v>200000</c:v>
                </c:pt>
                <c:pt idx="616">
                  <c:v>202500</c:v>
                </c:pt>
                <c:pt idx="617">
                  <c:v>202500</c:v>
                </c:pt>
                <c:pt idx="618">
                  <c:v>202500</c:v>
                </c:pt>
                <c:pt idx="619">
                  <c:v>202500</c:v>
                </c:pt>
                <c:pt idx="620">
                  <c:v>202500</c:v>
                </c:pt>
                <c:pt idx="621">
                  <c:v>202500</c:v>
                </c:pt>
                <c:pt idx="622">
                  <c:v>202500</c:v>
                </c:pt>
                <c:pt idx="623">
                  <c:v>215000</c:v>
                </c:pt>
                <c:pt idx="624">
                  <c:v>222000</c:v>
                </c:pt>
                <c:pt idx="625">
                  <c:v>222000</c:v>
                </c:pt>
                <c:pt idx="626">
                  <c:v>222000</c:v>
                </c:pt>
                <c:pt idx="627">
                  <c:v>222000</c:v>
                </c:pt>
                <c:pt idx="628">
                  <c:v>222000</c:v>
                </c:pt>
                <c:pt idx="629">
                  <c:v>222000</c:v>
                </c:pt>
                <c:pt idx="630">
                  <c:v>225000</c:v>
                </c:pt>
                <c:pt idx="631">
                  <c:v>225000</c:v>
                </c:pt>
                <c:pt idx="632">
                  <c:v>225000</c:v>
                </c:pt>
                <c:pt idx="633">
                  <c:v>225000</c:v>
                </c:pt>
                <c:pt idx="634">
                  <c:v>230000</c:v>
                </c:pt>
                <c:pt idx="635">
                  <c:v>230000</c:v>
                </c:pt>
                <c:pt idx="636">
                  <c:v>230000</c:v>
                </c:pt>
                <c:pt idx="637">
                  <c:v>230000</c:v>
                </c:pt>
                <c:pt idx="638">
                  <c:v>230000</c:v>
                </c:pt>
                <c:pt idx="639">
                  <c:v>230000</c:v>
                </c:pt>
                <c:pt idx="640">
                  <c:v>230000</c:v>
                </c:pt>
                <c:pt idx="641">
                  <c:v>230000</c:v>
                </c:pt>
                <c:pt idx="642">
                  <c:v>230000</c:v>
                </c:pt>
                <c:pt idx="643">
                  <c:v>230000</c:v>
                </c:pt>
                <c:pt idx="644">
                  <c:v>230000</c:v>
                </c:pt>
                <c:pt idx="645">
                  <c:v>230000</c:v>
                </c:pt>
                <c:pt idx="646">
                  <c:v>230000</c:v>
                </c:pt>
                <c:pt idx="647">
                  <c:v>230000</c:v>
                </c:pt>
                <c:pt idx="648">
                  <c:v>230000</c:v>
                </c:pt>
                <c:pt idx="649">
                  <c:v>230000</c:v>
                </c:pt>
                <c:pt idx="650">
                  <c:v>230000</c:v>
                </c:pt>
                <c:pt idx="651">
                  <c:v>230000</c:v>
                </c:pt>
                <c:pt idx="652">
                  <c:v>235000</c:v>
                </c:pt>
                <c:pt idx="653">
                  <c:v>235000</c:v>
                </c:pt>
                <c:pt idx="654">
                  <c:v>235000</c:v>
                </c:pt>
                <c:pt idx="655">
                  <c:v>235000</c:v>
                </c:pt>
                <c:pt idx="656">
                  <c:v>235000</c:v>
                </c:pt>
                <c:pt idx="657">
                  <c:v>235000</c:v>
                </c:pt>
                <c:pt idx="658">
                  <c:v>235000</c:v>
                </c:pt>
                <c:pt idx="659">
                  <c:v>235000</c:v>
                </c:pt>
                <c:pt idx="660">
                  <c:v>235000</c:v>
                </c:pt>
                <c:pt idx="661">
                  <c:v>235000</c:v>
                </c:pt>
                <c:pt idx="662">
                  <c:v>235000</c:v>
                </c:pt>
                <c:pt idx="663">
                  <c:v>235000</c:v>
                </c:pt>
                <c:pt idx="664">
                  <c:v>235000</c:v>
                </c:pt>
                <c:pt idx="665">
                  <c:v>235000</c:v>
                </c:pt>
                <c:pt idx="666">
                  <c:v>235000</c:v>
                </c:pt>
                <c:pt idx="667">
                  <c:v>235000</c:v>
                </c:pt>
                <c:pt idx="668">
                  <c:v>235000</c:v>
                </c:pt>
                <c:pt idx="669">
                  <c:v>235000</c:v>
                </c:pt>
                <c:pt idx="670">
                  <c:v>235000</c:v>
                </c:pt>
                <c:pt idx="671">
                  <c:v>235000</c:v>
                </c:pt>
                <c:pt idx="672">
                  <c:v>240000</c:v>
                </c:pt>
                <c:pt idx="673">
                  <c:v>240000</c:v>
                </c:pt>
                <c:pt idx="674">
                  <c:v>240000</c:v>
                </c:pt>
                <c:pt idx="675">
                  <c:v>240000</c:v>
                </c:pt>
                <c:pt idx="676">
                  <c:v>240000</c:v>
                </c:pt>
                <c:pt idx="677">
                  <c:v>240000</c:v>
                </c:pt>
                <c:pt idx="678">
                  <c:v>240000</c:v>
                </c:pt>
                <c:pt idx="679">
                  <c:v>240000</c:v>
                </c:pt>
                <c:pt idx="680">
                  <c:v>240000</c:v>
                </c:pt>
                <c:pt idx="681">
                  <c:v>240000</c:v>
                </c:pt>
                <c:pt idx="682">
                  <c:v>240000</c:v>
                </c:pt>
                <c:pt idx="683">
                  <c:v>240000</c:v>
                </c:pt>
                <c:pt idx="684">
                  <c:v>240000</c:v>
                </c:pt>
                <c:pt idx="685">
                  <c:v>240000</c:v>
                </c:pt>
                <c:pt idx="686">
                  <c:v>240000</c:v>
                </c:pt>
                <c:pt idx="687">
                  <c:v>240000</c:v>
                </c:pt>
                <c:pt idx="688">
                  <c:v>245000</c:v>
                </c:pt>
                <c:pt idx="689">
                  <c:v>245000</c:v>
                </c:pt>
                <c:pt idx="690">
                  <c:v>245000</c:v>
                </c:pt>
                <c:pt idx="691">
                  <c:v>245000</c:v>
                </c:pt>
                <c:pt idx="692">
                  <c:v>245000</c:v>
                </c:pt>
                <c:pt idx="693">
                  <c:v>245000</c:v>
                </c:pt>
                <c:pt idx="694">
                  <c:v>245000</c:v>
                </c:pt>
                <c:pt idx="695">
                  <c:v>245000</c:v>
                </c:pt>
                <c:pt idx="696">
                  <c:v>245000</c:v>
                </c:pt>
                <c:pt idx="697">
                  <c:v>245000</c:v>
                </c:pt>
                <c:pt idx="698">
                  <c:v>245000</c:v>
                </c:pt>
                <c:pt idx="699">
                  <c:v>245000</c:v>
                </c:pt>
                <c:pt idx="700">
                  <c:v>245000</c:v>
                </c:pt>
                <c:pt idx="701">
                  <c:v>245000</c:v>
                </c:pt>
                <c:pt idx="702">
                  <c:v>245000</c:v>
                </c:pt>
                <c:pt idx="703">
                  <c:v>245000</c:v>
                </c:pt>
                <c:pt idx="704">
                  <c:v>245000</c:v>
                </c:pt>
                <c:pt idx="705">
                  <c:v>245000</c:v>
                </c:pt>
                <c:pt idx="706">
                  <c:v>245000</c:v>
                </c:pt>
                <c:pt idx="707">
                  <c:v>245000</c:v>
                </c:pt>
                <c:pt idx="708">
                  <c:v>245000</c:v>
                </c:pt>
                <c:pt idx="709">
                  <c:v>245000</c:v>
                </c:pt>
                <c:pt idx="710">
                  <c:v>245000</c:v>
                </c:pt>
                <c:pt idx="711">
                  <c:v>245000</c:v>
                </c:pt>
                <c:pt idx="712">
                  <c:v>245000</c:v>
                </c:pt>
                <c:pt idx="713">
                  <c:v>245000</c:v>
                </c:pt>
                <c:pt idx="714">
                  <c:v>255000</c:v>
                </c:pt>
                <c:pt idx="715">
                  <c:v>255000</c:v>
                </c:pt>
                <c:pt idx="716">
                  <c:v>255000</c:v>
                </c:pt>
                <c:pt idx="717">
                  <c:v>255000</c:v>
                </c:pt>
                <c:pt idx="718">
                  <c:v>255000</c:v>
                </c:pt>
                <c:pt idx="719">
                  <c:v>255000</c:v>
                </c:pt>
                <c:pt idx="720">
                  <c:v>255000</c:v>
                </c:pt>
                <c:pt idx="721">
                  <c:v>255000</c:v>
                </c:pt>
                <c:pt idx="722">
                  <c:v>255000</c:v>
                </c:pt>
                <c:pt idx="723">
                  <c:v>255000</c:v>
                </c:pt>
                <c:pt idx="724">
                  <c:v>255000</c:v>
                </c:pt>
                <c:pt idx="725">
                  <c:v>255000</c:v>
                </c:pt>
                <c:pt idx="726">
                  <c:v>255000</c:v>
                </c:pt>
                <c:pt idx="727">
                  <c:v>255000</c:v>
                </c:pt>
                <c:pt idx="728">
                  <c:v>255000</c:v>
                </c:pt>
                <c:pt idx="729">
                  <c:v>260000</c:v>
                </c:pt>
                <c:pt idx="730">
                  <c:v>260000</c:v>
                </c:pt>
                <c:pt idx="731">
                  <c:v>260000</c:v>
                </c:pt>
                <c:pt idx="732">
                  <c:v>260000</c:v>
                </c:pt>
                <c:pt idx="733">
                  <c:v>260000</c:v>
                </c:pt>
                <c:pt idx="734">
                  <c:v>260000</c:v>
                </c:pt>
                <c:pt idx="735">
                  <c:v>260000</c:v>
                </c:pt>
                <c:pt idx="736">
                  <c:v>260000</c:v>
                </c:pt>
                <c:pt idx="737">
                  <c:v>260000</c:v>
                </c:pt>
                <c:pt idx="738">
                  <c:v>260000</c:v>
                </c:pt>
                <c:pt idx="739">
                  <c:v>260000</c:v>
                </c:pt>
                <c:pt idx="740">
                  <c:v>260000</c:v>
                </c:pt>
                <c:pt idx="741">
                  <c:v>260000</c:v>
                </c:pt>
                <c:pt idx="742">
                  <c:v>280000</c:v>
                </c:pt>
                <c:pt idx="743">
                  <c:v>280000</c:v>
                </c:pt>
                <c:pt idx="744">
                  <c:v>280000</c:v>
                </c:pt>
                <c:pt idx="745">
                  <c:v>280000</c:v>
                </c:pt>
                <c:pt idx="746">
                  <c:v>280000</c:v>
                </c:pt>
                <c:pt idx="747">
                  <c:v>280000</c:v>
                </c:pt>
                <c:pt idx="748">
                  <c:v>280000</c:v>
                </c:pt>
                <c:pt idx="749">
                  <c:v>280000</c:v>
                </c:pt>
                <c:pt idx="750">
                  <c:v>280000</c:v>
                </c:pt>
                <c:pt idx="751">
                  <c:v>280000</c:v>
                </c:pt>
                <c:pt idx="752">
                  <c:v>280000</c:v>
                </c:pt>
                <c:pt idx="753">
                  <c:v>280000</c:v>
                </c:pt>
                <c:pt idx="754">
                  <c:v>280000</c:v>
                </c:pt>
                <c:pt idx="755">
                  <c:v>280000</c:v>
                </c:pt>
                <c:pt idx="756">
                  <c:v>280000</c:v>
                </c:pt>
                <c:pt idx="757">
                  <c:v>280000</c:v>
                </c:pt>
                <c:pt idx="758">
                  <c:v>280000</c:v>
                </c:pt>
                <c:pt idx="759">
                  <c:v>280000</c:v>
                </c:pt>
                <c:pt idx="760">
                  <c:v>280000</c:v>
                </c:pt>
                <c:pt idx="761">
                  <c:v>280000</c:v>
                </c:pt>
                <c:pt idx="762">
                  <c:v>280000</c:v>
                </c:pt>
                <c:pt idx="763">
                  <c:v>280000</c:v>
                </c:pt>
                <c:pt idx="764">
                  <c:v>280000</c:v>
                </c:pt>
                <c:pt idx="765">
                  <c:v>280000</c:v>
                </c:pt>
                <c:pt idx="766">
                  <c:v>280000</c:v>
                </c:pt>
                <c:pt idx="767">
                  <c:v>280000</c:v>
                </c:pt>
                <c:pt idx="768">
                  <c:v>280000</c:v>
                </c:pt>
                <c:pt idx="769">
                  <c:v>280000</c:v>
                </c:pt>
                <c:pt idx="770">
                  <c:v>295000</c:v>
                </c:pt>
                <c:pt idx="771">
                  <c:v>295000</c:v>
                </c:pt>
                <c:pt idx="772">
                  <c:v>295000</c:v>
                </c:pt>
                <c:pt idx="773">
                  <c:v>295000</c:v>
                </c:pt>
                <c:pt idx="774">
                  <c:v>295000</c:v>
                </c:pt>
                <c:pt idx="775">
                  <c:v>295000</c:v>
                </c:pt>
                <c:pt idx="776">
                  <c:v>310000</c:v>
                </c:pt>
                <c:pt idx="777">
                  <c:v>310000</c:v>
                </c:pt>
                <c:pt idx="778">
                  <c:v>310000</c:v>
                </c:pt>
                <c:pt idx="779">
                  <c:v>310000</c:v>
                </c:pt>
                <c:pt idx="780">
                  <c:v>310000</c:v>
                </c:pt>
                <c:pt idx="781">
                  <c:v>310000</c:v>
                </c:pt>
                <c:pt idx="782">
                  <c:v>310000</c:v>
                </c:pt>
                <c:pt idx="783">
                  <c:v>310000</c:v>
                </c:pt>
                <c:pt idx="784">
                  <c:v>310000</c:v>
                </c:pt>
                <c:pt idx="785">
                  <c:v>310000</c:v>
                </c:pt>
                <c:pt idx="786">
                  <c:v>340000</c:v>
                </c:pt>
                <c:pt idx="787">
                  <c:v>340000</c:v>
                </c:pt>
                <c:pt idx="788">
                  <c:v>340000</c:v>
                </c:pt>
                <c:pt idx="789">
                  <c:v>340000</c:v>
                </c:pt>
                <c:pt idx="790">
                  <c:v>340000</c:v>
                </c:pt>
                <c:pt idx="791">
                  <c:v>340000</c:v>
                </c:pt>
                <c:pt idx="792">
                  <c:v>340000</c:v>
                </c:pt>
                <c:pt idx="793">
                  <c:v>340000</c:v>
                </c:pt>
                <c:pt idx="794">
                  <c:v>340000</c:v>
                </c:pt>
                <c:pt idx="795">
                  <c:v>340000</c:v>
                </c:pt>
                <c:pt idx="796">
                  <c:v>340000</c:v>
                </c:pt>
                <c:pt idx="797">
                  <c:v>340000</c:v>
                </c:pt>
                <c:pt idx="798">
                  <c:v>340000</c:v>
                </c:pt>
                <c:pt idx="799">
                  <c:v>340000</c:v>
                </c:pt>
                <c:pt idx="800">
                  <c:v>340000</c:v>
                </c:pt>
                <c:pt idx="801">
                  <c:v>340000</c:v>
                </c:pt>
                <c:pt idx="802">
                  <c:v>340000</c:v>
                </c:pt>
                <c:pt idx="803">
                  <c:v>340000</c:v>
                </c:pt>
                <c:pt idx="804">
                  <c:v>340000</c:v>
                </c:pt>
                <c:pt idx="805">
                  <c:v>340000</c:v>
                </c:pt>
                <c:pt idx="806">
                  <c:v>340000</c:v>
                </c:pt>
                <c:pt idx="807">
                  <c:v>340000</c:v>
                </c:pt>
                <c:pt idx="808">
                  <c:v>340000</c:v>
                </c:pt>
                <c:pt idx="809">
                  <c:v>340000</c:v>
                </c:pt>
                <c:pt idx="810">
                  <c:v>340000</c:v>
                </c:pt>
                <c:pt idx="811">
                  <c:v>340000</c:v>
                </c:pt>
                <c:pt idx="812">
                  <c:v>340000</c:v>
                </c:pt>
                <c:pt idx="813">
                  <c:v>380000</c:v>
                </c:pt>
                <c:pt idx="814">
                  <c:v>380000</c:v>
                </c:pt>
                <c:pt idx="815">
                  <c:v>380000</c:v>
                </c:pt>
                <c:pt idx="816">
                  <c:v>380000</c:v>
                </c:pt>
                <c:pt idx="817">
                  <c:v>380000</c:v>
                </c:pt>
                <c:pt idx="818">
                  <c:v>380000</c:v>
                </c:pt>
                <c:pt idx="819">
                  <c:v>380000</c:v>
                </c:pt>
                <c:pt idx="820">
                  <c:v>380000</c:v>
                </c:pt>
                <c:pt idx="821">
                  <c:v>380000</c:v>
                </c:pt>
                <c:pt idx="822">
                  <c:v>380000</c:v>
                </c:pt>
                <c:pt idx="823">
                  <c:v>380000</c:v>
                </c:pt>
                <c:pt idx="824">
                  <c:v>380000</c:v>
                </c:pt>
                <c:pt idx="825">
                  <c:v>380000</c:v>
                </c:pt>
                <c:pt idx="826">
                  <c:v>380000</c:v>
                </c:pt>
                <c:pt idx="827">
                  <c:v>380000</c:v>
                </c:pt>
                <c:pt idx="828">
                  <c:v>380000</c:v>
                </c:pt>
                <c:pt idx="829">
                  <c:v>380000</c:v>
                </c:pt>
                <c:pt idx="830">
                  <c:v>380000</c:v>
                </c:pt>
                <c:pt idx="831">
                  <c:v>380000</c:v>
                </c:pt>
                <c:pt idx="832">
                  <c:v>380000</c:v>
                </c:pt>
                <c:pt idx="833">
                  <c:v>380000</c:v>
                </c:pt>
                <c:pt idx="834">
                  <c:v>380000</c:v>
                </c:pt>
                <c:pt idx="835">
                  <c:v>380000</c:v>
                </c:pt>
                <c:pt idx="836">
                  <c:v>380000</c:v>
                </c:pt>
                <c:pt idx="837">
                  <c:v>380000</c:v>
                </c:pt>
                <c:pt idx="838">
                  <c:v>380000</c:v>
                </c:pt>
                <c:pt idx="839">
                  <c:v>380000</c:v>
                </c:pt>
                <c:pt idx="840">
                  <c:v>380000</c:v>
                </c:pt>
                <c:pt idx="841">
                  <c:v>380000</c:v>
                </c:pt>
                <c:pt idx="842">
                  <c:v>380000</c:v>
                </c:pt>
                <c:pt idx="843">
                  <c:v>380000</c:v>
                </c:pt>
                <c:pt idx="844">
                  <c:v>380000</c:v>
                </c:pt>
                <c:pt idx="845">
                  <c:v>380000</c:v>
                </c:pt>
                <c:pt idx="846">
                  <c:v>380000</c:v>
                </c:pt>
                <c:pt idx="847">
                  <c:v>380000</c:v>
                </c:pt>
                <c:pt idx="848">
                  <c:v>380000</c:v>
                </c:pt>
                <c:pt idx="849">
                  <c:v>380000</c:v>
                </c:pt>
                <c:pt idx="850">
                  <c:v>380000</c:v>
                </c:pt>
                <c:pt idx="851">
                  <c:v>380000</c:v>
                </c:pt>
                <c:pt idx="852">
                  <c:v>380000</c:v>
                </c:pt>
                <c:pt idx="853">
                  <c:v>380000</c:v>
                </c:pt>
                <c:pt idx="854">
                  <c:v>380000</c:v>
                </c:pt>
                <c:pt idx="855">
                  <c:v>380000</c:v>
                </c:pt>
                <c:pt idx="856">
                  <c:v>380000</c:v>
                </c:pt>
                <c:pt idx="857">
                  <c:v>380000</c:v>
                </c:pt>
                <c:pt idx="858">
                  <c:v>380000</c:v>
                </c:pt>
                <c:pt idx="859">
                  <c:v>380000</c:v>
                </c:pt>
                <c:pt idx="860">
                  <c:v>380000</c:v>
                </c:pt>
                <c:pt idx="861">
                  <c:v>380000</c:v>
                </c:pt>
                <c:pt idx="862">
                  <c:v>380000</c:v>
                </c:pt>
                <c:pt idx="863">
                  <c:v>380000</c:v>
                </c:pt>
                <c:pt idx="864">
                  <c:v>380000</c:v>
                </c:pt>
                <c:pt idx="865">
                  <c:v>380000</c:v>
                </c:pt>
                <c:pt idx="866">
                  <c:v>380000</c:v>
                </c:pt>
                <c:pt idx="867">
                  <c:v>380000</c:v>
                </c:pt>
                <c:pt idx="868">
                  <c:v>380000</c:v>
                </c:pt>
                <c:pt idx="869">
                  <c:v>380000</c:v>
                </c:pt>
                <c:pt idx="870">
                  <c:v>380000</c:v>
                </c:pt>
                <c:pt idx="871">
                  <c:v>380000</c:v>
                </c:pt>
                <c:pt idx="872">
                  <c:v>380000</c:v>
                </c:pt>
                <c:pt idx="873">
                  <c:v>380000</c:v>
                </c:pt>
                <c:pt idx="874">
                  <c:v>380000</c:v>
                </c:pt>
                <c:pt idx="875">
                  <c:v>380000</c:v>
                </c:pt>
                <c:pt idx="876">
                  <c:v>380000</c:v>
                </c:pt>
                <c:pt idx="877">
                  <c:v>380000</c:v>
                </c:pt>
                <c:pt idx="878">
                  <c:v>380000</c:v>
                </c:pt>
                <c:pt idx="879">
                  <c:v>380000</c:v>
                </c:pt>
                <c:pt idx="880">
                  <c:v>380000</c:v>
                </c:pt>
                <c:pt idx="881">
                  <c:v>380000</c:v>
                </c:pt>
                <c:pt idx="882">
                  <c:v>380000</c:v>
                </c:pt>
                <c:pt idx="883">
                  <c:v>380000</c:v>
                </c:pt>
                <c:pt idx="884">
                  <c:v>380000</c:v>
                </c:pt>
                <c:pt idx="885">
                  <c:v>380000</c:v>
                </c:pt>
                <c:pt idx="886">
                  <c:v>380000</c:v>
                </c:pt>
                <c:pt idx="887">
                  <c:v>380000</c:v>
                </c:pt>
                <c:pt idx="888">
                  <c:v>380000</c:v>
                </c:pt>
                <c:pt idx="889">
                  <c:v>370000</c:v>
                </c:pt>
                <c:pt idx="890">
                  <c:v>370000</c:v>
                </c:pt>
                <c:pt idx="891">
                  <c:v>370000</c:v>
                </c:pt>
                <c:pt idx="892">
                  <c:v>370000</c:v>
                </c:pt>
                <c:pt idx="893">
                  <c:v>370000</c:v>
                </c:pt>
                <c:pt idx="894">
                  <c:v>370000</c:v>
                </c:pt>
                <c:pt idx="895">
                  <c:v>370000</c:v>
                </c:pt>
                <c:pt idx="896">
                  <c:v>370000</c:v>
                </c:pt>
                <c:pt idx="897">
                  <c:v>370000</c:v>
                </c:pt>
                <c:pt idx="898">
                  <c:v>370000</c:v>
                </c:pt>
                <c:pt idx="899">
                  <c:v>370000</c:v>
                </c:pt>
                <c:pt idx="900">
                  <c:v>370000</c:v>
                </c:pt>
                <c:pt idx="901">
                  <c:v>370000</c:v>
                </c:pt>
                <c:pt idx="902">
                  <c:v>370000</c:v>
                </c:pt>
                <c:pt idx="903">
                  <c:v>370000</c:v>
                </c:pt>
                <c:pt idx="904">
                  <c:v>370000</c:v>
                </c:pt>
                <c:pt idx="905">
                  <c:v>370000</c:v>
                </c:pt>
                <c:pt idx="906">
                  <c:v>370000</c:v>
                </c:pt>
                <c:pt idx="907">
                  <c:v>370000</c:v>
                </c:pt>
                <c:pt idx="908">
                  <c:v>370000</c:v>
                </c:pt>
                <c:pt idx="909">
                  <c:v>370000</c:v>
                </c:pt>
                <c:pt idx="910">
                  <c:v>370000</c:v>
                </c:pt>
                <c:pt idx="911">
                  <c:v>370000</c:v>
                </c:pt>
                <c:pt idx="912">
                  <c:v>370000</c:v>
                </c:pt>
                <c:pt idx="913">
                  <c:v>370000</c:v>
                </c:pt>
                <c:pt idx="914">
                  <c:v>370000</c:v>
                </c:pt>
                <c:pt idx="915">
                  <c:v>370000</c:v>
                </c:pt>
                <c:pt idx="916">
                  <c:v>370000</c:v>
                </c:pt>
                <c:pt idx="917">
                  <c:v>370000</c:v>
                </c:pt>
                <c:pt idx="918">
                  <c:v>370000</c:v>
                </c:pt>
                <c:pt idx="919">
                  <c:v>370000</c:v>
                </c:pt>
                <c:pt idx="920">
                  <c:v>370000</c:v>
                </c:pt>
                <c:pt idx="921">
                  <c:v>370000</c:v>
                </c:pt>
                <c:pt idx="922">
                  <c:v>370000</c:v>
                </c:pt>
                <c:pt idx="923">
                  <c:v>370000</c:v>
                </c:pt>
                <c:pt idx="924">
                  <c:v>370000</c:v>
                </c:pt>
                <c:pt idx="925">
                  <c:v>370000</c:v>
                </c:pt>
                <c:pt idx="926">
                  <c:v>370000</c:v>
                </c:pt>
                <c:pt idx="927">
                  <c:v>370000</c:v>
                </c:pt>
                <c:pt idx="928">
                  <c:v>370000</c:v>
                </c:pt>
                <c:pt idx="929">
                  <c:v>370000</c:v>
                </c:pt>
                <c:pt idx="930">
                  <c:v>370000</c:v>
                </c:pt>
                <c:pt idx="931">
                  <c:v>370000</c:v>
                </c:pt>
                <c:pt idx="932">
                  <c:v>370000</c:v>
                </c:pt>
              </c:numCache>
            </c:numRef>
          </c:val>
          <c:smooth val="0"/>
        </c:ser>
        <c:dLbls>
          <c:showLegendKey val="0"/>
          <c:showVal val="0"/>
          <c:showCatName val="0"/>
          <c:showSerName val="0"/>
          <c:showPercent val="0"/>
          <c:showBubbleSize val="0"/>
        </c:dLbls>
        <c:marker val="0"/>
        <c:smooth val="0"/>
        <c:axId val="201890432"/>
        <c:axId val="201896704"/>
      </c:lineChart>
      <c:dateAx>
        <c:axId val="201890432"/>
        <c:scaling>
          <c:orientation val="minMax"/>
          <c:max val="44770"/>
          <c:min val="44040"/>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altLang="en-US"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201896704"/>
        <c:crosses val="autoZero"/>
        <c:auto val="1"/>
        <c:lblOffset val="100"/>
        <c:baseTimeUnit val="days"/>
        <c:majorUnit val="2"/>
        <c:majorTimeUnit val="months"/>
        <c:minorUnit val="30"/>
        <c:minorTimeUnit val="days"/>
      </c:dateAx>
      <c:valAx>
        <c:axId val="201896704"/>
        <c:scaling>
          <c:orientation val="minMax"/>
          <c:min val="4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altLang="en-US"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201890432"/>
        <c:crosses val="autoZero"/>
        <c:crossBetween val="between"/>
        <c:majorUnit val="2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altLang="en-US"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lgn="ctr">
        <a:defRPr lang="zh-CN" altLang="en-US">
          <a:latin typeface="楷体" panose="02010609060101010101" pitchFamily="3" charset="-122"/>
          <a:ea typeface="楷体"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74A84-CE13-41BB-9F03-D648808FD2A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352</Words>
  <Characters>484</Characters>
  <Lines>10</Lines>
  <Paragraphs>2</Paragraphs>
  <TotalTime>2</TotalTime>
  <ScaleCrop>false</ScaleCrop>
  <LinksUpToDate>false</LinksUpToDate>
  <CharactersWithSpaces>567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2021-07-30T13:20:00Z</dcterms:created>
  <dc:creator>咕咕</dc:creator>
  <cp:lastModifiedBy>Je t'  aime</cp:lastModifiedBy>
  <cp:lastPrinted>2022-07-08T09:43:00Z</cp:lastPrinted>
  <dcterms:modified xsi:type="dcterms:W3CDTF">2022-07-29T09:23:21Z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CBFCE768571B45D8B8F27AC3DF9E182D</vt:lpwstr>
  </property>
  <property fmtid="{D5CDD505-2E9C-101B-9397-08002B2CF9AE}" pid="4" name="commondata">
    <vt:lpwstr>eyJoZGlkIjoiNTIwMWNmYmYxYjM4MWI4ZGYyNTIzOTViN2M5NjJiYjMifQ==</vt:lpwstr>
  </property>
</Properties>
</file>